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nnexetitle"/>
        <w:spacing w:lineRule="auto" w:line="276" w:before="240" w:after="240"/>
        <w:rPr>
          <w:sz w:val="24"/>
          <w:szCs w:val="24"/>
          <w:lang w:val="en-US"/>
        </w:rPr>
      </w:pPr>
      <w:r>
        <w:rPr>
          <w:sz w:val="24"/>
          <w:szCs w:val="24"/>
          <w:lang w:val="en-US"/>
        </w:rPr>
        <w:t xml:space="preserve">Civil society actors as drivers of change in South caucasus and Moldova” PROJECT                                                            </w:t>
      </w:r>
    </w:p>
    <w:p>
      <w:pPr>
        <w:pStyle w:val="NormalWeb"/>
        <w:spacing w:lineRule="auto" w:line="276" w:before="0" w:after="0"/>
        <w:jc w:val="center"/>
        <w:rPr>
          <w:b/>
          <w:b/>
          <w:bCs/>
          <w:color w:val="000000"/>
          <w:sz w:val="24"/>
          <w:szCs w:val="24"/>
          <w:lang w:val="en-US"/>
        </w:rPr>
      </w:pPr>
      <w:r>
        <w:rPr>
          <w:b/>
          <w:bCs/>
          <w:color w:val="000000"/>
          <w:sz w:val="24"/>
          <w:szCs w:val="24"/>
          <w:lang w:val="en-US"/>
        </w:rPr>
        <w:t>People in Need is announcing a call for Capacity Self-Assessment and Strategic Planning Facilitator for Civil Society Organizations</w:t>
      </w:r>
    </w:p>
    <w:p>
      <w:pPr>
        <w:pStyle w:val="NormalWeb"/>
        <w:spacing w:lineRule="auto" w:line="276" w:before="0" w:after="0"/>
        <w:jc w:val="center"/>
        <w:rPr>
          <w:b/>
          <w:b/>
          <w:sz w:val="24"/>
          <w:szCs w:val="24"/>
          <w:lang w:val="en-US"/>
        </w:rPr>
      </w:pPr>
      <w:r>
        <w:rPr>
          <w:b/>
          <w:sz w:val="24"/>
          <w:szCs w:val="24"/>
          <w:lang w:val="en-US"/>
        </w:rPr>
      </w:r>
    </w:p>
    <w:p>
      <w:pPr>
        <w:pStyle w:val="NormalWeb"/>
        <w:spacing w:lineRule="auto" w:line="276" w:before="0" w:after="0"/>
        <w:jc w:val="center"/>
        <w:rPr>
          <w:b/>
          <w:b/>
          <w:sz w:val="24"/>
          <w:szCs w:val="24"/>
          <w:lang w:val="en-US"/>
        </w:rPr>
      </w:pPr>
      <w:r>
        <w:rPr>
          <w:b/>
          <w:sz w:val="24"/>
          <w:szCs w:val="24"/>
          <w:lang w:val="en-US"/>
        </w:rPr>
        <w:t>TERMS OF REFERENCE</w:t>
      </w:r>
    </w:p>
    <w:p>
      <w:pPr>
        <w:pStyle w:val="NormalWeb"/>
        <w:spacing w:lineRule="auto" w:line="276" w:before="0" w:after="0"/>
        <w:jc w:val="center"/>
        <w:rPr>
          <w:b/>
          <w:b/>
          <w:sz w:val="24"/>
          <w:szCs w:val="24"/>
          <w:lang w:val="en-US"/>
        </w:rPr>
      </w:pPr>
      <w:r>
        <w:rPr>
          <w:b/>
          <w:sz w:val="24"/>
          <w:szCs w:val="24"/>
          <w:lang w:val="en-US"/>
        </w:rPr>
      </w:r>
    </w:p>
    <w:p>
      <w:pPr>
        <w:pStyle w:val="NormalWeb"/>
        <w:spacing w:lineRule="auto" w:line="276" w:before="0" w:after="0"/>
        <w:ind w:hanging="3600"/>
        <w:jc w:val="both"/>
        <w:rPr>
          <w:sz w:val="24"/>
          <w:szCs w:val="24"/>
          <w:lang w:val="en-US"/>
        </w:rPr>
      </w:pPr>
      <w:r>
        <w:rPr>
          <w:color w:val="000000"/>
          <w:sz w:val="24"/>
          <w:szCs w:val="24"/>
          <w:lang w:val="en-US"/>
        </w:rPr>
        <w:t xml:space="preserve">Contract Modality: </w:t>
      </w:r>
      <w:r>
        <w:rPr>
          <w:rStyle w:val="Appletabspan"/>
          <w:color w:val="000000"/>
          <w:sz w:val="24"/>
          <w:szCs w:val="24"/>
          <w:lang w:val="en-US"/>
        </w:rPr>
        <w:tab/>
      </w:r>
      <w:r>
        <w:rPr>
          <w:color w:val="000000"/>
          <w:sz w:val="24"/>
          <w:szCs w:val="24"/>
          <w:lang w:val="en-US"/>
        </w:rPr>
        <w:t>Duration of assignment</w:t>
      </w:r>
      <w:r>
        <w:rPr>
          <w:color w:val="FF0000"/>
          <w:sz w:val="24"/>
          <w:szCs w:val="24"/>
          <w:lang w:val="en-US"/>
        </w:rPr>
        <w:t xml:space="preserve">: </w:t>
      </w:r>
      <w:r>
        <w:rPr>
          <w:rStyle w:val="Appletabspan"/>
          <w:color w:val="FF0000"/>
          <w:sz w:val="24"/>
          <w:szCs w:val="24"/>
          <w:lang w:val="en-US"/>
        </w:rPr>
        <w:t xml:space="preserve">       </w:t>
      </w:r>
      <w:r>
        <w:rPr>
          <w:rStyle w:val="Appletabspan"/>
          <w:sz w:val="24"/>
          <w:szCs w:val="24"/>
          <w:lang w:val="en-US"/>
        </w:rPr>
        <w:t xml:space="preserve">TBD based on the required workload </w:t>
      </w:r>
    </w:p>
    <w:p>
      <w:pPr>
        <w:pStyle w:val="NormalWeb"/>
        <w:spacing w:lineRule="auto" w:line="276" w:before="0" w:after="0"/>
        <w:ind w:hanging="3600"/>
        <w:jc w:val="both"/>
        <w:rPr>
          <w:color w:val="000000"/>
          <w:sz w:val="24"/>
          <w:szCs w:val="24"/>
          <w:lang w:val="en-US"/>
        </w:rPr>
      </w:pPr>
      <w:r>
        <w:rPr>
          <w:color w:val="000000"/>
          <w:sz w:val="24"/>
          <w:szCs w:val="24"/>
          <w:lang w:val="en-US"/>
        </w:rPr>
      </w:r>
    </w:p>
    <w:p>
      <w:pPr>
        <w:pStyle w:val="NormalWeb"/>
        <w:spacing w:lineRule="auto" w:line="276" w:before="0" w:after="0"/>
        <w:jc w:val="both"/>
        <w:rPr>
          <w:rStyle w:val="Appletabspan"/>
          <w:color w:val="000000"/>
          <w:sz w:val="24"/>
          <w:szCs w:val="24"/>
          <w:lang w:val="en-US"/>
        </w:rPr>
      </w:pPr>
      <w:r>
        <w:rPr>
          <w:color w:val="000000"/>
          <w:sz w:val="24"/>
          <w:szCs w:val="24"/>
          <w:lang w:val="en-US"/>
        </w:rPr>
        <w:t>Starting Date:</w:t>
        <w:tab/>
      </w:r>
      <w:r>
        <w:rPr>
          <w:rStyle w:val="Appletabspan"/>
          <w:color w:val="000000"/>
          <w:sz w:val="24"/>
          <w:szCs w:val="24"/>
          <w:lang w:val="en-US"/>
        </w:rPr>
        <w:tab/>
        <w:tab/>
        <w:t>15 September 2020</w:t>
      </w:r>
    </w:p>
    <w:p>
      <w:pPr>
        <w:pStyle w:val="NormalWeb"/>
        <w:spacing w:lineRule="auto" w:line="276" w:before="0" w:after="0"/>
        <w:jc w:val="both"/>
        <w:rPr>
          <w:rStyle w:val="Appletabspan"/>
          <w:color w:val="000000"/>
          <w:sz w:val="24"/>
          <w:szCs w:val="24"/>
          <w:lang w:val="en-US"/>
        </w:rPr>
      </w:pPr>
      <w:r>
        <w:rPr>
          <w:color w:val="000000" w:themeColor="text1"/>
          <w:sz w:val="24"/>
          <w:szCs w:val="24"/>
          <w:lang w:val="en-US"/>
        </w:rPr>
        <w:t xml:space="preserve">Application Deadline: </w:t>
      </w:r>
      <w:r>
        <w:rPr>
          <w:rStyle w:val="Appletabspan"/>
          <w:color w:val="000000" w:themeColor="text1"/>
          <w:sz w:val="24"/>
          <w:szCs w:val="24"/>
          <w:lang w:val="en-US"/>
        </w:rPr>
        <w:t xml:space="preserve"> </w:t>
        <w:tab/>
        <w:t xml:space="preserve">8 September 2020 </w:t>
      </w:r>
    </w:p>
    <w:p>
      <w:pPr>
        <w:pStyle w:val="NormalWeb"/>
        <w:spacing w:lineRule="auto" w:line="276" w:before="0" w:after="0"/>
        <w:jc w:val="both"/>
        <w:rPr>
          <w:sz w:val="24"/>
          <w:szCs w:val="24"/>
          <w:lang w:val="en-US"/>
        </w:rPr>
      </w:pPr>
      <w:r>
        <w:rPr>
          <w:rStyle w:val="Appletabspan"/>
          <w:color w:val="000000"/>
          <w:sz w:val="24"/>
          <w:szCs w:val="24"/>
          <w:lang w:val="en-US"/>
        </w:rPr>
        <w:t xml:space="preserve">Location: </w:t>
        <w:tab/>
        <w:tab/>
      </w:r>
      <w:r>
        <w:rPr>
          <w:color w:val="000000"/>
          <w:sz w:val="24"/>
          <w:szCs w:val="24"/>
          <w:lang w:val="en-US"/>
        </w:rPr>
        <w:t xml:space="preserve"> </w:t>
      </w:r>
      <w:r>
        <w:rPr>
          <w:rStyle w:val="Appletabspan"/>
          <w:color w:val="000000"/>
          <w:sz w:val="24"/>
          <w:szCs w:val="24"/>
          <w:lang w:val="en-US"/>
        </w:rPr>
        <w:tab/>
      </w:r>
      <w:r>
        <w:rPr>
          <w:color w:val="000000"/>
          <w:sz w:val="24"/>
          <w:szCs w:val="24"/>
          <w:lang w:val="en-US"/>
        </w:rPr>
        <w:t>Yerevan, Armenia (with remote support to regions TBD)</w:t>
      </w:r>
    </w:p>
    <w:p>
      <w:pPr>
        <w:pStyle w:val="NormalWeb"/>
        <w:spacing w:lineRule="auto" w:line="276" w:before="0" w:after="0"/>
        <w:jc w:val="both"/>
        <w:rPr>
          <w:b/>
          <w:b/>
          <w:bCs/>
          <w:smallCaps/>
          <w:color w:val="000000"/>
          <w:sz w:val="24"/>
          <w:szCs w:val="24"/>
          <w:lang w:val="en-US"/>
        </w:rPr>
      </w:pPr>
      <w:r>
        <w:rPr>
          <w:b/>
          <w:bCs/>
          <w:smallCaps/>
          <w:color w:val="000000"/>
          <w:sz w:val="24"/>
          <w:szCs w:val="24"/>
          <w:lang w:val="en-US"/>
        </w:rPr>
      </w:r>
    </w:p>
    <w:p>
      <w:pPr>
        <w:pStyle w:val="NormalWeb"/>
        <w:spacing w:lineRule="auto" w:line="276" w:before="0" w:after="0"/>
        <w:jc w:val="both"/>
        <w:rPr>
          <w:b/>
          <w:b/>
          <w:bCs/>
          <w:smallCaps/>
          <w:color w:val="000000"/>
          <w:sz w:val="24"/>
          <w:szCs w:val="24"/>
          <w:lang w:val="en-US"/>
        </w:rPr>
      </w:pPr>
      <w:r>
        <w:rPr>
          <w:b/>
          <w:bCs/>
          <w:smallCaps/>
          <w:color w:val="000000"/>
          <w:sz w:val="24"/>
          <w:szCs w:val="24"/>
          <w:lang w:val="en-US"/>
        </w:rPr>
      </w:r>
    </w:p>
    <w:p>
      <w:pPr>
        <w:pStyle w:val="NormalWeb"/>
        <w:spacing w:lineRule="auto" w:line="276" w:before="0" w:after="0"/>
        <w:jc w:val="both"/>
        <w:rPr>
          <w:sz w:val="24"/>
          <w:szCs w:val="24"/>
          <w:lang w:val="en-US"/>
        </w:rPr>
      </w:pPr>
      <w:r>
        <w:rPr>
          <w:b/>
          <w:bCs/>
          <w:smallCaps/>
          <w:color w:val="000000"/>
          <w:sz w:val="24"/>
          <w:szCs w:val="24"/>
          <w:lang w:val="en-US"/>
        </w:rPr>
        <w:t>MAIN OBJECTIVE</w:t>
      </w:r>
    </w:p>
    <w:p>
      <w:pPr>
        <w:pStyle w:val="NormalWeb"/>
        <w:spacing w:lineRule="auto" w:line="276" w:before="0" w:after="0"/>
        <w:jc w:val="both"/>
        <w:rPr>
          <w:sz w:val="24"/>
          <w:szCs w:val="24"/>
          <w:lang w:val="en-US"/>
        </w:rPr>
      </w:pPr>
      <w:r>
        <w:rPr>
          <w:sz w:val="24"/>
          <w:szCs w:val="24"/>
          <w:lang w:val="en-US"/>
        </w:rPr>
      </w:r>
    </w:p>
    <w:p>
      <w:pPr>
        <w:pStyle w:val="Normal"/>
        <w:jc w:val="both"/>
        <w:rPr>
          <w:rFonts w:ascii="Times New Roman" w:hAnsi="Times New Roman" w:eastAsia="Times New Roman" w:cs="Times New Roman"/>
          <w:color w:val="000000" w:themeColor="text1"/>
          <w:sz w:val="24"/>
          <w:szCs w:val="24"/>
          <w:lang w:val="en-US" w:eastAsia="en-GB"/>
        </w:rPr>
      </w:pPr>
      <w:r>
        <w:rPr>
          <w:rFonts w:eastAsia="Times New Roman" w:cs="Times New Roman" w:ascii="Times New Roman" w:hAnsi="Times New Roman"/>
          <w:color w:val="000000" w:themeColor="text1"/>
          <w:sz w:val="24"/>
          <w:szCs w:val="24"/>
          <w:lang w:val="en-US" w:eastAsia="en-GB"/>
        </w:rPr>
        <w:t xml:space="preserve">People in Need Armenia is looking for skilled facilitator(s) to support Organizational Capacity Self-Assessment and Strategy Development processes for 8 civic initiatives and grassroots organizations based in different regions of Armenia. The process will include remote workshop facilitation and individual consultations. We are planning to recruit 1-3 facilitators, depending on the quality of applications and time availability of top candidates. </w:t>
      </w:r>
    </w:p>
    <w:p>
      <w:pPr>
        <w:pStyle w:val="NormalWeb"/>
        <w:spacing w:lineRule="auto" w:line="276" w:before="0" w:after="0"/>
        <w:jc w:val="both"/>
        <w:rPr>
          <w:b/>
          <w:b/>
          <w:bCs/>
          <w:caps/>
          <w:color w:val="000000"/>
          <w:sz w:val="24"/>
          <w:szCs w:val="24"/>
          <w:lang w:val="en-US"/>
        </w:rPr>
      </w:pPr>
      <w:r>
        <w:rPr>
          <w:b/>
          <w:bCs/>
          <w:caps/>
          <w:color w:val="000000"/>
          <w:sz w:val="24"/>
          <w:szCs w:val="24"/>
          <w:lang w:val="en-US"/>
        </w:rPr>
      </w:r>
    </w:p>
    <w:p>
      <w:pPr>
        <w:pStyle w:val="NormalWeb"/>
        <w:spacing w:lineRule="auto" w:line="276" w:before="0" w:after="0"/>
        <w:jc w:val="both"/>
        <w:rPr>
          <w:b/>
          <w:b/>
          <w:bCs/>
          <w:caps/>
          <w:color w:val="000000"/>
          <w:sz w:val="24"/>
          <w:szCs w:val="24"/>
          <w:lang w:val="en-US"/>
        </w:rPr>
      </w:pPr>
      <w:r>
        <w:rPr>
          <w:b/>
          <w:bCs/>
          <w:caps/>
          <w:color w:val="000000"/>
          <w:sz w:val="24"/>
          <w:szCs w:val="24"/>
          <w:lang w:val="en-US"/>
        </w:rPr>
        <w:t>Project information / background:</w:t>
      </w:r>
    </w:p>
    <w:p>
      <w:pPr>
        <w:pStyle w:val="NormalWeb"/>
        <w:spacing w:lineRule="auto" w:line="276" w:before="0" w:after="0"/>
        <w:jc w:val="both"/>
        <w:rPr>
          <w:b/>
          <w:b/>
          <w:bCs/>
          <w:smallCaps/>
          <w:color w:val="000000"/>
          <w:sz w:val="24"/>
          <w:szCs w:val="24"/>
          <w:lang w:val="en-US"/>
        </w:rPr>
      </w:pPr>
      <w:r>
        <w:rPr>
          <w:b/>
          <w:bCs/>
          <w:smallCaps/>
          <w:color w:val="000000"/>
          <w:sz w:val="24"/>
          <w:szCs w:val="24"/>
          <w:lang w:val="en-US"/>
        </w:rPr>
      </w:r>
    </w:p>
    <w:p>
      <w:pPr>
        <w:pStyle w:val="Normal"/>
        <w:jc w:val="both"/>
        <w:rPr>
          <w:rFonts w:ascii="Times New Roman" w:hAnsi="Times New Roman"/>
          <w:sz w:val="24"/>
          <w:szCs w:val="24"/>
          <w:lang w:val="en-US"/>
        </w:rPr>
      </w:pPr>
      <w:r>
        <w:rPr>
          <w:rFonts w:eastAsia="Times New Roman" w:cs="Times New Roman" w:ascii="Times New Roman" w:hAnsi="Times New Roman"/>
          <w:color w:val="000000" w:themeColor="text1"/>
          <w:sz w:val="24"/>
          <w:szCs w:val="24"/>
          <w:lang w:val="en-US" w:eastAsia="en-GB"/>
        </w:rPr>
        <w:t xml:space="preserve">This assignment is part of the project “Civil Society Actors as Drivers of Change in South Caucasus and Moldova”, funded by the European Union and implemented by People in Need. </w:t>
      </w:r>
      <w:r>
        <w:rPr>
          <w:rFonts w:ascii="Times New Roman" w:hAnsi="Times New Roman"/>
          <w:sz w:val="24"/>
          <w:szCs w:val="24"/>
          <w:lang w:val="en-US"/>
        </w:rPr>
        <w:t xml:space="preserve">The project aims to support new civic actors who are committed to representing people’s needs, seeking to influence real systemic change, and raising new important issues not widely known or discussed in the society. We recognize their diversity and do not envision all of them following the same path of becoming formalized civil society organizations. At the same time, we believe that we have something to learn from and offer to each other. </w:t>
      </w:r>
    </w:p>
    <w:p>
      <w:pPr>
        <w:pStyle w:val="Normal"/>
        <w:jc w:val="both"/>
        <w:rPr>
          <w:rFonts w:ascii="Times New Roman" w:hAnsi="Times New Roman" w:eastAsia="Times New Roman" w:cs="Times New Roman"/>
          <w:color w:val="000000"/>
          <w:sz w:val="24"/>
          <w:szCs w:val="24"/>
          <w:lang w:val="en-US" w:eastAsia="en-GB"/>
        </w:rPr>
      </w:pPr>
      <w:r>
        <w:rPr>
          <w:rFonts w:ascii="Times New Roman" w:hAnsi="Times New Roman"/>
          <w:sz w:val="24"/>
          <w:szCs w:val="24"/>
          <w:lang w:val="en-US"/>
        </w:rPr>
        <w:t>In Armenia, we will support 8 selected Civil Society Actors in developing a vision for change, planning concrete steps for how to achieve it, building capacities and accessing resources needed to go from plan to reality. PIN will work together with participants to design tailored programs to help their initiatives grow and achieve their goals.</w:t>
      </w:r>
    </w:p>
    <w:p>
      <w:pPr>
        <w:pStyle w:val="NormalWeb"/>
        <w:spacing w:lineRule="auto" w:line="276" w:before="0" w:after="0"/>
        <w:jc w:val="both"/>
        <w:rPr>
          <w:b/>
          <w:b/>
          <w:bCs/>
          <w:caps/>
          <w:color w:val="000000"/>
          <w:sz w:val="24"/>
          <w:szCs w:val="24"/>
          <w:lang w:val="en-US"/>
        </w:rPr>
      </w:pPr>
      <w:r>
        <w:rPr>
          <w:b/>
          <w:bCs/>
          <w:caps/>
          <w:color w:val="000000"/>
          <w:sz w:val="24"/>
          <w:szCs w:val="24"/>
          <w:lang w:val="en-US"/>
        </w:rPr>
      </w:r>
    </w:p>
    <w:p>
      <w:pPr>
        <w:pStyle w:val="NormalWeb"/>
        <w:spacing w:lineRule="auto" w:line="276" w:before="0" w:after="0"/>
        <w:jc w:val="both"/>
        <w:rPr>
          <w:b/>
          <w:b/>
          <w:bCs/>
          <w:caps/>
          <w:color w:val="000000"/>
          <w:sz w:val="24"/>
          <w:szCs w:val="24"/>
          <w:lang w:val="en-US"/>
        </w:rPr>
      </w:pPr>
      <w:r>
        <w:rPr>
          <w:b/>
          <w:bCs/>
          <w:caps/>
          <w:color w:val="000000"/>
          <w:sz w:val="24"/>
          <w:szCs w:val="24"/>
          <w:lang w:val="en-US"/>
        </w:rPr>
      </w:r>
    </w:p>
    <w:p>
      <w:pPr>
        <w:pStyle w:val="NormalWeb"/>
        <w:spacing w:lineRule="auto" w:line="276" w:before="0" w:after="0"/>
        <w:jc w:val="both"/>
        <w:rPr>
          <w:b/>
          <w:b/>
          <w:bCs/>
          <w:caps/>
          <w:color w:val="000000"/>
          <w:sz w:val="24"/>
          <w:szCs w:val="24"/>
          <w:lang w:val="en-US"/>
        </w:rPr>
      </w:pPr>
      <w:r>
        <w:rPr>
          <w:b/>
          <w:bCs/>
          <w:caps/>
          <w:color w:val="000000"/>
          <w:sz w:val="24"/>
          <w:szCs w:val="24"/>
          <w:lang w:val="en-US"/>
        </w:rPr>
      </w:r>
    </w:p>
    <w:p>
      <w:pPr>
        <w:pStyle w:val="NormalWeb"/>
        <w:spacing w:lineRule="auto" w:line="276" w:before="0" w:after="0"/>
        <w:jc w:val="both"/>
        <w:rPr>
          <w:b/>
          <w:b/>
          <w:bCs/>
          <w:caps/>
          <w:color w:val="000000"/>
          <w:sz w:val="24"/>
          <w:szCs w:val="24"/>
          <w:lang w:val="en-US"/>
        </w:rPr>
      </w:pPr>
      <w:r>
        <w:rPr>
          <w:b/>
          <w:bCs/>
          <w:caps/>
          <w:color w:val="000000"/>
          <w:sz w:val="24"/>
          <w:szCs w:val="24"/>
          <w:lang w:val="en-US"/>
        </w:rPr>
      </w:r>
    </w:p>
    <w:p>
      <w:pPr>
        <w:pStyle w:val="NormalWeb"/>
        <w:spacing w:lineRule="auto" w:line="276" w:before="0" w:after="0"/>
        <w:jc w:val="both"/>
        <w:rPr>
          <w:b/>
          <w:b/>
          <w:bCs/>
          <w:caps/>
          <w:color w:val="000000"/>
          <w:sz w:val="24"/>
          <w:szCs w:val="24"/>
          <w:lang w:val="en-US"/>
        </w:rPr>
      </w:pPr>
      <w:r>
        <w:rPr>
          <w:b/>
          <w:bCs/>
          <w:caps/>
          <w:color w:val="000000"/>
          <w:sz w:val="24"/>
          <w:szCs w:val="24"/>
          <w:lang w:val="en-US"/>
        </w:rPr>
        <w:t>Overview of the tasks:</w:t>
      </w:r>
    </w:p>
    <w:p>
      <w:pPr>
        <w:pStyle w:val="NormalWeb"/>
        <w:spacing w:lineRule="auto" w:line="276" w:before="0" w:after="0"/>
        <w:jc w:val="both"/>
        <w:rPr>
          <w:b/>
          <w:b/>
          <w:bCs/>
          <w:caps/>
          <w:color w:val="000000"/>
          <w:sz w:val="24"/>
          <w:szCs w:val="24"/>
          <w:lang w:val="en-US"/>
        </w:rPr>
      </w:pPr>
      <w:r>
        <w:rPr>
          <w:b/>
          <w:bCs/>
          <w:caps/>
          <w:color w:val="000000"/>
          <w:sz w:val="24"/>
          <w:szCs w:val="24"/>
          <w:lang w:val="en-US"/>
        </w:rPr>
      </w:r>
    </w:p>
    <w:p>
      <w:pPr>
        <w:pStyle w:val="ListParagraph"/>
        <w:numPr>
          <w:ilvl w:val="0"/>
          <w:numId w:val="4"/>
        </w:numPr>
        <w:jc w:val="both"/>
        <w:rPr>
          <w:rFonts w:ascii="Times New Roman" w:hAnsi="Times New Roman" w:eastAsia="Times New Roman" w:cs="Times New Roman"/>
          <w:color w:val="000000"/>
          <w:sz w:val="24"/>
          <w:szCs w:val="24"/>
          <w:lang w:val="en-US" w:eastAsia="en-GB"/>
        </w:rPr>
      </w:pPr>
      <w:r>
        <w:rPr>
          <w:rFonts w:eastAsia="Times New Roman" w:cs="Times New Roman" w:ascii="Times New Roman" w:hAnsi="Times New Roman"/>
          <w:color w:val="000000" w:themeColor="text1"/>
          <w:sz w:val="24"/>
          <w:szCs w:val="24"/>
          <w:lang w:val="en-US" w:eastAsia="en-GB"/>
        </w:rPr>
        <w:t xml:space="preserve">Facilitate organizational capacity self-assessment process for each CSO, in close cooperation with the PIN team and using PIN’s Organization Capacity Assessment Tool (OCAT) as guidance; </w:t>
      </w:r>
    </w:p>
    <w:p>
      <w:pPr>
        <w:pStyle w:val="ListParagraph"/>
        <w:numPr>
          <w:ilvl w:val="0"/>
          <w:numId w:val="4"/>
        </w:numPr>
        <w:jc w:val="both"/>
        <w:rPr>
          <w:rFonts w:ascii="Times New Roman" w:hAnsi="Times New Roman" w:eastAsia="Times New Roman" w:cs="Times New Roman"/>
          <w:color w:val="000000"/>
          <w:sz w:val="24"/>
          <w:szCs w:val="24"/>
          <w:lang w:val="en-US" w:eastAsia="en-GB"/>
        </w:rPr>
      </w:pPr>
      <w:r>
        <w:rPr>
          <w:rFonts w:eastAsia="Times New Roman" w:cs="Times New Roman" w:ascii="Times New Roman" w:hAnsi="Times New Roman"/>
          <w:color w:val="000000"/>
          <w:sz w:val="24"/>
          <w:szCs w:val="24"/>
          <w:lang w:val="en-US" w:eastAsia="en-GB"/>
        </w:rPr>
        <w:t xml:space="preserve">Review the selected civil society organizations’ Strategic plans (if existing); </w:t>
      </w:r>
    </w:p>
    <w:p>
      <w:pPr>
        <w:pStyle w:val="ListParagraph"/>
        <w:numPr>
          <w:ilvl w:val="0"/>
          <w:numId w:val="4"/>
        </w:numPr>
        <w:jc w:val="both"/>
        <w:rPr>
          <w:rFonts w:ascii="Times New Roman" w:hAnsi="Times New Roman" w:eastAsia="Times New Roman" w:cs="Times New Roman"/>
          <w:color w:val="000000"/>
          <w:sz w:val="24"/>
          <w:szCs w:val="24"/>
          <w:lang w:val="en-US" w:eastAsia="en-GB"/>
        </w:rPr>
      </w:pPr>
      <w:r>
        <w:rPr>
          <w:rFonts w:eastAsia="Times New Roman" w:cs="Times New Roman" w:ascii="Times New Roman" w:hAnsi="Times New Roman"/>
          <w:color w:val="000000" w:themeColor="text1"/>
          <w:sz w:val="24"/>
          <w:szCs w:val="24"/>
          <w:lang w:val="en-US" w:eastAsia="en-GB"/>
        </w:rPr>
        <w:t>Facilitate the development of new short, medium and/or long-term Strategic Plans for organizations that require them.</w:t>
      </w:r>
    </w:p>
    <w:p>
      <w:pPr>
        <w:pStyle w:val="Normal"/>
        <w:jc w:val="both"/>
        <w:rPr>
          <w:rFonts w:ascii="Times New Roman" w:hAnsi="Times New Roman" w:eastAsia="Times New Roman" w:cs="Times New Roman"/>
          <w:color w:val="000000"/>
          <w:sz w:val="24"/>
          <w:szCs w:val="24"/>
          <w:lang w:val="en-US" w:eastAsia="en-GB"/>
        </w:rPr>
      </w:pPr>
      <w:r>
        <w:rPr>
          <w:rFonts w:eastAsia="Times New Roman" w:cs="Times New Roman" w:ascii="Times New Roman" w:hAnsi="Times New Roman"/>
          <w:color w:val="000000" w:themeColor="text1"/>
          <w:sz w:val="24"/>
          <w:szCs w:val="24"/>
          <w:lang w:val="en-US" w:eastAsia="en-GB"/>
        </w:rPr>
        <w:t xml:space="preserve">The assessment will be used as a baseline of organizational development and as a basis for organizational development and strategic plans. </w:t>
      </w:r>
      <w:r>
        <w:rPr>
          <w:rFonts w:eastAsia="Times New Roman" w:cs="Times New Roman" w:ascii="Times New Roman" w:hAnsi="Times New Roman"/>
          <w:color w:val="000000"/>
          <w:sz w:val="24"/>
          <w:szCs w:val="24"/>
          <w:lang w:val="en-US" w:eastAsia="en-GB"/>
        </w:rPr>
        <w:t xml:space="preserve">Strategic plans may have different formats according to the type and size of the organization. Especially for informal initiatives these may be brief (2-5 page) documents that will be revised during the course of the project as needed. </w:t>
      </w:r>
      <w:r>
        <w:rPr>
          <w:rFonts w:eastAsia="Times New Roman" w:cs="Times New Roman" w:ascii="Times New Roman" w:hAnsi="Times New Roman"/>
          <w:b/>
          <w:bCs/>
          <w:color w:val="000000"/>
          <w:sz w:val="24"/>
          <w:szCs w:val="24"/>
          <w:lang w:val="en-US" w:eastAsia="en-GB"/>
        </w:rPr>
        <w:t>The success of the assignment will be assessed based on the satisfaction of the participating CSOs, their ownership of and commitment to their organizational development and strategic plans, rather than on the length or sophistication of the provided documents.</w:t>
      </w:r>
    </w:p>
    <w:p>
      <w:pPr>
        <w:pStyle w:val="NormalWeb"/>
        <w:spacing w:lineRule="auto" w:line="276" w:before="0" w:after="200"/>
        <w:jc w:val="both"/>
        <w:rPr>
          <w:sz w:val="24"/>
          <w:szCs w:val="24"/>
          <w:lang w:val="en-US"/>
        </w:rPr>
      </w:pPr>
      <w:r>
        <w:rPr>
          <w:b/>
          <w:bCs/>
          <w:smallCaps/>
          <w:color w:val="000000" w:themeColor="text1"/>
          <w:sz w:val="24"/>
          <w:szCs w:val="24"/>
          <w:lang w:val="en-US"/>
        </w:rPr>
        <w:t>SCOPE OF WORK</w:t>
      </w:r>
      <w:r>
        <w:rPr>
          <w:color w:val="000000" w:themeColor="text1"/>
          <w:sz w:val="24"/>
          <w:szCs w:val="24"/>
          <w:lang w:val="en-US"/>
        </w:rPr>
        <w:t xml:space="preserve"> (may include but is not limited to the tasks below)</w:t>
      </w:r>
    </w:p>
    <w:p>
      <w:pPr>
        <w:pStyle w:val="NormalWeb"/>
        <w:spacing w:lineRule="auto" w:line="276" w:before="0" w:after="0"/>
        <w:jc w:val="both"/>
        <w:textAlignment w:val="baseline"/>
        <w:rPr>
          <w:sz w:val="24"/>
          <w:szCs w:val="24"/>
          <w:lang w:val="en-US"/>
        </w:rPr>
      </w:pPr>
      <w:r>
        <w:rPr>
          <w:color w:val="000000" w:themeColor="text1"/>
          <w:sz w:val="24"/>
          <w:szCs w:val="24"/>
          <w:lang w:val="en-US"/>
        </w:rPr>
        <w:t>Under the overall guidance and in close cooperation with the People in Need Project Team, the expert will be responsible to:</w:t>
      </w:r>
      <w:r>
        <w:rPr>
          <w:sz w:val="24"/>
          <w:szCs w:val="24"/>
          <w:lang w:val="en-US"/>
        </w:rPr>
        <w:t xml:space="preserve"> </w:t>
      </w:r>
    </w:p>
    <w:p>
      <w:pPr>
        <w:pStyle w:val="NormalWeb"/>
        <w:spacing w:lineRule="auto" w:line="276" w:before="0" w:after="0"/>
        <w:jc w:val="both"/>
        <w:textAlignment w:val="baseline"/>
        <w:rPr>
          <w:sz w:val="24"/>
          <w:szCs w:val="24"/>
          <w:lang w:val="en-US"/>
        </w:rPr>
      </w:pPr>
      <w:r>
        <w:rPr>
          <w:sz w:val="24"/>
          <w:szCs w:val="24"/>
          <w:lang w:val="en-US"/>
        </w:rPr>
      </w:r>
    </w:p>
    <w:p>
      <w:pPr>
        <w:pStyle w:val="NormalWeb"/>
        <w:spacing w:lineRule="auto" w:line="276" w:before="0" w:after="0"/>
        <w:jc w:val="both"/>
        <w:textAlignment w:val="baseline"/>
        <w:rPr>
          <w:i/>
          <w:i/>
          <w:iCs/>
          <w:sz w:val="24"/>
          <w:szCs w:val="24"/>
          <w:u w:val="single"/>
          <w:lang w:val="en-US"/>
        </w:rPr>
      </w:pPr>
      <w:r>
        <w:rPr>
          <w:i/>
          <w:iCs/>
          <w:sz w:val="24"/>
          <w:szCs w:val="24"/>
          <w:u w:val="single"/>
          <w:lang w:val="en-US"/>
        </w:rPr>
        <w:t>Organizational Capacity Assessment</w:t>
      </w:r>
    </w:p>
    <w:p>
      <w:pPr>
        <w:pStyle w:val="NormalWeb"/>
        <w:numPr>
          <w:ilvl w:val="0"/>
          <w:numId w:val="5"/>
        </w:numPr>
        <w:spacing w:lineRule="auto" w:line="276" w:before="0" w:after="0"/>
        <w:jc w:val="both"/>
        <w:textAlignment w:val="baseline"/>
        <w:rPr>
          <w:sz w:val="24"/>
          <w:szCs w:val="24"/>
          <w:lang w:val="en-US"/>
        </w:rPr>
      </w:pPr>
      <w:r>
        <w:rPr>
          <w:sz w:val="24"/>
          <w:szCs w:val="24"/>
          <w:lang w:val="en-US"/>
        </w:rPr>
        <w:t xml:space="preserve">Participate in the information session on OCAT, administered by PIN for the Project Team; </w:t>
      </w:r>
    </w:p>
    <w:p>
      <w:pPr>
        <w:pStyle w:val="NormalWeb"/>
        <w:numPr>
          <w:ilvl w:val="0"/>
          <w:numId w:val="5"/>
        </w:numPr>
        <w:spacing w:lineRule="auto" w:line="276" w:before="0" w:after="0"/>
        <w:jc w:val="both"/>
        <w:textAlignment w:val="baseline"/>
        <w:rPr>
          <w:sz w:val="24"/>
          <w:szCs w:val="24"/>
          <w:lang w:val="en-US"/>
        </w:rPr>
      </w:pPr>
      <w:r>
        <w:rPr>
          <w:sz w:val="24"/>
          <w:szCs w:val="24"/>
          <w:lang w:val="en-US"/>
        </w:rPr>
        <w:t>In cooperation with the Project Team facilitate the Kick-off meeting with the selected CSO representatives and present the scope of the upcoming activities (organizational capacity assessment tool and strategic planning);</w:t>
      </w:r>
    </w:p>
    <w:p>
      <w:pPr>
        <w:pStyle w:val="NormalWeb"/>
        <w:numPr>
          <w:ilvl w:val="0"/>
          <w:numId w:val="5"/>
        </w:numPr>
        <w:spacing w:lineRule="auto" w:line="276" w:before="0" w:after="0"/>
        <w:jc w:val="both"/>
        <w:textAlignment w:val="baseline"/>
        <w:rPr>
          <w:sz w:val="24"/>
          <w:szCs w:val="24"/>
          <w:lang w:val="en-US"/>
        </w:rPr>
      </w:pPr>
      <w:r>
        <w:rPr>
          <w:sz w:val="24"/>
          <w:szCs w:val="24"/>
          <w:lang w:val="en-US"/>
        </w:rPr>
        <w:t>Be available to respond on the questions and provide clarifications during the period when CSOs would work on their own Organizational Capacity Self-Assessment;</w:t>
      </w:r>
    </w:p>
    <w:p>
      <w:pPr>
        <w:pStyle w:val="NormalWeb"/>
        <w:numPr>
          <w:ilvl w:val="0"/>
          <w:numId w:val="5"/>
        </w:numPr>
        <w:spacing w:lineRule="auto" w:line="276" w:before="0" w:after="0"/>
        <w:jc w:val="both"/>
        <w:textAlignment w:val="baseline"/>
        <w:rPr>
          <w:sz w:val="24"/>
          <w:szCs w:val="24"/>
          <w:lang w:val="en-US"/>
        </w:rPr>
      </w:pPr>
      <w:r>
        <w:rPr>
          <w:sz w:val="24"/>
          <w:szCs w:val="24"/>
          <w:lang w:val="en-US"/>
        </w:rPr>
        <w:t>Organize one-on-one meetings with the project participants to revise/finalize the Organizational Capacity Development Action Plans.</w:t>
      </w:r>
    </w:p>
    <w:p>
      <w:pPr>
        <w:pStyle w:val="NormalWeb"/>
        <w:spacing w:lineRule="auto" w:line="276" w:before="0" w:after="0"/>
        <w:jc w:val="both"/>
        <w:textAlignment w:val="baseline"/>
        <w:rPr>
          <w:sz w:val="24"/>
          <w:szCs w:val="24"/>
          <w:lang w:val="en-US"/>
        </w:rPr>
      </w:pPr>
      <w:r>
        <w:rPr>
          <w:sz w:val="24"/>
          <w:szCs w:val="24"/>
          <w:lang w:val="en-US"/>
        </w:rPr>
      </w:r>
    </w:p>
    <w:p>
      <w:pPr>
        <w:pStyle w:val="NormalWeb"/>
        <w:spacing w:lineRule="auto" w:line="276" w:before="0" w:after="0"/>
        <w:jc w:val="both"/>
        <w:textAlignment w:val="baseline"/>
        <w:rPr>
          <w:i/>
          <w:i/>
          <w:iCs/>
          <w:sz w:val="24"/>
          <w:szCs w:val="24"/>
          <w:u w:val="single"/>
          <w:lang w:val="en-US"/>
        </w:rPr>
      </w:pPr>
      <w:r>
        <w:rPr>
          <w:i/>
          <w:iCs/>
          <w:sz w:val="24"/>
          <w:szCs w:val="24"/>
          <w:u w:val="single"/>
          <w:lang w:val="en-US"/>
        </w:rPr>
        <w:t xml:space="preserve">Strategic Planning  </w:t>
      </w:r>
    </w:p>
    <w:p>
      <w:pPr>
        <w:pStyle w:val="NormalWeb"/>
        <w:numPr>
          <w:ilvl w:val="0"/>
          <w:numId w:val="6"/>
        </w:numPr>
        <w:spacing w:lineRule="auto" w:line="276" w:before="0" w:after="0"/>
        <w:jc w:val="both"/>
        <w:textAlignment w:val="baseline"/>
        <w:rPr>
          <w:sz w:val="24"/>
          <w:szCs w:val="24"/>
          <w:lang w:val="en-US"/>
        </w:rPr>
      </w:pPr>
      <w:r>
        <w:rPr>
          <w:sz w:val="24"/>
          <w:szCs w:val="24"/>
          <w:lang w:val="en-US"/>
        </w:rPr>
        <w:t>Based on the Organizational Capacity Assessment results, in close collaboration with CSOs, facilitate the development of organization’s short and long-term Strategic Plans (including the assessment of existing vision, mission and strategic objectives</w:t>
      </w:r>
      <w:r>
        <w:rPr>
          <w:lang w:val="en-US"/>
        </w:rPr>
        <w:t>)</w:t>
      </w:r>
      <w:r>
        <w:rPr>
          <w:sz w:val="24"/>
          <w:szCs w:val="24"/>
          <w:lang w:val="en-US"/>
        </w:rPr>
        <w:t>.</w:t>
      </w:r>
    </w:p>
    <w:p>
      <w:pPr>
        <w:pStyle w:val="NormalWeb"/>
        <w:spacing w:lineRule="auto" w:line="276" w:before="0" w:after="0"/>
        <w:jc w:val="both"/>
        <w:textAlignment w:val="baseline"/>
        <w:rPr>
          <w:i/>
          <w:i/>
          <w:iCs/>
          <w:sz w:val="24"/>
          <w:szCs w:val="24"/>
          <w:u w:val="single"/>
          <w:lang w:val="en-US"/>
        </w:rPr>
      </w:pPr>
      <w:r>
        <w:rPr>
          <w:i/>
          <w:iCs/>
          <w:sz w:val="24"/>
          <w:szCs w:val="24"/>
          <w:u w:val="single"/>
          <w:lang w:val="en-US"/>
        </w:rPr>
      </w:r>
    </w:p>
    <w:p>
      <w:pPr>
        <w:pStyle w:val="NormalWeb"/>
        <w:spacing w:lineRule="auto" w:line="276" w:before="0" w:after="0"/>
        <w:jc w:val="both"/>
        <w:textAlignment w:val="baseline"/>
        <w:rPr>
          <w:i/>
          <w:i/>
          <w:iCs/>
          <w:sz w:val="24"/>
          <w:szCs w:val="24"/>
          <w:u w:val="single"/>
          <w:lang w:val="en-US"/>
        </w:rPr>
      </w:pPr>
      <w:r>
        <w:rPr>
          <w:i/>
          <w:iCs/>
          <w:sz w:val="24"/>
          <w:szCs w:val="24"/>
          <w:u w:val="single"/>
          <w:lang w:val="en-US"/>
        </w:rPr>
        <w:t>In addition</w:t>
      </w:r>
    </w:p>
    <w:p>
      <w:pPr>
        <w:pStyle w:val="ListParagraph"/>
        <w:numPr>
          <w:ilvl w:val="0"/>
          <w:numId w:val="6"/>
        </w:numPr>
        <w:spacing w:before="0" w:after="0"/>
        <w:ind w:left="720" w:right="639" w:hanging="360"/>
        <w:contextualSpacing/>
        <w:rPr>
          <w:rFonts w:ascii="Times New Roman" w:hAnsi="Times New Roman" w:eastAsia="Times New Roman" w:cs="Times New Roman"/>
          <w:sz w:val="24"/>
          <w:szCs w:val="24"/>
          <w:lang w:val="en-US" w:eastAsia="en-GB"/>
        </w:rPr>
      </w:pPr>
      <w:r>
        <w:rPr>
          <w:rFonts w:eastAsia="Times New Roman" w:cs="Times New Roman" w:ascii="Times New Roman" w:hAnsi="Times New Roman"/>
          <w:sz w:val="24"/>
          <w:szCs w:val="24"/>
          <w:lang w:val="en-US" w:eastAsia="en-GB"/>
        </w:rPr>
        <w:t>Consult with PIN Project Team the logistic issues (if any);</w:t>
      </w:r>
    </w:p>
    <w:p>
      <w:pPr>
        <w:pStyle w:val="NormalWeb"/>
        <w:numPr>
          <w:ilvl w:val="0"/>
          <w:numId w:val="6"/>
        </w:numPr>
        <w:spacing w:lineRule="auto" w:line="276" w:before="0" w:after="0"/>
        <w:textAlignment w:val="baseline"/>
        <w:rPr>
          <w:sz w:val="24"/>
          <w:szCs w:val="24"/>
          <w:lang w:val="en-US"/>
        </w:rPr>
      </w:pPr>
      <w:r>
        <w:rPr>
          <w:sz w:val="24"/>
          <w:szCs w:val="24"/>
          <w:lang w:val="en-US"/>
        </w:rPr>
        <w:t xml:space="preserve"> </w:t>
      </w:r>
      <w:r>
        <w:rPr>
          <w:sz w:val="24"/>
          <w:szCs w:val="24"/>
          <w:lang w:val="en-US"/>
        </w:rPr>
        <w:t>Submit deliverables in a timely manner;</w:t>
      </w:r>
    </w:p>
    <w:p>
      <w:pPr>
        <w:pStyle w:val="NormalWeb"/>
        <w:numPr>
          <w:ilvl w:val="0"/>
          <w:numId w:val="6"/>
        </w:numPr>
        <w:spacing w:lineRule="auto" w:line="276" w:before="0" w:after="0"/>
        <w:textAlignment w:val="baseline"/>
        <w:rPr>
          <w:sz w:val="24"/>
          <w:szCs w:val="24"/>
          <w:lang w:val="en-US"/>
        </w:rPr>
      </w:pPr>
      <w:r>
        <w:rPr>
          <w:sz w:val="24"/>
          <w:szCs w:val="24"/>
          <w:lang w:val="en-US"/>
        </w:rPr>
        <w:t xml:space="preserve"> </w:t>
      </w:r>
      <w:r>
        <w:rPr>
          <w:sz w:val="24"/>
          <w:szCs w:val="24"/>
          <w:lang w:val="en-US"/>
        </w:rPr>
        <w:t>Support CSO representatives in identifying relevant information and literature sources and follow up (if needed).</w:t>
      </w:r>
    </w:p>
    <w:p>
      <w:pPr>
        <w:pStyle w:val="NormalWeb"/>
        <w:spacing w:lineRule="auto" w:line="276" w:before="0" w:after="0"/>
        <w:jc w:val="both"/>
        <w:rPr>
          <w:b/>
          <w:b/>
          <w:bCs/>
          <w:color w:val="000000"/>
          <w:sz w:val="24"/>
          <w:szCs w:val="24"/>
          <w:lang w:val="en-US"/>
        </w:rPr>
      </w:pPr>
      <w:r>
        <w:rPr>
          <w:b/>
          <w:bCs/>
          <w:color w:val="000000"/>
          <w:sz w:val="24"/>
          <w:szCs w:val="24"/>
          <w:lang w:val="en-US"/>
        </w:rPr>
      </w:r>
    </w:p>
    <w:p>
      <w:pPr>
        <w:pStyle w:val="NormalWeb"/>
        <w:spacing w:lineRule="auto" w:line="276" w:before="0" w:after="0"/>
        <w:jc w:val="both"/>
        <w:rPr>
          <w:b/>
          <w:b/>
          <w:bCs/>
          <w:color w:val="000000"/>
          <w:sz w:val="24"/>
          <w:szCs w:val="24"/>
          <w:lang w:val="en-US"/>
        </w:rPr>
      </w:pPr>
      <w:r>
        <w:rPr>
          <w:b/>
          <w:bCs/>
          <w:color w:val="000000"/>
          <w:sz w:val="24"/>
          <w:szCs w:val="24"/>
          <w:lang w:val="en-US"/>
        </w:rPr>
      </w:r>
    </w:p>
    <w:p>
      <w:pPr>
        <w:pStyle w:val="NormalWeb"/>
        <w:spacing w:lineRule="auto" w:line="276" w:before="0" w:after="0"/>
        <w:jc w:val="both"/>
        <w:rPr>
          <w:sz w:val="24"/>
          <w:szCs w:val="24"/>
          <w:lang w:val="en-US"/>
        </w:rPr>
      </w:pPr>
      <w:r>
        <w:rPr>
          <w:b/>
          <w:bCs/>
          <w:color w:val="000000"/>
          <w:sz w:val="24"/>
          <w:szCs w:val="24"/>
          <w:lang w:val="en-US"/>
        </w:rPr>
        <w:t>KEY DELIVERABLES</w:t>
      </w:r>
    </w:p>
    <w:p>
      <w:pPr>
        <w:pStyle w:val="NormalWeb"/>
        <w:numPr>
          <w:ilvl w:val="0"/>
          <w:numId w:val="1"/>
        </w:numPr>
        <w:spacing w:lineRule="auto" w:line="276" w:before="0" w:after="0"/>
        <w:ind w:left="1080" w:hanging="360"/>
        <w:textAlignment w:val="baseline"/>
        <w:rPr>
          <w:color w:val="000000"/>
          <w:sz w:val="24"/>
          <w:szCs w:val="24"/>
          <w:lang w:val="en-US"/>
        </w:rPr>
      </w:pPr>
      <w:r>
        <w:rPr>
          <w:color w:val="000000"/>
          <w:sz w:val="24"/>
          <w:szCs w:val="24"/>
          <w:lang w:val="en-US"/>
        </w:rPr>
        <w:t>Filled Organizational Capacity Self-Assessment form for each CSO;</w:t>
      </w:r>
    </w:p>
    <w:p>
      <w:pPr>
        <w:pStyle w:val="NormalWeb"/>
        <w:numPr>
          <w:ilvl w:val="0"/>
          <w:numId w:val="1"/>
        </w:numPr>
        <w:spacing w:lineRule="auto" w:line="276" w:before="0" w:after="0"/>
        <w:ind w:left="1080" w:hanging="360"/>
        <w:textAlignment w:val="baseline"/>
        <w:rPr>
          <w:color w:val="000000"/>
          <w:sz w:val="24"/>
          <w:szCs w:val="24"/>
          <w:lang w:val="en-US"/>
        </w:rPr>
      </w:pPr>
      <w:r>
        <w:rPr>
          <w:color w:val="000000"/>
          <w:sz w:val="24"/>
          <w:szCs w:val="24"/>
          <w:lang w:val="en-US"/>
        </w:rPr>
        <w:t>Organizational Capacity Development Action Plans for each CSO;</w:t>
      </w:r>
    </w:p>
    <w:p>
      <w:pPr>
        <w:pStyle w:val="NormalWeb"/>
        <w:numPr>
          <w:ilvl w:val="0"/>
          <w:numId w:val="1"/>
        </w:numPr>
        <w:spacing w:lineRule="auto" w:line="276" w:before="0" w:after="0"/>
        <w:ind w:left="1080" w:hanging="360"/>
        <w:textAlignment w:val="baseline"/>
        <w:rPr>
          <w:color w:val="000000"/>
          <w:sz w:val="24"/>
          <w:szCs w:val="24"/>
          <w:lang w:val="en-US"/>
        </w:rPr>
      </w:pPr>
      <w:r>
        <w:rPr>
          <w:color w:val="000000"/>
          <w:sz w:val="24"/>
          <w:szCs w:val="24"/>
          <w:lang w:val="en-US"/>
        </w:rPr>
        <w:t>Strategic Plans for each CSO;</w:t>
      </w:r>
    </w:p>
    <w:p>
      <w:pPr>
        <w:pStyle w:val="NormalWeb"/>
        <w:numPr>
          <w:ilvl w:val="0"/>
          <w:numId w:val="1"/>
        </w:numPr>
        <w:spacing w:lineRule="auto" w:line="276" w:before="0" w:after="0"/>
        <w:ind w:left="1080" w:hanging="360"/>
        <w:textAlignment w:val="baseline"/>
        <w:rPr>
          <w:color w:val="000000"/>
          <w:sz w:val="24"/>
          <w:szCs w:val="24"/>
          <w:lang w:val="en-US"/>
        </w:rPr>
      </w:pPr>
      <w:r>
        <w:rPr>
          <w:color w:val="000000" w:themeColor="text1"/>
          <w:sz w:val="24"/>
          <w:szCs w:val="24"/>
          <w:lang w:val="en-US"/>
        </w:rPr>
        <w:t xml:space="preserve">Final report (in English), outlining the: </w:t>
      </w:r>
    </w:p>
    <w:p>
      <w:pPr>
        <w:pStyle w:val="NormalWeb"/>
        <w:numPr>
          <w:ilvl w:val="2"/>
          <w:numId w:val="1"/>
        </w:numPr>
        <w:spacing w:lineRule="auto" w:line="276" w:before="0" w:after="0"/>
        <w:textAlignment w:val="baseline"/>
        <w:rPr>
          <w:color w:val="000000"/>
          <w:sz w:val="24"/>
          <w:szCs w:val="24"/>
          <w:lang w:val="en-US"/>
        </w:rPr>
      </w:pPr>
      <w:r>
        <w:rPr>
          <w:color w:val="000000"/>
          <w:sz w:val="24"/>
          <w:szCs w:val="24"/>
          <w:lang w:val="en-US"/>
        </w:rPr>
        <w:t>main challenges, findings;</w:t>
      </w:r>
    </w:p>
    <w:p>
      <w:pPr>
        <w:pStyle w:val="NormalWeb"/>
        <w:numPr>
          <w:ilvl w:val="2"/>
          <w:numId w:val="1"/>
        </w:numPr>
        <w:spacing w:lineRule="auto" w:line="276" w:before="0" w:after="0"/>
        <w:textAlignment w:val="baseline"/>
        <w:rPr>
          <w:color w:val="000000"/>
          <w:sz w:val="24"/>
          <w:szCs w:val="24"/>
          <w:lang w:val="en-US"/>
        </w:rPr>
      </w:pPr>
      <w:r>
        <w:rPr>
          <w:color w:val="000000"/>
          <w:sz w:val="24"/>
          <w:szCs w:val="24"/>
          <w:lang w:val="en-US"/>
        </w:rPr>
        <w:t xml:space="preserve">methodology applied; </w:t>
      </w:r>
    </w:p>
    <w:p>
      <w:pPr>
        <w:pStyle w:val="NormalWeb"/>
        <w:numPr>
          <w:ilvl w:val="2"/>
          <w:numId w:val="1"/>
        </w:numPr>
        <w:spacing w:lineRule="auto" w:line="276" w:before="0" w:after="0"/>
        <w:textAlignment w:val="baseline"/>
        <w:rPr>
          <w:color w:val="000000"/>
          <w:sz w:val="24"/>
          <w:szCs w:val="24"/>
          <w:lang w:val="en-US"/>
        </w:rPr>
      </w:pPr>
      <w:r>
        <w:rPr>
          <w:color w:val="000000"/>
          <w:sz w:val="24"/>
          <w:szCs w:val="24"/>
          <w:lang w:val="en-US"/>
        </w:rPr>
        <w:t>package of recommendations for follow-up.</w:t>
      </w:r>
    </w:p>
    <w:p>
      <w:pPr>
        <w:pStyle w:val="NormalWeb"/>
        <w:spacing w:lineRule="auto" w:line="276" w:before="0" w:after="0"/>
        <w:jc w:val="both"/>
        <w:rPr>
          <w:b/>
          <w:b/>
          <w:bCs/>
          <w:smallCaps/>
          <w:color w:val="000000"/>
          <w:sz w:val="24"/>
          <w:szCs w:val="24"/>
          <w:lang w:val="en-US"/>
        </w:rPr>
      </w:pPr>
      <w:r>
        <w:rPr>
          <w:b/>
          <w:bCs/>
          <w:smallCaps/>
          <w:color w:val="000000"/>
          <w:sz w:val="24"/>
          <w:szCs w:val="24"/>
          <w:lang w:val="en-US"/>
        </w:rPr>
      </w:r>
    </w:p>
    <w:p>
      <w:pPr>
        <w:pStyle w:val="NormalWeb"/>
        <w:spacing w:lineRule="auto" w:line="276" w:before="0" w:after="0"/>
        <w:jc w:val="both"/>
        <w:rPr>
          <w:b/>
          <w:b/>
          <w:bCs/>
          <w:smallCaps/>
          <w:color w:val="000000"/>
          <w:sz w:val="24"/>
          <w:szCs w:val="24"/>
          <w:lang w:val="en-US"/>
        </w:rPr>
      </w:pPr>
      <w:r>
        <w:rPr>
          <w:b/>
          <w:bCs/>
          <w:smallCaps/>
          <w:color w:val="000000"/>
          <w:sz w:val="24"/>
          <w:szCs w:val="24"/>
          <w:lang w:val="en-US"/>
        </w:rPr>
        <w:t>PRELIMINARY TIMEFRAME FOR THE ASSIGNMENT</w:t>
      </w:r>
    </w:p>
    <w:p>
      <w:pPr>
        <w:pStyle w:val="NormalWeb"/>
        <w:spacing w:lineRule="auto" w:line="276" w:before="0" w:after="0"/>
        <w:jc w:val="both"/>
        <w:rPr>
          <w:b/>
          <w:b/>
          <w:bCs/>
          <w:smallCaps/>
          <w:color w:val="000000"/>
          <w:sz w:val="24"/>
          <w:szCs w:val="24"/>
          <w:lang w:val="en-US"/>
        </w:rPr>
      </w:pPr>
      <w:r>
        <w:rPr>
          <w:b/>
          <w:bCs/>
          <w:smallCaps/>
          <w:color w:val="000000"/>
          <w:sz w:val="24"/>
          <w:szCs w:val="24"/>
          <w:lang w:val="en-US"/>
        </w:rPr>
      </w:r>
    </w:p>
    <w:tbl>
      <w:tblPr>
        <w:tblStyle w:val="TableGrid"/>
        <w:tblW w:w="8815" w:type="dxa"/>
        <w:jc w:val="left"/>
        <w:tblInd w:w="0" w:type="dxa"/>
        <w:tblCellMar>
          <w:top w:w="0" w:type="dxa"/>
          <w:left w:w="108" w:type="dxa"/>
          <w:bottom w:w="0" w:type="dxa"/>
          <w:right w:w="108" w:type="dxa"/>
        </w:tblCellMar>
        <w:tblLook w:firstRow="1" w:noVBand="1" w:lastRow="0" w:firstColumn="1" w:lastColumn="0" w:noHBand="0" w:val="04a0"/>
      </w:tblPr>
      <w:tblGrid>
        <w:gridCol w:w="445"/>
        <w:gridCol w:w="5595"/>
        <w:gridCol w:w="2775"/>
      </w:tblGrid>
      <w:tr>
        <w:trPr/>
        <w:tc>
          <w:tcPr>
            <w:tcW w:w="445" w:type="dxa"/>
            <w:tcBorders/>
          </w:tcPr>
          <w:p>
            <w:pPr>
              <w:pStyle w:val="NormalWeb"/>
              <w:spacing w:lineRule="auto" w:line="276" w:before="0" w:after="0"/>
              <w:jc w:val="both"/>
              <w:rPr>
                <w:b/>
                <w:b/>
                <w:bCs/>
                <w:smallCaps/>
                <w:color w:val="000000"/>
                <w:sz w:val="24"/>
                <w:szCs w:val="24"/>
                <w:lang w:val="en-US"/>
              </w:rPr>
            </w:pPr>
            <w:r>
              <w:rPr>
                <w:b/>
                <w:bCs/>
                <w:smallCaps/>
                <w:color w:val="000000"/>
                <w:sz w:val="24"/>
                <w:szCs w:val="24"/>
                <w:lang w:val="en-US"/>
              </w:rPr>
              <w:t>N</w:t>
            </w:r>
          </w:p>
        </w:tc>
        <w:tc>
          <w:tcPr>
            <w:tcW w:w="5595" w:type="dxa"/>
            <w:tcBorders/>
          </w:tcPr>
          <w:p>
            <w:pPr>
              <w:pStyle w:val="NormalWeb"/>
              <w:spacing w:lineRule="auto" w:line="276" w:before="0" w:after="0"/>
              <w:textAlignment w:val="baseline"/>
              <w:rPr>
                <w:b/>
                <w:b/>
                <w:bCs/>
                <w:color w:val="000000"/>
                <w:sz w:val="24"/>
                <w:szCs w:val="24"/>
                <w:lang w:val="en-US"/>
              </w:rPr>
            </w:pPr>
            <w:r>
              <w:rPr>
                <w:b/>
                <w:bCs/>
                <w:color w:val="000000"/>
                <w:sz w:val="24"/>
                <w:szCs w:val="24"/>
                <w:lang w:val="en-US"/>
              </w:rPr>
              <w:t>ACTIVITY</w:t>
            </w:r>
          </w:p>
        </w:tc>
        <w:tc>
          <w:tcPr>
            <w:tcW w:w="2775" w:type="dxa"/>
            <w:tcBorders/>
          </w:tcPr>
          <w:p>
            <w:pPr>
              <w:pStyle w:val="NormalWeb"/>
              <w:spacing w:lineRule="auto" w:line="276" w:before="0" w:after="0"/>
              <w:jc w:val="center"/>
              <w:textAlignment w:val="baseline"/>
              <w:rPr>
                <w:b/>
                <w:b/>
                <w:bCs/>
                <w:color w:val="000000"/>
                <w:sz w:val="24"/>
                <w:szCs w:val="24"/>
                <w:lang w:val="en-US"/>
              </w:rPr>
            </w:pPr>
            <w:r>
              <w:rPr>
                <w:b/>
                <w:bCs/>
                <w:color w:val="000000"/>
                <w:sz w:val="24"/>
                <w:szCs w:val="24"/>
                <w:lang w:val="en-US"/>
              </w:rPr>
              <w:t>Estimated Duration to Complete</w:t>
            </w:r>
          </w:p>
        </w:tc>
      </w:tr>
      <w:tr>
        <w:trPr/>
        <w:tc>
          <w:tcPr>
            <w:tcW w:w="445" w:type="dxa"/>
            <w:tcBorders/>
          </w:tcPr>
          <w:p>
            <w:pPr>
              <w:pStyle w:val="NormalWeb"/>
              <w:spacing w:lineRule="auto" w:line="276" w:before="0" w:after="0"/>
              <w:jc w:val="both"/>
              <w:rPr>
                <w:smallCaps/>
                <w:color w:val="000000"/>
                <w:sz w:val="22"/>
                <w:szCs w:val="22"/>
                <w:lang w:val="en-US"/>
              </w:rPr>
            </w:pPr>
            <w:r>
              <w:rPr>
                <w:smallCaps/>
                <w:color w:val="000000"/>
                <w:sz w:val="22"/>
                <w:szCs w:val="22"/>
                <w:lang w:val="en-US"/>
              </w:rPr>
              <w:t>1</w:t>
            </w:r>
          </w:p>
        </w:tc>
        <w:tc>
          <w:tcPr>
            <w:tcW w:w="5595" w:type="dxa"/>
            <w:tcBorders/>
          </w:tcPr>
          <w:p>
            <w:pPr>
              <w:pStyle w:val="NormalWeb"/>
              <w:spacing w:lineRule="auto" w:line="276" w:before="0" w:after="0"/>
              <w:jc w:val="both"/>
              <w:rPr>
                <w:color w:val="000000"/>
                <w:sz w:val="24"/>
                <w:szCs w:val="24"/>
                <w:lang w:val="en-US"/>
              </w:rPr>
            </w:pPr>
            <w:r>
              <w:rPr>
                <w:color w:val="000000"/>
                <w:sz w:val="24"/>
                <w:szCs w:val="24"/>
                <w:lang w:val="en-US"/>
              </w:rPr>
              <w:t>Participation in Information Session</w:t>
            </w:r>
          </w:p>
        </w:tc>
        <w:tc>
          <w:tcPr>
            <w:tcW w:w="2775" w:type="dxa"/>
            <w:tcBorders/>
          </w:tcPr>
          <w:p>
            <w:pPr>
              <w:pStyle w:val="NormalWeb"/>
              <w:spacing w:lineRule="auto" w:line="276" w:before="0" w:after="0"/>
              <w:ind w:left="720" w:hanging="0"/>
              <w:textAlignment w:val="baseline"/>
              <w:rPr>
                <w:color w:val="000000"/>
                <w:sz w:val="24"/>
                <w:szCs w:val="24"/>
                <w:lang w:val="en-US"/>
              </w:rPr>
            </w:pPr>
            <w:r>
              <w:rPr>
                <w:color w:val="000000"/>
                <w:sz w:val="24"/>
                <w:szCs w:val="24"/>
                <w:lang w:val="en-US"/>
              </w:rPr>
              <w:t>1 day</w:t>
            </w:r>
          </w:p>
        </w:tc>
      </w:tr>
      <w:tr>
        <w:trPr/>
        <w:tc>
          <w:tcPr>
            <w:tcW w:w="445" w:type="dxa"/>
            <w:tcBorders/>
          </w:tcPr>
          <w:p>
            <w:pPr>
              <w:pStyle w:val="NormalWeb"/>
              <w:spacing w:lineRule="auto" w:line="276" w:before="0" w:after="0"/>
              <w:jc w:val="both"/>
              <w:rPr>
                <w:smallCaps/>
                <w:color w:val="000000"/>
                <w:sz w:val="22"/>
                <w:szCs w:val="22"/>
                <w:lang w:val="en-US"/>
              </w:rPr>
            </w:pPr>
            <w:r>
              <w:rPr>
                <w:smallCaps/>
                <w:color w:val="000000"/>
                <w:sz w:val="22"/>
                <w:szCs w:val="22"/>
                <w:lang w:val="en-US"/>
              </w:rPr>
              <w:t>2</w:t>
            </w:r>
          </w:p>
        </w:tc>
        <w:tc>
          <w:tcPr>
            <w:tcW w:w="5595" w:type="dxa"/>
            <w:tcBorders/>
          </w:tcPr>
          <w:p>
            <w:pPr>
              <w:pStyle w:val="NormalWeb"/>
              <w:spacing w:lineRule="auto" w:line="276" w:before="0" w:after="0"/>
              <w:jc w:val="both"/>
              <w:rPr>
                <w:color w:val="000000"/>
                <w:sz w:val="24"/>
                <w:szCs w:val="24"/>
                <w:lang w:val="en-US"/>
              </w:rPr>
            </w:pPr>
            <w:r>
              <w:rPr>
                <w:color w:val="000000"/>
                <w:sz w:val="24"/>
                <w:szCs w:val="24"/>
                <w:lang w:val="en-US"/>
              </w:rPr>
              <w:t>Co-facilitation of Project’s Kick-off meeting (jointly with the PIN Country Coordinator)</w:t>
            </w:r>
          </w:p>
        </w:tc>
        <w:tc>
          <w:tcPr>
            <w:tcW w:w="2775" w:type="dxa"/>
            <w:tcBorders/>
          </w:tcPr>
          <w:p>
            <w:pPr>
              <w:pStyle w:val="NormalWeb"/>
              <w:spacing w:lineRule="auto" w:line="276" w:before="0" w:after="0"/>
              <w:ind w:left="720" w:hanging="0"/>
              <w:textAlignment w:val="baseline"/>
              <w:rPr>
                <w:color w:val="000000"/>
                <w:sz w:val="24"/>
                <w:szCs w:val="24"/>
                <w:lang w:val="en-US"/>
              </w:rPr>
            </w:pPr>
            <w:r>
              <w:rPr>
                <w:color w:val="000000"/>
                <w:sz w:val="24"/>
                <w:szCs w:val="24"/>
                <w:lang w:val="en-US"/>
              </w:rPr>
              <w:t>1 day</w:t>
            </w:r>
          </w:p>
        </w:tc>
      </w:tr>
      <w:tr>
        <w:trPr/>
        <w:tc>
          <w:tcPr>
            <w:tcW w:w="445" w:type="dxa"/>
            <w:tcBorders/>
          </w:tcPr>
          <w:p>
            <w:pPr>
              <w:pStyle w:val="NormalWeb"/>
              <w:spacing w:lineRule="auto" w:line="276" w:before="0" w:after="0"/>
              <w:jc w:val="both"/>
              <w:rPr>
                <w:smallCaps/>
                <w:color w:val="000000"/>
                <w:sz w:val="22"/>
                <w:szCs w:val="22"/>
                <w:lang w:val="en-US"/>
              </w:rPr>
            </w:pPr>
            <w:r>
              <w:rPr>
                <w:smallCaps/>
                <w:color w:val="000000"/>
                <w:sz w:val="22"/>
                <w:szCs w:val="22"/>
                <w:lang w:val="en-US"/>
              </w:rPr>
              <w:t xml:space="preserve">3 </w:t>
            </w:r>
          </w:p>
        </w:tc>
        <w:tc>
          <w:tcPr>
            <w:tcW w:w="5595" w:type="dxa"/>
            <w:tcBorders/>
          </w:tcPr>
          <w:p>
            <w:pPr>
              <w:pStyle w:val="NormalWeb"/>
              <w:spacing w:lineRule="auto" w:line="276" w:before="0" w:after="0"/>
              <w:jc w:val="both"/>
              <w:rPr>
                <w:color w:val="000000"/>
                <w:sz w:val="24"/>
                <w:szCs w:val="24"/>
                <w:lang w:val="en-US"/>
              </w:rPr>
            </w:pPr>
            <w:r>
              <w:rPr>
                <w:color w:val="000000"/>
                <w:sz w:val="24"/>
                <w:szCs w:val="24"/>
                <w:lang w:val="en-US"/>
              </w:rPr>
              <w:t>Providing of individual consultations to 8 CSOs on Organizational Capacity Self-Assessment</w:t>
            </w:r>
          </w:p>
        </w:tc>
        <w:tc>
          <w:tcPr>
            <w:tcW w:w="2775" w:type="dxa"/>
            <w:tcBorders/>
          </w:tcPr>
          <w:p>
            <w:pPr>
              <w:pStyle w:val="NormalWeb"/>
              <w:spacing w:lineRule="auto" w:line="276" w:before="0" w:after="0"/>
              <w:ind w:left="720" w:hanging="0"/>
              <w:textAlignment w:val="baseline"/>
              <w:rPr>
                <w:color w:val="000000"/>
                <w:sz w:val="24"/>
                <w:szCs w:val="24"/>
                <w:lang w:val="en-US"/>
              </w:rPr>
            </w:pPr>
            <w:r>
              <w:rPr>
                <w:color w:val="000000"/>
                <w:sz w:val="24"/>
                <w:szCs w:val="24"/>
                <w:lang w:val="en-US"/>
              </w:rPr>
              <w:t>4 days</w:t>
            </w:r>
          </w:p>
        </w:tc>
      </w:tr>
      <w:tr>
        <w:trPr/>
        <w:tc>
          <w:tcPr>
            <w:tcW w:w="445" w:type="dxa"/>
            <w:tcBorders/>
          </w:tcPr>
          <w:p>
            <w:pPr>
              <w:pStyle w:val="NormalWeb"/>
              <w:spacing w:lineRule="auto" w:line="276" w:before="0" w:after="0"/>
              <w:jc w:val="both"/>
              <w:rPr>
                <w:smallCaps/>
                <w:color w:val="000000"/>
                <w:sz w:val="22"/>
                <w:szCs w:val="22"/>
                <w:lang w:val="en-US"/>
              </w:rPr>
            </w:pPr>
            <w:r>
              <w:rPr>
                <w:smallCaps/>
                <w:color w:val="000000"/>
                <w:sz w:val="22"/>
                <w:szCs w:val="22"/>
                <w:lang w:val="en-US"/>
              </w:rPr>
              <w:t>4</w:t>
            </w:r>
          </w:p>
        </w:tc>
        <w:tc>
          <w:tcPr>
            <w:tcW w:w="5595" w:type="dxa"/>
            <w:tcBorders/>
          </w:tcPr>
          <w:p>
            <w:pPr>
              <w:pStyle w:val="NormalWeb"/>
              <w:spacing w:lineRule="auto" w:line="276" w:before="0" w:after="0"/>
              <w:jc w:val="both"/>
              <w:rPr>
                <w:color w:val="000000"/>
                <w:sz w:val="24"/>
                <w:szCs w:val="24"/>
                <w:lang w:val="en-US"/>
              </w:rPr>
            </w:pPr>
            <w:r>
              <w:rPr>
                <w:color w:val="000000"/>
                <w:sz w:val="24"/>
                <w:szCs w:val="24"/>
                <w:lang w:val="en-US"/>
              </w:rPr>
              <w:t>Finalization of Organizational Development Action Plans</w:t>
            </w:r>
          </w:p>
        </w:tc>
        <w:tc>
          <w:tcPr>
            <w:tcW w:w="2775" w:type="dxa"/>
            <w:tcBorders/>
          </w:tcPr>
          <w:p>
            <w:pPr>
              <w:pStyle w:val="NormalWeb"/>
              <w:spacing w:lineRule="auto" w:line="276" w:before="0" w:after="0"/>
              <w:ind w:left="720" w:hanging="0"/>
              <w:textAlignment w:val="baseline"/>
              <w:rPr>
                <w:color w:val="000000"/>
                <w:sz w:val="24"/>
                <w:szCs w:val="24"/>
                <w:lang w:val="en-US"/>
              </w:rPr>
            </w:pPr>
            <w:r>
              <w:rPr>
                <w:color w:val="000000"/>
                <w:sz w:val="24"/>
                <w:szCs w:val="24"/>
                <w:lang w:val="en-US"/>
              </w:rPr>
              <w:t>4 days</w:t>
            </w:r>
          </w:p>
        </w:tc>
      </w:tr>
      <w:tr>
        <w:trPr/>
        <w:tc>
          <w:tcPr>
            <w:tcW w:w="445" w:type="dxa"/>
            <w:tcBorders/>
          </w:tcPr>
          <w:p>
            <w:pPr>
              <w:pStyle w:val="NormalWeb"/>
              <w:spacing w:lineRule="auto" w:line="276" w:before="0" w:after="0"/>
              <w:jc w:val="both"/>
              <w:rPr>
                <w:smallCaps/>
                <w:color w:val="000000"/>
                <w:sz w:val="22"/>
                <w:szCs w:val="22"/>
                <w:lang w:val="en-US"/>
              </w:rPr>
            </w:pPr>
            <w:r>
              <w:rPr>
                <w:smallCaps/>
                <w:color w:val="000000"/>
                <w:sz w:val="22"/>
                <w:szCs w:val="22"/>
                <w:lang w:val="en-US"/>
              </w:rPr>
              <w:t>5</w:t>
            </w:r>
          </w:p>
        </w:tc>
        <w:tc>
          <w:tcPr>
            <w:tcW w:w="5595" w:type="dxa"/>
            <w:tcBorders/>
          </w:tcPr>
          <w:p>
            <w:pPr>
              <w:pStyle w:val="NormalWeb"/>
              <w:spacing w:lineRule="auto" w:line="276" w:before="0" w:after="0"/>
              <w:jc w:val="both"/>
              <w:rPr>
                <w:color w:val="000000"/>
                <w:sz w:val="24"/>
                <w:szCs w:val="24"/>
                <w:lang w:val="en-US"/>
              </w:rPr>
            </w:pPr>
            <w:r>
              <w:rPr>
                <w:color w:val="000000"/>
                <w:sz w:val="24"/>
                <w:szCs w:val="24"/>
                <w:lang w:val="en-US"/>
              </w:rPr>
              <w:t xml:space="preserve"> </w:t>
            </w:r>
            <w:r>
              <w:rPr>
                <w:color w:val="000000"/>
                <w:sz w:val="24"/>
                <w:szCs w:val="24"/>
                <w:lang w:val="en-US"/>
              </w:rPr>
              <w:t>Facilitating the development/facilitation/update of CSOs’ Strategic Plans</w:t>
            </w:r>
          </w:p>
        </w:tc>
        <w:tc>
          <w:tcPr>
            <w:tcW w:w="2775" w:type="dxa"/>
            <w:tcBorders/>
          </w:tcPr>
          <w:p>
            <w:pPr>
              <w:pStyle w:val="NormalWeb"/>
              <w:spacing w:lineRule="auto" w:line="276" w:before="0" w:after="0"/>
              <w:ind w:left="720" w:hanging="0"/>
              <w:textAlignment w:val="baseline"/>
              <w:rPr>
                <w:color w:val="000000"/>
                <w:sz w:val="24"/>
                <w:szCs w:val="24"/>
                <w:lang w:val="en-US"/>
              </w:rPr>
            </w:pPr>
            <w:r>
              <w:rPr>
                <w:color w:val="000000"/>
                <w:sz w:val="24"/>
                <w:szCs w:val="24"/>
                <w:lang w:val="en-US"/>
              </w:rPr>
              <w:t>8 days</w:t>
            </w:r>
          </w:p>
        </w:tc>
      </w:tr>
      <w:tr>
        <w:trPr/>
        <w:tc>
          <w:tcPr>
            <w:tcW w:w="445" w:type="dxa"/>
            <w:tcBorders/>
          </w:tcPr>
          <w:p>
            <w:pPr>
              <w:pStyle w:val="NormalWeb"/>
              <w:spacing w:lineRule="auto" w:line="276" w:before="0" w:after="0"/>
              <w:jc w:val="both"/>
              <w:rPr>
                <w:smallCaps/>
                <w:color w:val="000000"/>
                <w:sz w:val="22"/>
                <w:szCs w:val="22"/>
                <w:lang w:val="en-US"/>
              </w:rPr>
            </w:pPr>
            <w:r>
              <w:rPr>
                <w:smallCaps/>
                <w:color w:val="000000"/>
                <w:sz w:val="22"/>
                <w:szCs w:val="22"/>
                <w:lang w:val="en-US"/>
              </w:rPr>
              <w:t>6</w:t>
            </w:r>
          </w:p>
        </w:tc>
        <w:tc>
          <w:tcPr>
            <w:tcW w:w="5595" w:type="dxa"/>
            <w:tcBorders/>
          </w:tcPr>
          <w:p>
            <w:pPr>
              <w:pStyle w:val="NormalWeb"/>
              <w:spacing w:lineRule="auto" w:line="276" w:before="0" w:after="0"/>
              <w:jc w:val="both"/>
              <w:rPr>
                <w:color w:val="000000"/>
                <w:sz w:val="24"/>
                <w:szCs w:val="24"/>
                <w:lang w:val="en-US"/>
              </w:rPr>
            </w:pPr>
            <w:r>
              <w:rPr>
                <w:color w:val="000000"/>
                <w:sz w:val="24"/>
                <w:szCs w:val="24"/>
                <w:lang w:val="en-US"/>
              </w:rPr>
              <w:t>Final Report Preparation</w:t>
            </w:r>
          </w:p>
        </w:tc>
        <w:tc>
          <w:tcPr>
            <w:tcW w:w="2775" w:type="dxa"/>
            <w:tcBorders/>
          </w:tcPr>
          <w:p>
            <w:pPr>
              <w:pStyle w:val="NormalWeb"/>
              <w:spacing w:lineRule="auto" w:line="276" w:before="0" w:after="0"/>
              <w:ind w:left="720" w:hanging="0"/>
              <w:textAlignment w:val="baseline"/>
              <w:rPr>
                <w:color w:val="000000"/>
                <w:sz w:val="24"/>
                <w:szCs w:val="24"/>
                <w:lang w:val="en-US"/>
              </w:rPr>
            </w:pPr>
            <w:r>
              <w:rPr>
                <w:color w:val="000000"/>
                <w:sz w:val="24"/>
                <w:szCs w:val="24"/>
                <w:lang w:val="en-US"/>
              </w:rPr>
              <w:t>1 day</w:t>
            </w:r>
          </w:p>
        </w:tc>
      </w:tr>
      <w:tr>
        <w:trPr/>
        <w:tc>
          <w:tcPr>
            <w:tcW w:w="445" w:type="dxa"/>
            <w:tcBorders/>
          </w:tcPr>
          <w:p>
            <w:pPr>
              <w:pStyle w:val="NormalWeb"/>
              <w:spacing w:lineRule="auto" w:line="276" w:before="0" w:after="0"/>
              <w:jc w:val="both"/>
              <w:rPr>
                <w:b/>
                <w:b/>
                <w:bCs/>
                <w:smallCaps/>
                <w:color w:val="000000"/>
                <w:sz w:val="24"/>
                <w:szCs w:val="24"/>
                <w:lang w:val="en-US"/>
              </w:rPr>
            </w:pPr>
            <w:r>
              <w:rPr>
                <w:b/>
                <w:bCs/>
                <w:smallCaps/>
                <w:color w:val="000000"/>
                <w:sz w:val="24"/>
                <w:szCs w:val="24"/>
                <w:lang w:val="en-US"/>
              </w:rPr>
            </w:r>
          </w:p>
        </w:tc>
        <w:tc>
          <w:tcPr>
            <w:tcW w:w="5595" w:type="dxa"/>
            <w:tcBorders/>
          </w:tcPr>
          <w:p>
            <w:pPr>
              <w:pStyle w:val="NormalWeb"/>
              <w:spacing w:lineRule="auto" w:line="276" w:before="0" w:after="0"/>
              <w:jc w:val="both"/>
              <w:rPr>
                <w:b/>
                <w:b/>
                <w:bCs/>
                <w:smallCaps/>
                <w:color w:val="000000"/>
                <w:sz w:val="24"/>
                <w:szCs w:val="24"/>
                <w:lang w:val="en-US"/>
              </w:rPr>
            </w:pPr>
            <w:r>
              <w:rPr>
                <w:b/>
                <w:bCs/>
                <w:smallCaps/>
                <w:color w:val="000000"/>
                <w:sz w:val="24"/>
                <w:szCs w:val="24"/>
                <w:lang w:val="en-US"/>
              </w:rPr>
              <w:t>TOTAL:</w:t>
            </w:r>
          </w:p>
        </w:tc>
        <w:tc>
          <w:tcPr>
            <w:tcW w:w="2775" w:type="dxa"/>
            <w:tcBorders/>
          </w:tcPr>
          <w:p>
            <w:pPr>
              <w:pStyle w:val="NormalWeb"/>
              <w:spacing w:lineRule="auto" w:line="276" w:before="0" w:after="0"/>
              <w:rPr>
                <w:b/>
                <w:b/>
                <w:bCs/>
                <w:smallCaps/>
                <w:color w:val="000000"/>
                <w:sz w:val="24"/>
                <w:szCs w:val="24"/>
                <w:lang w:val="en-US"/>
              </w:rPr>
            </w:pPr>
            <w:r>
              <w:rPr>
                <w:b/>
                <w:bCs/>
                <w:smallCaps/>
                <w:color w:val="000000"/>
                <w:sz w:val="24"/>
                <w:szCs w:val="24"/>
                <w:lang w:val="en-US"/>
              </w:rPr>
              <w:t xml:space="preserve">             </w:t>
            </w:r>
            <w:r>
              <w:rPr>
                <w:b/>
                <w:bCs/>
                <w:smallCaps/>
                <w:color w:val="000000"/>
                <w:sz w:val="24"/>
                <w:szCs w:val="24"/>
                <w:lang w:val="en-US"/>
              </w:rPr>
              <w:t>19 days</w:t>
            </w:r>
          </w:p>
        </w:tc>
      </w:tr>
    </w:tbl>
    <w:p>
      <w:pPr>
        <w:pStyle w:val="Normal"/>
        <w:jc w:val="both"/>
        <w:rPr>
          <w:rFonts w:ascii="Times New Roman" w:hAnsi="Times New Roman" w:eastAsia="Times New Roman" w:cs="Times New Roman"/>
          <w:color w:val="000000"/>
          <w:sz w:val="24"/>
          <w:szCs w:val="24"/>
          <w:lang w:val="en-US" w:eastAsia="en-GB"/>
        </w:rPr>
      </w:pPr>
      <w:r>
        <w:rPr>
          <w:rFonts w:eastAsia="Times New Roman" w:cs="Times New Roman" w:ascii="Times New Roman" w:hAnsi="Times New Roman"/>
          <w:color w:val="000000"/>
          <w:sz w:val="24"/>
          <w:szCs w:val="24"/>
          <w:lang w:val="en-US" w:eastAsia="en-GB"/>
        </w:rPr>
        <w:t>Duration of assignment may be adjusted based on the number of facilitators selected and the specific needs of project participants.</w:t>
      </w:r>
    </w:p>
    <w:p>
      <w:pPr>
        <w:pStyle w:val="NormalWeb"/>
        <w:spacing w:lineRule="auto" w:line="276" w:before="0" w:after="0"/>
        <w:jc w:val="both"/>
        <w:rPr>
          <w:b/>
          <w:b/>
          <w:bCs/>
          <w:smallCaps/>
          <w:color w:val="000000"/>
          <w:sz w:val="24"/>
          <w:szCs w:val="24"/>
          <w:lang w:val="en-US"/>
        </w:rPr>
      </w:pPr>
      <w:r>
        <w:rPr>
          <w:b/>
          <w:bCs/>
          <w:smallCaps/>
          <w:color w:val="000000"/>
          <w:sz w:val="24"/>
          <w:szCs w:val="24"/>
          <w:lang w:val="en-US"/>
        </w:rPr>
      </w:r>
    </w:p>
    <w:p>
      <w:pPr>
        <w:pStyle w:val="NormalWeb"/>
        <w:spacing w:lineRule="auto" w:line="276" w:before="0" w:after="0"/>
        <w:jc w:val="both"/>
        <w:rPr>
          <w:sz w:val="24"/>
          <w:szCs w:val="24"/>
          <w:lang w:val="en-US"/>
        </w:rPr>
      </w:pPr>
      <w:r>
        <w:rPr>
          <w:b/>
          <w:bCs/>
          <w:smallCaps/>
          <w:color w:val="000000"/>
          <w:sz w:val="24"/>
          <w:szCs w:val="24"/>
          <w:lang w:val="en-US"/>
        </w:rPr>
        <w:t>QUALIFICATIONS AND EXPERTISE REQUIRED </w:t>
      </w:r>
    </w:p>
    <w:p>
      <w:pPr>
        <w:pStyle w:val="NormalWeb"/>
        <w:numPr>
          <w:ilvl w:val="0"/>
          <w:numId w:val="2"/>
        </w:numPr>
        <w:spacing w:lineRule="auto" w:line="276" w:before="0" w:after="0"/>
        <w:ind w:left="1080" w:hanging="360"/>
        <w:textAlignment w:val="baseline"/>
        <w:rPr>
          <w:color w:val="000000"/>
          <w:sz w:val="24"/>
          <w:szCs w:val="24"/>
          <w:lang w:val="en-US"/>
        </w:rPr>
      </w:pPr>
      <w:r>
        <w:rPr>
          <w:color w:val="000000"/>
          <w:sz w:val="24"/>
          <w:szCs w:val="24"/>
          <w:lang w:val="en-US"/>
        </w:rPr>
        <w:t>Experience with facilitation of group learning and change processes;</w:t>
      </w:r>
    </w:p>
    <w:p>
      <w:pPr>
        <w:pStyle w:val="NormalWeb"/>
        <w:numPr>
          <w:ilvl w:val="0"/>
          <w:numId w:val="2"/>
        </w:numPr>
        <w:spacing w:lineRule="auto" w:line="276" w:before="0" w:after="0"/>
        <w:ind w:left="1080" w:hanging="360"/>
        <w:textAlignment w:val="baseline"/>
        <w:rPr>
          <w:color w:val="000000"/>
          <w:sz w:val="24"/>
          <w:szCs w:val="24"/>
          <w:lang w:val="en-US"/>
        </w:rPr>
      </w:pPr>
      <w:r>
        <w:rPr>
          <w:color w:val="000000"/>
          <w:sz w:val="24"/>
          <w:szCs w:val="24"/>
          <w:lang w:val="en-US"/>
        </w:rPr>
        <w:t>Understanding of organizational capacity development and strategic planning, ability to advise the organizations on these topics;</w:t>
      </w:r>
    </w:p>
    <w:p>
      <w:pPr>
        <w:pStyle w:val="NormalWeb"/>
        <w:numPr>
          <w:ilvl w:val="0"/>
          <w:numId w:val="2"/>
        </w:numPr>
        <w:spacing w:lineRule="auto" w:line="276" w:before="0" w:after="0"/>
        <w:ind w:left="1080" w:hanging="360"/>
        <w:textAlignment w:val="baseline"/>
        <w:rPr>
          <w:color w:val="000000"/>
          <w:sz w:val="24"/>
          <w:szCs w:val="24"/>
          <w:lang w:val="en-US"/>
        </w:rPr>
      </w:pPr>
      <w:r>
        <w:rPr>
          <w:color w:val="000000"/>
          <w:sz w:val="24"/>
          <w:szCs w:val="24"/>
          <w:lang w:val="en-US"/>
        </w:rPr>
        <w:t>Experience with leading online workshops, trainings or activities; understanding of the specifics of online environment, learning and collaboration;</w:t>
      </w:r>
    </w:p>
    <w:p>
      <w:pPr>
        <w:pStyle w:val="NormalWeb"/>
        <w:numPr>
          <w:ilvl w:val="0"/>
          <w:numId w:val="2"/>
        </w:numPr>
        <w:spacing w:lineRule="auto" w:line="276" w:before="0" w:after="0"/>
        <w:ind w:left="1080" w:hanging="360"/>
        <w:textAlignment w:val="baseline"/>
        <w:rPr>
          <w:color w:val="000000"/>
          <w:sz w:val="24"/>
          <w:szCs w:val="24"/>
          <w:lang w:val="en-US"/>
        </w:rPr>
      </w:pPr>
      <w:r>
        <w:rPr>
          <w:color w:val="000000" w:themeColor="text1"/>
          <w:sz w:val="24"/>
          <w:szCs w:val="24"/>
          <w:lang w:val="en-US"/>
        </w:rPr>
        <w:t>Knowledge of Armenian civil society environment. Background in civic activism, civic participation is an advantage;</w:t>
      </w:r>
    </w:p>
    <w:p>
      <w:pPr>
        <w:pStyle w:val="NormalWeb"/>
        <w:numPr>
          <w:ilvl w:val="0"/>
          <w:numId w:val="2"/>
        </w:numPr>
        <w:spacing w:lineRule="auto" w:line="276" w:before="0" w:after="0"/>
        <w:ind w:left="1080" w:hanging="360"/>
        <w:textAlignment w:val="baseline"/>
        <w:rPr>
          <w:color w:val="000000"/>
          <w:sz w:val="24"/>
          <w:szCs w:val="24"/>
          <w:lang w:val="en-US"/>
        </w:rPr>
      </w:pPr>
      <w:r>
        <w:rPr>
          <w:color w:val="000000"/>
          <w:sz w:val="24"/>
          <w:szCs w:val="24"/>
          <w:lang w:val="en-US"/>
        </w:rPr>
        <w:t>Proven communication and collaboration skills, openness to learning new things as part of the process, working with a co-facilitator and incorporating tools developed by PIN;</w:t>
      </w:r>
    </w:p>
    <w:p>
      <w:pPr>
        <w:pStyle w:val="NormalWeb"/>
        <w:numPr>
          <w:ilvl w:val="0"/>
          <w:numId w:val="2"/>
        </w:numPr>
        <w:spacing w:lineRule="auto" w:line="276" w:before="0" w:after="0"/>
        <w:ind w:left="1080" w:hanging="360"/>
        <w:textAlignment w:val="baseline"/>
        <w:rPr>
          <w:color w:val="000000"/>
          <w:sz w:val="24"/>
          <w:szCs w:val="24"/>
          <w:lang w:val="en-US"/>
        </w:rPr>
      </w:pPr>
      <w:r>
        <w:rPr>
          <w:color w:val="000000"/>
          <w:sz w:val="24"/>
          <w:szCs w:val="24"/>
          <w:lang w:val="en-US"/>
        </w:rPr>
        <w:t>Ability to perform tasks and fulfil responsibilities within the fixed time-frames;</w:t>
      </w:r>
    </w:p>
    <w:p>
      <w:pPr>
        <w:pStyle w:val="NormalWeb"/>
        <w:numPr>
          <w:ilvl w:val="0"/>
          <w:numId w:val="2"/>
        </w:numPr>
        <w:spacing w:lineRule="auto" w:line="276" w:before="0" w:after="0"/>
        <w:ind w:left="1080" w:hanging="360"/>
        <w:textAlignment w:val="baseline"/>
        <w:rPr>
          <w:color w:val="000000"/>
          <w:sz w:val="24"/>
          <w:szCs w:val="24"/>
          <w:lang w:val="en-US"/>
        </w:rPr>
      </w:pPr>
      <w:r>
        <w:rPr>
          <w:color w:val="000000"/>
          <w:sz w:val="24"/>
          <w:szCs w:val="24"/>
          <w:lang w:val="en-US"/>
        </w:rPr>
        <w:t>Highly motivated and committed to the values of transparency and integrity;</w:t>
      </w:r>
    </w:p>
    <w:p>
      <w:pPr>
        <w:pStyle w:val="NormalWeb"/>
        <w:numPr>
          <w:ilvl w:val="0"/>
          <w:numId w:val="2"/>
        </w:numPr>
        <w:spacing w:lineRule="auto" w:line="276" w:before="0" w:after="0"/>
        <w:ind w:left="1080" w:hanging="360"/>
        <w:textAlignment w:val="baseline"/>
        <w:rPr>
          <w:color w:val="000000"/>
          <w:sz w:val="24"/>
          <w:szCs w:val="24"/>
          <w:lang w:val="en-US"/>
        </w:rPr>
      </w:pPr>
      <w:r>
        <w:rPr>
          <w:color w:val="000000"/>
          <w:sz w:val="24"/>
          <w:szCs w:val="24"/>
          <w:lang w:val="en-US"/>
        </w:rPr>
        <w:t>Excellent spoken and written communication skills in English and Armenian.</w:t>
      </w:r>
    </w:p>
    <w:p>
      <w:pPr>
        <w:pStyle w:val="NormalWeb"/>
        <w:spacing w:lineRule="auto" w:line="276" w:before="0" w:after="0"/>
        <w:jc w:val="both"/>
        <w:rPr>
          <w:b/>
          <w:b/>
          <w:bCs/>
          <w:smallCaps/>
          <w:color w:val="000000"/>
          <w:sz w:val="24"/>
          <w:szCs w:val="24"/>
          <w:lang w:val="en-US"/>
        </w:rPr>
      </w:pPr>
      <w:r>
        <w:rPr>
          <w:b/>
          <w:bCs/>
          <w:smallCaps/>
          <w:color w:val="000000"/>
          <w:sz w:val="24"/>
          <w:szCs w:val="24"/>
          <w:lang w:val="en-US"/>
        </w:rPr>
      </w:r>
    </w:p>
    <w:p>
      <w:pPr>
        <w:pStyle w:val="NormalWeb"/>
        <w:spacing w:lineRule="auto" w:line="276" w:before="0" w:after="0"/>
        <w:jc w:val="both"/>
        <w:rPr>
          <w:b/>
          <w:b/>
          <w:bCs/>
          <w:smallCaps/>
          <w:color w:val="000000"/>
          <w:sz w:val="24"/>
          <w:szCs w:val="24"/>
          <w:lang w:val="en-US"/>
        </w:rPr>
      </w:pPr>
      <w:r>
        <w:rPr>
          <w:b/>
          <w:bCs/>
          <w:smallCaps/>
          <w:color w:val="000000"/>
          <w:sz w:val="24"/>
          <w:szCs w:val="24"/>
          <w:lang w:val="en-US"/>
        </w:rPr>
      </w:r>
    </w:p>
    <w:p>
      <w:pPr>
        <w:pStyle w:val="NormalWeb"/>
        <w:spacing w:lineRule="auto" w:line="276" w:before="0" w:after="0"/>
        <w:jc w:val="both"/>
        <w:rPr>
          <w:sz w:val="24"/>
          <w:szCs w:val="24"/>
          <w:lang w:val="en-US"/>
        </w:rPr>
      </w:pPr>
      <w:r>
        <w:rPr>
          <w:b/>
          <w:bCs/>
          <w:smallCaps/>
          <w:color w:val="000000"/>
          <w:sz w:val="24"/>
          <w:szCs w:val="24"/>
          <w:lang w:val="en-US"/>
        </w:rPr>
        <w:t>APPLICATION PROCESS</w:t>
      </w:r>
    </w:p>
    <w:p>
      <w:pPr>
        <w:pStyle w:val="NormalWeb"/>
        <w:spacing w:lineRule="auto" w:line="276" w:before="0" w:after="0"/>
        <w:jc w:val="both"/>
        <w:rPr>
          <w:color w:val="000000"/>
          <w:sz w:val="24"/>
          <w:szCs w:val="24"/>
          <w:lang w:val="en-US"/>
        </w:rPr>
      </w:pPr>
      <w:r>
        <w:rPr>
          <w:color w:val="000000"/>
          <w:sz w:val="24"/>
          <w:szCs w:val="24"/>
          <w:lang w:val="en-US"/>
        </w:rPr>
        <w:t>The application should include the following documents:</w:t>
      </w:r>
    </w:p>
    <w:p>
      <w:pPr>
        <w:pStyle w:val="NormalWeb"/>
        <w:numPr>
          <w:ilvl w:val="0"/>
          <w:numId w:val="3"/>
        </w:numPr>
        <w:spacing w:lineRule="auto" w:line="276" w:before="0" w:after="0"/>
        <w:jc w:val="both"/>
        <w:textAlignment w:val="baseline"/>
        <w:rPr>
          <w:color w:val="000000"/>
          <w:sz w:val="24"/>
          <w:szCs w:val="24"/>
          <w:lang w:val="en-US"/>
        </w:rPr>
      </w:pPr>
      <w:r>
        <w:rPr>
          <w:sz w:val="24"/>
          <w:szCs w:val="24"/>
          <w:lang w:val="en-US" w:eastAsia="en-US"/>
        </w:rPr>
        <w:t>A letter of motivation;</w:t>
      </w:r>
    </w:p>
    <w:p>
      <w:pPr>
        <w:pStyle w:val="NormalWeb"/>
        <w:numPr>
          <w:ilvl w:val="0"/>
          <w:numId w:val="3"/>
        </w:numPr>
        <w:spacing w:lineRule="auto" w:line="276" w:before="0" w:after="0"/>
        <w:jc w:val="both"/>
        <w:textAlignment w:val="baseline"/>
        <w:rPr>
          <w:color w:val="000000"/>
          <w:sz w:val="24"/>
          <w:szCs w:val="24"/>
          <w:lang w:val="en-US"/>
        </w:rPr>
      </w:pPr>
      <w:r>
        <w:rPr>
          <w:color w:val="000000"/>
          <w:sz w:val="24"/>
          <w:szCs w:val="24"/>
          <w:lang w:val="en-US"/>
        </w:rPr>
        <w:t>CV including minimum of 2 references from people or organizations familiar with your work;</w:t>
      </w:r>
    </w:p>
    <w:p>
      <w:pPr>
        <w:pStyle w:val="NormalWeb"/>
        <w:numPr>
          <w:ilvl w:val="0"/>
          <w:numId w:val="3"/>
        </w:numPr>
        <w:spacing w:lineRule="auto" w:line="276" w:before="0" w:after="0"/>
        <w:jc w:val="both"/>
        <w:rPr>
          <w:sz w:val="24"/>
          <w:szCs w:val="24"/>
          <w:lang w:val="en-US"/>
        </w:rPr>
      </w:pPr>
      <w:r>
        <w:rPr>
          <w:sz w:val="24"/>
          <w:szCs w:val="24"/>
          <w:lang w:val="en-US"/>
        </w:rPr>
        <w:t xml:space="preserve">Estimated workload – number of days per activity (personal vision, based on an experience); </w:t>
      </w:r>
    </w:p>
    <w:p>
      <w:pPr>
        <w:pStyle w:val="NormalWeb"/>
        <w:numPr>
          <w:ilvl w:val="0"/>
          <w:numId w:val="3"/>
        </w:numPr>
        <w:spacing w:lineRule="auto" w:line="276" w:before="0" w:after="0"/>
        <w:jc w:val="both"/>
        <w:textAlignment w:val="baseline"/>
        <w:rPr>
          <w:color w:val="000000"/>
          <w:sz w:val="24"/>
          <w:szCs w:val="24"/>
          <w:lang w:val="en-US"/>
        </w:rPr>
      </w:pPr>
      <w:r>
        <w:rPr>
          <w:color w:val="000000" w:themeColor="text1"/>
          <w:sz w:val="24"/>
          <w:szCs w:val="24"/>
          <w:lang w:val="en-US"/>
        </w:rPr>
        <w:t>Financial proposal (including daily/hourly rate);  </w:t>
      </w:r>
    </w:p>
    <w:p>
      <w:pPr>
        <w:pStyle w:val="NormalWeb"/>
        <w:numPr>
          <w:ilvl w:val="0"/>
          <w:numId w:val="3"/>
        </w:numPr>
        <w:spacing w:lineRule="auto" w:line="276" w:before="0" w:after="0"/>
        <w:jc w:val="both"/>
        <w:rPr>
          <w:color w:val="000000" w:themeColor="text1"/>
          <w:sz w:val="24"/>
          <w:szCs w:val="24"/>
          <w:lang w:val="en-US"/>
        </w:rPr>
      </w:pPr>
      <w:r>
        <w:rPr>
          <w:color w:val="000000" w:themeColor="text1"/>
          <w:sz w:val="24"/>
          <w:szCs w:val="24"/>
          <w:lang w:val="en-US"/>
        </w:rPr>
        <w:t>Your availability (specific dates) in the months of September and October;</w:t>
      </w:r>
    </w:p>
    <w:p>
      <w:pPr>
        <w:pStyle w:val="NormalWeb"/>
        <w:numPr>
          <w:ilvl w:val="0"/>
          <w:numId w:val="3"/>
        </w:numPr>
        <w:spacing w:lineRule="auto" w:line="276" w:before="0" w:after="0"/>
        <w:jc w:val="both"/>
        <w:rPr>
          <w:color w:val="000000" w:themeColor="text1"/>
          <w:sz w:val="24"/>
          <w:szCs w:val="24"/>
          <w:lang w:val="en-US"/>
        </w:rPr>
      </w:pPr>
      <w:r>
        <w:rPr>
          <w:color w:val="000000" w:themeColor="text1"/>
          <w:sz w:val="24"/>
          <w:szCs w:val="24"/>
          <w:lang w:val="en-US"/>
        </w:rPr>
        <w:t>Please feel free to attach/link to your articles, blog posts or other published work on relevant topics in support of your application.</w:t>
      </w:r>
    </w:p>
    <w:p>
      <w:pPr>
        <w:pStyle w:val="NormalWeb"/>
        <w:spacing w:lineRule="auto" w:line="276" w:before="0" w:after="0"/>
        <w:ind w:hanging="0"/>
        <w:jc w:val="both"/>
        <w:rPr/>
      </w:pPr>
      <w:r>
        <w:rPr/>
      </w:r>
    </w:p>
    <w:p>
      <w:pPr>
        <w:pStyle w:val="NormalWeb"/>
        <w:spacing w:lineRule="auto" w:line="276" w:before="0" w:after="0"/>
        <w:ind w:left="360" w:hanging="0"/>
        <w:jc w:val="both"/>
        <w:rPr>
          <w:color w:val="000000" w:themeColor="text1"/>
          <w:sz w:val="24"/>
          <w:szCs w:val="24"/>
          <w:lang w:val="en-US"/>
        </w:rPr>
      </w:pPr>
      <w:r>
        <w:rPr>
          <w:color w:val="000000" w:themeColor="text1"/>
          <w:sz w:val="24"/>
          <w:szCs w:val="24"/>
          <w:lang w:val="en-US"/>
        </w:rPr>
      </w:r>
    </w:p>
    <w:p>
      <w:pPr>
        <w:pStyle w:val="Normal"/>
        <w:spacing w:beforeAutospacing="1" w:after="0"/>
        <w:ind w:right="-18" w:hanging="0"/>
        <w:jc w:val="both"/>
        <w:rPr>
          <w:rFonts w:ascii="Times New Roman" w:hAnsi="Times New Roman"/>
          <w:sz w:val="24"/>
          <w:szCs w:val="24"/>
          <w:lang w:val="en-US"/>
        </w:rPr>
      </w:pPr>
      <w:r>
        <w:rPr>
          <w:rFonts w:ascii="Times New Roman" w:hAnsi="Times New Roman"/>
          <w:sz w:val="24"/>
          <w:szCs w:val="24"/>
          <w:lang w:val="en-US"/>
        </w:rPr>
        <w:t>Application packages to be submitted in electronic version to</w:t>
      </w:r>
      <w:r>
        <w:rPr>
          <w:rFonts w:ascii="Arial" w:hAnsi="Arial"/>
          <w:color w:val="1D1D1B"/>
          <w:sz w:val="27"/>
          <w:szCs w:val="27"/>
          <w:shd w:fill="FFFFFF" w:val="clear"/>
        </w:rPr>
        <w:t> </w:t>
      </w:r>
      <w:hyperlink r:id="rId2" w:tgtFrame="_blank">
        <w:r>
          <w:rPr>
            <w:rStyle w:val="Strong"/>
            <w:rFonts w:ascii="Arial" w:hAnsi="Arial"/>
            <w:color w:val="FF4C00"/>
            <w:sz w:val="27"/>
            <w:szCs w:val="27"/>
            <w:shd w:fill="FFFFFF" w:val="clear"/>
          </w:rPr>
          <w:t>grantsarmenia@peopleinneed.cz</w:t>
        </w:r>
      </w:hyperlink>
      <w:r>
        <w:rPr>
          <w:rFonts w:ascii="Arial" w:hAnsi="Arial"/>
          <w:color w:val="1D1D1B"/>
          <w:sz w:val="27"/>
          <w:szCs w:val="27"/>
          <w:shd w:fill="FFFFFF" w:val="clear"/>
        </w:rPr>
        <w:t xml:space="preserve">, </w:t>
      </w:r>
      <w:r>
        <w:rPr>
          <w:rFonts w:ascii="Arial" w:hAnsi="Arial"/>
          <w:color w:val="1D1D1B"/>
          <w:sz w:val="27"/>
          <w:szCs w:val="27"/>
          <w:shd w:fill="FFFFFF" w:val="clear"/>
          <w:lang w:val="en-US"/>
        </w:rPr>
        <w:t>with </w:t>
      </w:r>
      <w:r>
        <w:rPr>
          <w:rStyle w:val="Emphasis"/>
          <w:rFonts w:ascii="Arial" w:hAnsi="Arial"/>
          <w:b/>
          <w:bCs/>
          <w:color w:val="1D1D1B"/>
          <w:sz w:val="27"/>
          <w:szCs w:val="27"/>
          <w:shd w:fill="FFFFFF" w:val="clear"/>
          <w:lang w:val="en-US"/>
        </w:rPr>
        <w:t xml:space="preserve">CSAs as Drivers of Change in </w:t>
      </w:r>
      <w:bookmarkStart w:id="0" w:name="_GoBack"/>
      <w:bookmarkEnd w:id="0"/>
      <w:r>
        <w:rPr>
          <w:rStyle w:val="Emphasis"/>
          <w:rFonts w:ascii="Arial" w:hAnsi="Arial"/>
          <w:b/>
          <w:bCs/>
          <w:color w:val="1D1D1B"/>
          <w:sz w:val="27"/>
          <w:szCs w:val="27"/>
          <w:shd w:fill="FFFFFF" w:val="clear"/>
          <w:lang w:val="en-US"/>
        </w:rPr>
        <w:t xml:space="preserve">South Caucasus and </w:t>
      </w:r>
      <w:r>
        <w:rPr>
          <w:rStyle w:val="Emphasis"/>
          <w:rFonts w:ascii="Arial" w:hAnsi="Arial"/>
          <w:b/>
          <w:bCs/>
          <w:i w:val="false"/>
          <w:iCs w:val="false"/>
          <w:color w:val="1D1D1B"/>
          <w:sz w:val="27"/>
          <w:szCs w:val="27"/>
          <w:shd w:fill="FFFFFF" w:val="clear"/>
          <w:lang w:val="en-US"/>
        </w:rPr>
        <w:t>Moldova</w:t>
      </w:r>
      <w:r>
        <w:rPr>
          <w:rFonts w:ascii="Times New Roman" w:hAnsi="Times New Roman"/>
          <w:i/>
          <w:iCs/>
          <w:sz w:val="24"/>
          <w:szCs w:val="24"/>
          <w:lang w:val="en-US"/>
        </w:rPr>
        <w:t xml:space="preserve"> </w:t>
      </w:r>
      <w:r>
        <w:rPr>
          <w:rFonts w:ascii="Times New Roman" w:hAnsi="Times New Roman"/>
          <w:sz w:val="24"/>
          <w:szCs w:val="24"/>
          <w:lang w:val="en-US"/>
        </w:rPr>
        <w:t>in the subject line. </w:t>
      </w:r>
    </w:p>
    <w:p>
      <w:pPr>
        <w:pStyle w:val="Normal"/>
        <w:spacing w:beforeAutospacing="1" w:after="0"/>
        <w:ind w:right="639" w:hanging="0"/>
        <w:rPr>
          <w:rFonts w:ascii="Times New Roman" w:hAnsi="Times New Roman"/>
          <w:b/>
          <w:b/>
          <w:bCs/>
          <w:sz w:val="24"/>
          <w:szCs w:val="24"/>
          <w:lang w:val="en-US"/>
        </w:rPr>
      </w:pPr>
      <w:r>
        <w:rPr>
          <w:rFonts w:ascii="Times New Roman" w:hAnsi="Times New Roman"/>
          <w:b/>
          <w:bCs/>
          <w:sz w:val="24"/>
          <w:szCs w:val="24"/>
          <w:lang w:val="en-US"/>
        </w:rPr>
        <w:t>Deadline:  September 8, 2020</w:t>
      </w:r>
    </w:p>
    <w:p>
      <w:pPr>
        <w:pStyle w:val="Normal"/>
        <w:spacing w:beforeAutospacing="1" w:after="0"/>
        <w:ind w:right="639" w:hanging="0"/>
        <w:jc w:val="center"/>
        <w:rPr>
          <w:rFonts w:ascii="Times New Roman" w:hAnsi="Times New Roman"/>
          <w:sz w:val="24"/>
          <w:szCs w:val="24"/>
          <w:lang w:val="en-US"/>
        </w:rPr>
      </w:pPr>
      <w:r>
        <w:rPr>
          <w:rFonts w:ascii="Times New Roman" w:hAnsi="Times New Roman"/>
          <w:sz w:val="24"/>
          <w:szCs w:val="24"/>
          <w:lang w:val="en-US"/>
        </w:rPr>
        <w:t>Only short-listed applicants will be contacted.</w:t>
      </w:r>
    </w:p>
    <w:p>
      <w:pPr>
        <w:pStyle w:val="Normal"/>
        <w:spacing w:beforeAutospacing="1" w:after="0"/>
        <w:ind w:right="639" w:hanging="0"/>
        <w:jc w:val="center"/>
        <w:rPr>
          <w:rFonts w:ascii="Times New Roman" w:hAnsi="Times New Roman"/>
          <w:b/>
          <w:b/>
          <w:bCs/>
          <w:sz w:val="24"/>
          <w:szCs w:val="24"/>
          <w:lang w:val="en-US"/>
        </w:rPr>
      </w:pPr>
      <w:r>
        <w:rPr>
          <w:rFonts w:ascii="Times New Roman" w:hAnsi="Times New Roman"/>
          <w:b/>
          <w:bCs/>
          <w:sz w:val="24"/>
          <w:szCs w:val="24"/>
          <w:lang w:val="en-US"/>
        </w:rPr>
        <w:t>Women and men are equally encouraged to apply.</w:t>
      </w:r>
    </w:p>
    <w:p>
      <w:pPr>
        <w:pStyle w:val="NormalWeb"/>
        <w:spacing w:lineRule="auto" w:line="276" w:before="0" w:after="200"/>
        <w:jc w:val="both"/>
        <w:rPr>
          <w:sz w:val="24"/>
          <w:szCs w:val="24"/>
          <w:lang w:val="en-US"/>
        </w:rPr>
      </w:pPr>
      <w:r>
        <w:rPr>
          <w:sz w:val="24"/>
          <w:szCs w:val="24"/>
          <w:lang w:val="en-US"/>
        </w:rPr>
      </w:r>
    </w:p>
    <w:p>
      <w:pPr>
        <w:pStyle w:val="Normal"/>
        <w:spacing w:beforeAutospacing="1" w:after="0"/>
        <w:ind w:right="639" w:hanging="0"/>
        <w:jc w:val="both"/>
        <w:rPr>
          <w:rFonts w:ascii="Times New Roman" w:hAnsi="Times New Roman"/>
          <w:sz w:val="24"/>
          <w:szCs w:val="24"/>
          <w:lang w:val="hy-AM"/>
        </w:rPr>
      </w:pPr>
      <w:r>
        <w:rPr/>
      </w:r>
    </w:p>
    <w:sectPr>
      <w:headerReference w:type="default" r:id="rId3"/>
      <w:headerReference w:type="first" r:id="rId4"/>
      <w:footerReference w:type="default" r:id="rId5"/>
      <w:type w:val="nextPage"/>
      <w:pgSz w:w="11906" w:h="16838"/>
      <w:pgMar w:left="1417" w:right="1417" w:header="708" w:top="1417" w:footer="708" w:bottom="810"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46232046"/>
    </w:sdtPr>
    <w:sdtContent>
      <w:p>
        <w:pPr>
          <w:pStyle w:val="Footer"/>
          <w:jc w:val="right"/>
          <w:rPr/>
        </w:pPr>
        <w:r>
          <w:rPr/>
          <w:fldChar w:fldCharType="begin"/>
        </w:r>
        <w:r>
          <w:rPr/>
          <w:instrText> PAGE </w:instrText>
        </w:r>
        <w:r>
          <w:rPr/>
          <w:fldChar w:fldCharType="separate"/>
        </w:r>
        <w:r>
          <w:rPr/>
          <w:t>4</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36"/>
        <w:tab w:val="clear" w:pos="9072"/>
        <w:tab w:val="left" w:pos="7970" w:leader="none"/>
      </w:tabs>
      <w:rPr/>
    </w:pP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36"/>
        <w:tab w:val="clear" w:pos="9072"/>
        <w:tab w:val="left" w:pos="7670" w:leader="none"/>
      </w:tabs>
      <w:rPr/>
    </w:pPr>
    <w:r>
      <w:rPr/>
      <w:drawing>
        <wp:inline distT="0" distB="0" distL="0" distR="0">
          <wp:extent cx="911860" cy="742950"/>
          <wp:effectExtent l="0" t="0" r="0" b="0"/>
          <wp:docPr id="1" name="Picture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3" descr=""/>
                  <pic:cNvPicPr>
                    <a:picLocks noChangeAspect="1" noChangeArrowheads="1"/>
                  </pic:cNvPicPr>
                </pic:nvPicPr>
                <pic:blipFill>
                  <a:blip r:embed="rId1"/>
                  <a:stretch>
                    <a:fillRect/>
                  </a:stretch>
                </pic:blipFill>
                <pic:spPr bwMode="auto">
                  <a:xfrm>
                    <a:off x="0" y="0"/>
                    <a:ext cx="911860" cy="742950"/>
                  </a:xfrm>
                  <a:prstGeom prst="rect">
                    <a:avLst/>
                  </a:prstGeom>
                </pic:spPr>
              </pic:pic>
            </a:graphicData>
          </a:graphic>
        </wp:inline>
      </w:drawing>
    </w:r>
    <w:r>
      <w:rPr/>
      <w:tab/>
    </w:r>
    <w:r>
      <w:rPr/>
      <w:drawing>
        <wp:inline distT="0" distB="0" distL="0" distR="0">
          <wp:extent cx="706120" cy="66548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2"/>
                  <a:stretch>
                    <a:fillRect/>
                  </a:stretch>
                </pic:blipFill>
                <pic:spPr bwMode="auto">
                  <a:xfrm>
                    <a:off x="0" y="0"/>
                    <a:ext cx="706120" cy="66548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c198a"/>
    <w:pPr>
      <w:widowControl/>
      <w:bidi w:val="0"/>
      <w:spacing w:lineRule="auto" w:line="276" w:before="0" w:after="200"/>
      <w:jc w:val="left"/>
    </w:pPr>
    <w:rPr>
      <w:rFonts w:ascii="Calibri" w:hAnsi="Calibri" w:eastAsia="Calibri" w:cs="Arial" w:asciiTheme="minorHAnsi" w:cstheme="minorBidi" w:eastAsiaTheme="minorHAnsi" w:hAnsiTheme="minorHAnsi"/>
      <w:color w:val="auto"/>
      <w:kern w:val="0"/>
      <w:sz w:val="22"/>
      <w:szCs w:val="22"/>
      <w:lang w:val="cs-CZ" w:eastAsia="en-US" w:bidi="ar-SA"/>
    </w:rPr>
  </w:style>
  <w:style w:type="paragraph" w:styleId="Heading1">
    <w:name w:val="Heading 1"/>
    <w:basedOn w:val="Normal"/>
    <w:next w:val="Normal"/>
    <w:link w:val="Heading1Char"/>
    <w:uiPriority w:val="9"/>
    <w:qFormat/>
    <w:rsid w:val="00ec198a"/>
    <w:pPr>
      <w:keepNext w:val="true"/>
      <w:keepLines/>
      <w:spacing w:before="240" w:after="0"/>
      <w:outlineLvl w:val="0"/>
    </w:pPr>
    <w:rPr>
      <w:rFonts w:ascii="Calibri Light" w:hAnsi="Calibri Light" w:eastAsia="" w:cs="Times New Roman" w:asciiTheme="majorHAnsi" w:cstheme="majorBidi" w:eastAsiaTheme="majorEastAsia" w:hAnsiTheme="majorHAnsi"/>
      <w:color w:val="2F5496" w:themeColor="accent1" w:themeShade="bf"/>
      <w:sz w:val="32"/>
      <w:szCs w:val="32"/>
    </w:rPr>
  </w:style>
  <w:style w:type="character" w:styleId="DefaultParagraphFont" w:default="1">
    <w:name w:val="Default Paragraph Font"/>
    <w:uiPriority w:val="1"/>
    <w:semiHidden/>
    <w:unhideWhenUsed/>
    <w:qFormat/>
    <w:rPr/>
  </w:style>
  <w:style w:type="character" w:styleId="Appletabspan" w:customStyle="1">
    <w:name w:val="apple-tab-span"/>
    <w:qFormat/>
    <w:rsid w:val="00ec198a"/>
    <w:rPr/>
  </w:style>
  <w:style w:type="character" w:styleId="Heading1Char" w:customStyle="1">
    <w:name w:val="Heading 1 Char"/>
    <w:basedOn w:val="DefaultParagraphFont"/>
    <w:link w:val="Heading1"/>
    <w:uiPriority w:val="9"/>
    <w:qFormat/>
    <w:rsid w:val="00ec198a"/>
    <w:rPr>
      <w:rFonts w:ascii="Calibri Light" w:hAnsi="Calibri Light" w:eastAsia="" w:cs="Times New Roman" w:asciiTheme="majorHAnsi" w:cstheme="majorBidi" w:eastAsiaTheme="majorEastAsia" w:hAnsiTheme="majorHAnsi"/>
      <w:color w:val="2F5496" w:themeColor="accent1" w:themeShade="bf"/>
      <w:sz w:val="32"/>
      <w:szCs w:val="32"/>
      <w:lang w:val="cs-CZ"/>
    </w:rPr>
  </w:style>
  <w:style w:type="character" w:styleId="HeaderChar" w:customStyle="1">
    <w:name w:val="Header Char"/>
    <w:basedOn w:val="DefaultParagraphFont"/>
    <w:link w:val="Header"/>
    <w:uiPriority w:val="99"/>
    <w:qFormat/>
    <w:rsid w:val="007320d8"/>
    <w:rPr>
      <w:rFonts w:ascii="Calibri" w:hAnsi="Calibri" w:eastAsia="Calibri" w:cs="Arial"/>
      <w:lang w:val="cs-CZ"/>
    </w:rPr>
  </w:style>
  <w:style w:type="character" w:styleId="FooterChar" w:customStyle="1">
    <w:name w:val="Footer Char"/>
    <w:basedOn w:val="DefaultParagraphFont"/>
    <w:link w:val="Footer"/>
    <w:uiPriority w:val="99"/>
    <w:qFormat/>
    <w:rsid w:val="007320d8"/>
    <w:rPr>
      <w:rFonts w:ascii="Calibri" w:hAnsi="Calibri" w:eastAsia="Calibri" w:cs="Arial"/>
      <w:lang w:val="cs-CZ"/>
    </w:rPr>
  </w:style>
  <w:style w:type="character" w:styleId="CommentTextChar" w:customStyle="1">
    <w:name w:val="Comment Text Char"/>
    <w:basedOn w:val="DefaultParagraphFont"/>
    <w:link w:val="CommentText"/>
    <w:uiPriority w:val="99"/>
    <w:semiHidden/>
    <w:qFormat/>
    <w:rPr>
      <w:rFonts w:ascii="Calibri" w:hAnsi="Calibri" w:eastAsia="Calibri" w:cs="Arial"/>
      <w:sz w:val="20"/>
      <w:szCs w:val="20"/>
      <w:lang w:val="cs-CZ"/>
    </w:rPr>
  </w:style>
  <w:style w:type="character" w:styleId="Annotationreference">
    <w:name w:val="annotation reference"/>
    <w:basedOn w:val="DefaultParagraphFont"/>
    <w:uiPriority w:val="99"/>
    <w:semiHidden/>
    <w:unhideWhenUsed/>
    <w:qFormat/>
    <w:rPr>
      <w:sz w:val="16"/>
      <w:szCs w:val="16"/>
    </w:rPr>
  </w:style>
  <w:style w:type="character" w:styleId="BalloonTextChar" w:customStyle="1">
    <w:name w:val="Balloon Text Char"/>
    <w:basedOn w:val="DefaultParagraphFont"/>
    <w:link w:val="BalloonText"/>
    <w:uiPriority w:val="99"/>
    <w:semiHidden/>
    <w:qFormat/>
    <w:rsid w:val="002b1b59"/>
    <w:rPr>
      <w:rFonts w:ascii="Segoe UI" w:hAnsi="Segoe UI" w:eastAsia="Calibri" w:cs="Segoe UI"/>
      <w:sz w:val="18"/>
      <w:szCs w:val="18"/>
      <w:lang w:val="cs-CZ"/>
    </w:rPr>
  </w:style>
  <w:style w:type="character" w:styleId="CommentSubjectChar" w:customStyle="1">
    <w:name w:val="Comment Subject Char"/>
    <w:basedOn w:val="CommentTextChar"/>
    <w:link w:val="CommentSubject"/>
    <w:uiPriority w:val="99"/>
    <w:semiHidden/>
    <w:qFormat/>
    <w:rsid w:val="004e3e24"/>
    <w:rPr>
      <w:rFonts w:ascii="Calibri" w:hAnsi="Calibri" w:eastAsia="Calibri" w:cs="Arial"/>
      <w:b/>
      <w:bCs/>
      <w:sz w:val="20"/>
      <w:szCs w:val="20"/>
      <w:lang w:val="cs-CZ"/>
    </w:rPr>
  </w:style>
  <w:style w:type="character" w:styleId="Strong">
    <w:name w:val="Strong"/>
    <w:basedOn w:val="DefaultParagraphFont"/>
    <w:uiPriority w:val="22"/>
    <w:qFormat/>
    <w:rsid w:val="002729e7"/>
    <w:rPr>
      <w:b/>
      <w:bCs/>
    </w:rPr>
  </w:style>
  <w:style w:type="character" w:styleId="Emphasis">
    <w:name w:val="Emphasis"/>
    <w:basedOn w:val="DefaultParagraphFont"/>
    <w:uiPriority w:val="20"/>
    <w:qFormat/>
    <w:rsid w:val="002729e7"/>
    <w:rPr>
      <w:i/>
      <w:iCs/>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Annexetitle" w:customStyle="1">
    <w:name w:val="Annexe_title"/>
    <w:basedOn w:val="Heading1"/>
    <w:next w:val="Normal"/>
    <w:qFormat/>
    <w:rsid w:val="00ec198a"/>
    <w:pPr>
      <w:keepNext w:val="false"/>
      <w:pageBreakBefore/>
      <w:tabs>
        <w:tab w:val="clear" w:pos="720"/>
        <w:tab w:val="left" w:pos="480" w:leader="none"/>
        <w:tab w:val="left" w:pos="1701" w:leader="none"/>
        <w:tab w:val="left" w:pos="2552" w:leader="none"/>
      </w:tabs>
      <w:spacing w:lineRule="auto" w:line="240" w:before="240" w:after="240"/>
      <w:jc w:val="center"/>
    </w:pPr>
    <w:rPr>
      <w:rFonts w:ascii="Times New Roman" w:hAnsi="Times New Roman" w:eastAsia="Times New Roman" w:cs="Times New Roman"/>
      <w:b/>
      <w:caps/>
      <w:color w:val="auto"/>
      <w:sz w:val="28"/>
      <w:szCs w:val="28"/>
      <w:lang w:val="en-GB" w:eastAsia="en-GB"/>
    </w:rPr>
  </w:style>
  <w:style w:type="paragraph" w:styleId="NormalWeb">
    <w:name w:val="Normal (Web)"/>
    <w:basedOn w:val="Normal"/>
    <w:uiPriority w:val="99"/>
    <w:qFormat/>
    <w:rsid w:val="00ec198a"/>
    <w:pPr>
      <w:spacing w:lineRule="auto" w:line="240" w:before="60" w:after="60"/>
    </w:pPr>
    <w:rPr>
      <w:rFonts w:ascii="Times New Roman" w:hAnsi="Times New Roman" w:eastAsia="Times New Roman" w:cs="Times New Roman"/>
      <w:sz w:val="20"/>
      <w:szCs w:val="20"/>
      <w:lang w:val="en-GB" w:eastAsia="en-GB"/>
    </w:rPr>
  </w:style>
  <w:style w:type="paragraph" w:styleId="ListParagraph">
    <w:name w:val="List Paragraph"/>
    <w:basedOn w:val="Normal"/>
    <w:uiPriority w:val="34"/>
    <w:qFormat/>
    <w:rsid w:val="00db79ba"/>
    <w:pPr>
      <w:spacing w:before="0" w:after="200"/>
      <w:ind w:left="720" w:hanging="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7320d8"/>
    <w:pPr>
      <w:tabs>
        <w:tab w:val="clear" w:pos="720"/>
        <w:tab w:val="center" w:pos="4536" w:leader="none"/>
        <w:tab w:val="right" w:pos="9072" w:leader="none"/>
      </w:tabs>
      <w:spacing w:lineRule="auto" w:line="240" w:before="0" w:after="0"/>
    </w:pPr>
    <w:rPr/>
  </w:style>
  <w:style w:type="paragraph" w:styleId="Footer">
    <w:name w:val="Footer"/>
    <w:basedOn w:val="Normal"/>
    <w:link w:val="FooterChar"/>
    <w:uiPriority w:val="99"/>
    <w:unhideWhenUsed/>
    <w:rsid w:val="007320d8"/>
    <w:pPr>
      <w:tabs>
        <w:tab w:val="clear" w:pos="720"/>
        <w:tab w:val="center" w:pos="4536" w:leader="none"/>
        <w:tab w:val="right" w:pos="9072" w:leader="none"/>
      </w:tabs>
      <w:spacing w:lineRule="auto" w:line="240" w:before="0" w:after="0"/>
    </w:pPr>
    <w:rPr/>
  </w:style>
  <w:style w:type="paragraph" w:styleId="Annotationtext">
    <w:name w:val="annotation text"/>
    <w:basedOn w:val="Normal"/>
    <w:link w:val="CommentTextChar"/>
    <w:uiPriority w:val="99"/>
    <w:semiHidden/>
    <w:unhideWhenUsed/>
    <w:qFormat/>
    <w:pPr>
      <w:spacing w:lineRule="auto" w:line="240"/>
    </w:pPr>
    <w:rPr>
      <w:sz w:val="20"/>
      <w:szCs w:val="20"/>
    </w:rPr>
  </w:style>
  <w:style w:type="paragraph" w:styleId="BalloonText">
    <w:name w:val="Balloon Text"/>
    <w:basedOn w:val="Normal"/>
    <w:link w:val="BalloonTextChar"/>
    <w:uiPriority w:val="99"/>
    <w:semiHidden/>
    <w:unhideWhenUsed/>
    <w:qFormat/>
    <w:rsid w:val="002b1b59"/>
    <w:pPr>
      <w:spacing w:lineRule="auto" w:line="240" w:before="0" w:after="0"/>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4e3e24"/>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4e3e2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rantsarmenia@peopleinneed.cz"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000ACA534B590479D5F1F39240FDD29" ma:contentTypeVersion="12" ma:contentTypeDescription="Vytvoří nový dokument" ma:contentTypeScope="" ma:versionID="bb0bfc32e389d85f653c02f49512263b">
  <xsd:schema xmlns:xsd="http://www.w3.org/2001/XMLSchema" xmlns:xs="http://www.w3.org/2001/XMLSchema" xmlns:p="http://schemas.microsoft.com/office/2006/metadata/properties" xmlns:ns2="6a962035-9977-4428-b848-241ed47c850b" xmlns:ns3="324682aa-f351-4e7e-9980-5d1eedddcb8c" targetNamespace="http://schemas.microsoft.com/office/2006/metadata/properties" ma:root="true" ma:fieldsID="37c8782a4f60af935d89e7fb8fdff6a7" ns2:_="" ns3:_="">
    <xsd:import namespace="6a962035-9977-4428-b848-241ed47c850b"/>
    <xsd:import namespace="324682aa-f351-4e7e-9980-5d1eedddcb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62035-9977-4428-b848-241ed47c8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4682aa-f351-4e7e-9980-5d1eedddcb8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E85E7-CE9D-449E-A539-667707516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62035-9977-4428-b848-241ed47c850b"/>
    <ds:schemaRef ds:uri="324682aa-f351-4e7e-9980-5d1eedddc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184446-3179-4B62-99B5-30C3EEE574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7B77D1-6FDC-43B3-AD35-E818D5794182}">
  <ds:schemaRefs>
    <ds:schemaRef ds:uri="http://schemas.microsoft.com/sharepoint/v3/contenttype/forms"/>
  </ds:schemaRefs>
</ds:datastoreItem>
</file>

<file path=customXml/itemProps4.xml><?xml version="1.0" encoding="utf-8"?>
<ds:datastoreItem xmlns:ds="http://schemas.openxmlformats.org/officeDocument/2006/customXml" ds:itemID="{2C8621D3-4C2B-443C-BC37-7C4BF166F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Application>LibreOffice/6.4.4.2$Windows_X86_64 LibreOffice_project/3d775be2011f3886db32dfd395a6a6d1ca2630ff</Application>
  <Pages>4</Pages>
  <Words>1033</Words>
  <Characters>6033</Characters>
  <CharactersWithSpaces>7187</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2020-08-31T05:37:00Z</dcterms:created>
  <dc:creator>Yernjakyan Anahit</dc:creator>
  <dc:description/>
  <dc:language>en-US</dc:language>
  <cp:lastModifiedBy/>
  <dcterms:modified xsi:type="dcterms:W3CDTF">2020-09-02T17:23:56Z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0x0101002000ACA534B590479D5F1F39240FDD29</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