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2BB0" w:rsidRPr="008A6D63" w14:paraId="2DE28DDD" w14:textId="77777777" w:rsidTr="00351C4A">
        <w:tc>
          <w:tcPr>
            <w:tcW w:w="4675" w:type="dxa"/>
          </w:tcPr>
          <w:p w14:paraId="290E8255" w14:textId="652F576E" w:rsidR="00082BB0" w:rsidRPr="008A6D63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8A6D63">
              <w:rPr>
                <w:rFonts w:ascii="Times New Roman" w:hAnsi="Times New Roman" w:cs="Times New Roman"/>
                <w:b/>
                <w:bCs/>
              </w:rPr>
              <w:t>Company</w:t>
            </w:r>
          </w:p>
        </w:tc>
        <w:tc>
          <w:tcPr>
            <w:tcW w:w="4675" w:type="dxa"/>
          </w:tcPr>
          <w:p w14:paraId="2CAAC209" w14:textId="5713F5AF" w:rsidR="00082BB0" w:rsidRPr="008A6D63" w:rsidRDefault="003F2536" w:rsidP="003F2536">
            <w:pPr>
              <w:rPr>
                <w:rFonts w:ascii="Times New Roman" w:hAnsi="Times New Roman" w:cs="Times New Roman"/>
              </w:rPr>
            </w:pPr>
            <w:proofErr w:type="spellStart"/>
            <w:r w:rsidRPr="008A6D63">
              <w:rPr>
                <w:rFonts w:ascii="Times New Roman" w:hAnsi="Times New Roman" w:cs="Times New Roman"/>
              </w:rPr>
              <w:t>Հայկական</w:t>
            </w:r>
            <w:proofErr w:type="spellEnd"/>
            <w:r w:rsidRPr="008A6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hAnsi="Times New Roman" w:cs="Times New Roman"/>
              </w:rPr>
              <w:t>բարեգործական</w:t>
            </w:r>
            <w:proofErr w:type="spellEnd"/>
            <w:r w:rsidRPr="008A6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hAnsi="Times New Roman" w:cs="Times New Roman"/>
              </w:rPr>
              <w:t>ընդհանուր</w:t>
            </w:r>
            <w:proofErr w:type="spellEnd"/>
            <w:r w:rsidRPr="008A6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hAnsi="Times New Roman" w:cs="Times New Roman"/>
              </w:rPr>
              <w:t>միություն</w:t>
            </w:r>
            <w:proofErr w:type="spellEnd"/>
            <w:r w:rsidRPr="008A6D63">
              <w:rPr>
                <w:rFonts w:ascii="Times New Roman" w:hAnsi="Times New Roman" w:cs="Times New Roman"/>
              </w:rPr>
              <w:t xml:space="preserve"> (ՀԲԸՄ)</w:t>
            </w:r>
          </w:p>
        </w:tc>
      </w:tr>
      <w:tr w:rsidR="00082BB0" w:rsidRPr="008A6D63" w14:paraId="719DD897" w14:textId="77777777" w:rsidTr="00351C4A">
        <w:tc>
          <w:tcPr>
            <w:tcW w:w="4675" w:type="dxa"/>
          </w:tcPr>
          <w:p w14:paraId="676932C5" w14:textId="5AE514C5" w:rsidR="00082BB0" w:rsidRPr="008A6D63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8A6D63">
              <w:rPr>
                <w:rFonts w:ascii="Times New Roman" w:hAnsi="Times New Roman" w:cs="Times New Roman"/>
                <w:b/>
                <w:bCs/>
              </w:rPr>
              <w:t xml:space="preserve">Location </w:t>
            </w:r>
          </w:p>
        </w:tc>
        <w:tc>
          <w:tcPr>
            <w:tcW w:w="4675" w:type="dxa"/>
          </w:tcPr>
          <w:p w14:paraId="49CDA774" w14:textId="72BD3C90" w:rsidR="00082BB0" w:rsidRPr="008A6D63" w:rsidRDefault="00BD7078">
            <w:pPr>
              <w:rPr>
                <w:rFonts w:ascii="Times New Roman" w:hAnsi="Times New Roman" w:cs="Times New Roman"/>
                <w:lang w:val="hy-AM"/>
              </w:rPr>
            </w:pPr>
            <w:r w:rsidRPr="008A6D63">
              <w:rPr>
                <w:rFonts w:ascii="Times New Roman" w:hAnsi="Times New Roman" w:cs="Times New Roman"/>
                <w:lang w:val="hy-AM"/>
              </w:rPr>
              <w:t>Կոտայք</w:t>
            </w:r>
            <w:r w:rsidR="003F2536" w:rsidRPr="008A6D63">
              <w:rPr>
                <w:rFonts w:ascii="Times New Roman" w:hAnsi="Times New Roman" w:cs="Times New Roman"/>
                <w:lang w:val="hy-AM"/>
              </w:rPr>
              <w:t>, Հայաստան</w:t>
            </w:r>
          </w:p>
        </w:tc>
      </w:tr>
      <w:tr w:rsidR="00082BB0" w:rsidRPr="008A6D63" w14:paraId="165BAF93" w14:textId="77777777" w:rsidTr="00351C4A">
        <w:tc>
          <w:tcPr>
            <w:tcW w:w="4675" w:type="dxa"/>
          </w:tcPr>
          <w:p w14:paraId="4F8B15AF" w14:textId="66AC23DD" w:rsidR="00082BB0" w:rsidRPr="008A6D63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8A6D63">
              <w:rPr>
                <w:rFonts w:ascii="Times New Roman" w:hAnsi="Times New Roman" w:cs="Times New Roman"/>
                <w:b/>
                <w:bCs/>
              </w:rPr>
              <w:t>Deadline</w:t>
            </w:r>
          </w:p>
        </w:tc>
        <w:tc>
          <w:tcPr>
            <w:tcW w:w="4675" w:type="dxa"/>
          </w:tcPr>
          <w:p w14:paraId="25CBCBF1" w14:textId="50DB82A0" w:rsidR="00082BB0" w:rsidRPr="008A6D63" w:rsidRDefault="00BD7078">
            <w:pPr>
              <w:rPr>
                <w:rFonts w:ascii="Times New Roman" w:hAnsi="Times New Roman" w:cs="Times New Roman"/>
              </w:rPr>
            </w:pPr>
            <w:r w:rsidRPr="008A6D63">
              <w:rPr>
                <w:rFonts w:ascii="Times New Roman" w:hAnsi="Times New Roman" w:cs="Times New Roman"/>
              </w:rPr>
              <w:t>29</w:t>
            </w:r>
            <w:r w:rsidR="00082BB0" w:rsidRPr="008A6D63">
              <w:rPr>
                <w:rFonts w:ascii="Times New Roman" w:hAnsi="Times New Roman" w:cs="Times New Roman"/>
              </w:rPr>
              <w:t>.0</w:t>
            </w:r>
            <w:r w:rsidRPr="008A6D63">
              <w:rPr>
                <w:rFonts w:ascii="Times New Roman" w:hAnsi="Times New Roman" w:cs="Times New Roman"/>
              </w:rPr>
              <w:t>7</w:t>
            </w:r>
            <w:r w:rsidR="00082BB0" w:rsidRPr="008A6D63">
              <w:rPr>
                <w:rFonts w:ascii="Times New Roman" w:hAnsi="Times New Roman" w:cs="Times New Roman"/>
              </w:rPr>
              <w:t>.2024</w:t>
            </w:r>
          </w:p>
        </w:tc>
      </w:tr>
      <w:tr w:rsidR="00082BB0" w:rsidRPr="008A6D63" w14:paraId="44C1691A" w14:textId="77777777" w:rsidTr="00351C4A">
        <w:tc>
          <w:tcPr>
            <w:tcW w:w="4675" w:type="dxa"/>
          </w:tcPr>
          <w:p w14:paraId="566B57C4" w14:textId="2D23DE1B" w:rsidR="00082BB0" w:rsidRPr="008A6D63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8A6D63">
              <w:rPr>
                <w:rFonts w:ascii="Times New Roman" w:hAnsi="Times New Roman" w:cs="Times New Roman"/>
                <w:b/>
                <w:bCs/>
              </w:rPr>
              <w:t xml:space="preserve">Competition type </w:t>
            </w:r>
          </w:p>
        </w:tc>
        <w:tc>
          <w:tcPr>
            <w:tcW w:w="4675" w:type="dxa"/>
          </w:tcPr>
          <w:p w14:paraId="00BD4397" w14:textId="418E4784" w:rsidR="00AC7780" w:rsidRPr="008A6D63" w:rsidRDefault="00AC7780" w:rsidP="00AC7780">
            <w:pPr>
              <w:spacing w:before="120"/>
              <w:jc w:val="both"/>
              <w:rPr>
                <w:rFonts w:ascii="Times New Roman" w:hAnsi="Times New Roman" w:cs="Times New Roman"/>
                <w:b/>
                <w:lang w:val="hy-AM"/>
              </w:rPr>
            </w:pPr>
            <w:r w:rsidRPr="008A6D63">
              <w:rPr>
                <w:rFonts w:ascii="Times New Roman" w:hAnsi="Times New Roman" w:cs="Times New Roman"/>
                <w:b/>
                <w:bCs/>
                <w:lang w:val="hy-AM"/>
              </w:rPr>
              <w:t>Արցախից բռնի տեղահանված, Կոտայքի մարզում բնակություն հաստատած  անձանց կարի արտադրության ոլորտի «Դերձակ» մասնագիտությամբ կարճաժամկետ դասընթացի կազմակերպման և անցկացման մրցույթ</w:t>
            </w:r>
          </w:p>
          <w:p w14:paraId="6F12F156" w14:textId="2678BB7C" w:rsidR="00082BB0" w:rsidRPr="008A6D63" w:rsidRDefault="00082BB0">
            <w:pPr>
              <w:rPr>
                <w:rFonts w:ascii="Times New Roman" w:hAnsi="Times New Roman" w:cs="Times New Roman"/>
                <w:highlight w:val="yellow"/>
                <w:lang w:val="hy-AM"/>
              </w:rPr>
            </w:pPr>
          </w:p>
        </w:tc>
      </w:tr>
      <w:tr w:rsidR="00082BB0" w:rsidRPr="00E543E5" w14:paraId="7ED333D8" w14:textId="77777777" w:rsidTr="00351C4A">
        <w:tc>
          <w:tcPr>
            <w:tcW w:w="4675" w:type="dxa"/>
          </w:tcPr>
          <w:p w14:paraId="4AE9E3D6" w14:textId="08FCA0D9" w:rsidR="00082BB0" w:rsidRPr="008A6D63" w:rsidRDefault="00082BB0">
            <w:pPr>
              <w:rPr>
                <w:rFonts w:ascii="Times New Roman" w:hAnsi="Times New Roman" w:cs="Times New Roman"/>
                <w:b/>
                <w:bCs/>
              </w:rPr>
            </w:pPr>
            <w:r w:rsidRPr="008A6D63">
              <w:rPr>
                <w:rFonts w:ascii="Times New Roman" w:hAnsi="Times New Roman" w:cs="Times New Roman"/>
                <w:b/>
                <w:bCs/>
              </w:rPr>
              <w:t xml:space="preserve">Detail </w:t>
            </w:r>
            <w:proofErr w:type="spellStart"/>
            <w:r w:rsidRPr="008A6D63">
              <w:rPr>
                <w:rFonts w:ascii="Times New Roman" w:hAnsi="Times New Roman" w:cs="Times New Roman"/>
                <w:b/>
                <w:bCs/>
              </w:rPr>
              <w:t>describtion</w:t>
            </w:r>
            <w:proofErr w:type="spellEnd"/>
            <w:r w:rsidRPr="008A6D6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5E413456" w14:textId="77777777" w:rsidR="003F2536" w:rsidRPr="008A6D63" w:rsidRDefault="003F2536" w:rsidP="003F2536">
            <w:pPr>
              <w:shd w:val="clear" w:color="auto" w:fill="FFFFFF"/>
              <w:spacing w:before="120"/>
              <w:jc w:val="both"/>
              <w:rPr>
                <w:rFonts w:ascii="Times New Roman" w:eastAsia="GHEA Grapalat" w:hAnsi="Times New Roman" w:cs="Times New Roman"/>
              </w:rPr>
            </w:pPr>
            <w:r w:rsidRPr="008A6D63">
              <w:rPr>
                <w:rFonts w:ascii="Times New Roman" w:eastAsia="GHEA Grapalat" w:hAnsi="Times New Roman" w:cs="Times New Roman"/>
              </w:rPr>
              <w:t>«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Մարդասիրական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օգնություն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և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Լեռնային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Ղարաբաղի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փախստականների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ներգրավում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»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ծրագիրը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(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այսուհետ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՝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Ծրագիր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),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Հայկական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բարեգործական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ընդհանուր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միության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(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այսուհետ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՝ ՀԲԸՄ)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կողմից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2019թ.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Արցախում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մեկնարկած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«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Սովորի՛ր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և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վաստակի՛ր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Արցախում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»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ծրագրի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տրամաբանական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</w:rPr>
              <w:t>շարունակությունն</w:t>
            </w:r>
            <w:proofErr w:type="spellEnd"/>
            <w:r w:rsidRPr="008A6D63">
              <w:rPr>
                <w:rFonts w:ascii="Times New Roman" w:eastAsia="GHEA Grapalat" w:hAnsi="Times New Roman" w:cs="Times New Roman"/>
              </w:rPr>
              <w:t xml:space="preserve"> է: </w:t>
            </w:r>
          </w:p>
          <w:p w14:paraId="03CAB61D" w14:textId="70240716" w:rsidR="00082BB0" w:rsidRPr="008A6D63" w:rsidRDefault="003F2536" w:rsidP="003F2536">
            <w:pPr>
              <w:rPr>
                <w:rFonts w:ascii="Times New Roman" w:eastAsia="GHEA Grapalat" w:hAnsi="Times New Roman" w:cs="Times New Roman"/>
                <w:b/>
                <w:bCs/>
                <w:lang w:val="hy-AM"/>
              </w:rPr>
            </w:pPr>
            <w:proofErr w:type="spellStart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>Ծրագիրն</w:t>
            </w:r>
            <w:proofErr w:type="spellEnd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>իրականացվում</w:t>
            </w:r>
            <w:proofErr w:type="spellEnd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 xml:space="preserve"> է ՀԲԸՄ-ի </w:t>
            </w:r>
            <w:proofErr w:type="spellStart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>կողմից</w:t>
            </w:r>
            <w:proofErr w:type="spellEnd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 xml:space="preserve">՝ HEKS/EPER </w:t>
            </w:r>
            <w:proofErr w:type="spellStart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>Շվեյցարիայի</w:t>
            </w:r>
            <w:proofErr w:type="spellEnd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>եկեղեցու</w:t>
            </w:r>
            <w:proofErr w:type="spellEnd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>օգնության</w:t>
            </w:r>
            <w:proofErr w:type="spellEnd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>կազմակերպության</w:t>
            </w:r>
            <w:proofErr w:type="spellEnd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 xml:space="preserve"> </w:t>
            </w:r>
            <w:proofErr w:type="spellStart"/>
            <w:r w:rsidRPr="008A6D63">
              <w:rPr>
                <w:rFonts w:ascii="Times New Roman" w:eastAsia="GHEA Grapalat" w:hAnsi="Times New Roman" w:cs="Times New Roman"/>
                <w:b/>
                <w:bCs/>
              </w:rPr>
              <w:t>օժանդակությամբ</w:t>
            </w:r>
            <w:proofErr w:type="spellEnd"/>
            <w:r w:rsidRPr="008A6D63">
              <w:rPr>
                <w:rFonts w:ascii="Times New Roman" w:eastAsia="GHEA Grapalat" w:hAnsi="Times New Roman" w:cs="Times New Roman"/>
                <w:b/>
                <w:bCs/>
                <w:lang w:val="hy-AM"/>
              </w:rPr>
              <w:t>։</w:t>
            </w:r>
          </w:p>
          <w:p w14:paraId="3130BCE5" w14:textId="230F9B56" w:rsidR="003F2536" w:rsidRPr="008A6D63" w:rsidRDefault="003F2536" w:rsidP="003F2536">
            <w:pPr>
              <w:rPr>
                <w:rFonts w:ascii="Times New Roman" w:hAnsi="Times New Roman" w:cs="Times New Roman"/>
                <w:lang w:val="hy-AM"/>
              </w:rPr>
            </w:pPr>
            <w:r w:rsidRPr="008A6D63">
              <w:rPr>
                <w:rFonts w:ascii="Times New Roman" w:hAnsi="Times New Roman" w:cs="Times New Roman"/>
                <w:lang w:val="hy-AM"/>
              </w:rPr>
              <w:t>Մրցույթի հիմնական նպատակն է Հրազդան քաղաքում կազմակերպել և անցկացնել կարի արտադրության ոլորտի, այդ թվում՝ դերձակի մասնագիտական կարճաժամկետ դասընթաց ՝ 130 ժամ տևողությամբ՝ շեշտադրելով աշխատանքի վրա հիմնված ուսուցումը՝ Արցախից բռնի տեղահանված, Կոտայքի մարզում բնակվող անձանց համար։</w:t>
            </w:r>
          </w:p>
          <w:p w14:paraId="71DD7036" w14:textId="77777777" w:rsidR="000976D2" w:rsidRPr="008A6D63" w:rsidRDefault="000976D2" w:rsidP="000976D2">
            <w:pPr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8A6D63">
              <w:rPr>
                <w:rFonts w:ascii="Times New Roman" w:hAnsi="Times New Roman" w:cs="Times New Roman"/>
                <w:lang w:val="hy-AM"/>
              </w:rPr>
              <w:t>Ծառայություն մատուցող կազմակերպության կողմից իրականացվող աշխատանքները ներառում են՝</w:t>
            </w:r>
          </w:p>
          <w:p w14:paraId="5726B7DC" w14:textId="77777777" w:rsidR="000976D2" w:rsidRPr="008A6D63" w:rsidRDefault="000976D2" w:rsidP="000976D2">
            <w:pPr>
              <w:pStyle w:val="ListParagraph"/>
              <w:numPr>
                <w:ilvl w:val="0"/>
                <w:numId w:val="5"/>
              </w:numPr>
              <w:suppressAutoHyphens/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8A6D63">
              <w:rPr>
                <w:rFonts w:ascii="Times New Roman" w:hAnsi="Times New Roman" w:cs="Times New Roman"/>
                <w:lang w:val="hy-AM"/>
              </w:rPr>
              <w:t>Կոտայքի մարզում գործող կարի արտադրության ոլորտի գործատուների կողմից ներկայացվող թափուր աշխատատեղերի առկայություն,</w:t>
            </w:r>
          </w:p>
          <w:p w14:paraId="036850A9" w14:textId="77777777" w:rsidR="000976D2" w:rsidRPr="008A6D63" w:rsidRDefault="000976D2" w:rsidP="000976D2">
            <w:pPr>
              <w:pStyle w:val="ListParagraph"/>
              <w:numPr>
                <w:ilvl w:val="0"/>
                <w:numId w:val="5"/>
              </w:numPr>
              <w:suppressAutoHyphens/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8A6D63">
              <w:rPr>
                <w:rFonts w:ascii="Times New Roman" w:hAnsi="Times New Roman" w:cs="Times New Roman"/>
                <w:lang w:val="hy-AM"/>
              </w:rPr>
              <w:t xml:space="preserve">Դասընթացից առաջ իրազեկման կողմնորոշիչ հանդիպումների </w:t>
            </w:r>
            <w:r w:rsidRPr="008A6D63">
              <w:rPr>
                <w:rFonts w:ascii="Times New Roman" w:hAnsi="Times New Roman" w:cs="Times New Roman"/>
                <w:lang w:val="hy-AM"/>
              </w:rPr>
              <w:lastRenderedPageBreak/>
              <w:t>անցկացում դիմորդների հետ՝ գործատուի մասնակցությամբ,</w:t>
            </w:r>
          </w:p>
          <w:p w14:paraId="53EB1FC9" w14:textId="77777777" w:rsidR="000976D2" w:rsidRPr="008A6D63" w:rsidRDefault="000976D2" w:rsidP="000976D2">
            <w:pPr>
              <w:pStyle w:val="ListParagraph"/>
              <w:numPr>
                <w:ilvl w:val="0"/>
                <w:numId w:val="5"/>
              </w:numPr>
              <w:suppressAutoHyphens/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8A6D63">
              <w:rPr>
                <w:rFonts w:ascii="Times New Roman" w:hAnsi="Times New Roman" w:cs="Times New Roman"/>
                <w:lang w:val="hy-AM"/>
              </w:rPr>
              <w:t>Դասընթացին դիմորդների մասնակցության հաշվառում,</w:t>
            </w:r>
          </w:p>
          <w:p w14:paraId="28C6E8CB" w14:textId="5F0D3377" w:rsidR="000976D2" w:rsidRPr="008A6D63" w:rsidRDefault="000976D2" w:rsidP="000976D2">
            <w:pPr>
              <w:rPr>
                <w:rFonts w:ascii="Times New Roman" w:hAnsi="Times New Roman" w:cs="Times New Roman"/>
                <w:lang w:val="hy-AM"/>
              </w:rPr>
            </w:pPr>
            <w:r w:rsidRPr="008A6D63">
              <w:rPr>
                <w:rFonts w:ascii="Times New Roman" w:hAnsi="Times New Roman" w:cs="Times New Roman"/>
                <w:lang w:val="hy-AM"/>
              </w:rPr>
              <w:t>Դասընթացի ավարտին շրջանավարտներին ավարտական վկայականի տրամադրում։</w:t>
            </w:r>
          </w:p>
          <w:p w14:paraId="09D656F9" w14:textId="1C6903FD" w:rsidR="003F2536" w:rsidRPr="008A6D63" w:rsidRDefault="003F2536" w:rsidP="003F2536">
            <w:pPr>
              <w:rPr>
                <w:rFonts w:ascii="Times New Roman" w:hAnsi="Times New Roman" w:cs="Times New Roman"/>
                <w:lang w:val="hy-AM"/>
              </w:rPr>
            </w:pPr>
          </w:p>
        </w:tc>
      </w:tr>
      <w:tr w:rsidR="00082BB0" w:rsidRPr="00E543E5" w14:paraId="7BC25725" w14:textId="77777777" w:rsidTr="00351C4A">
        <w:tc>
          <w:tcPr>
            <w:tcW w:w="4675" w:type="dxa"/>
          </w:tcPr>
          <w:p w14:paraId="4D43EA6D" w14:textId="77777777" w:rsidR="00082BB0" w:rsidRPr="008A6D63" w:rsidRDefault="00082BB0">
            <w:pPr>
              <w:rPr>
                <w:rFonts w:ascii="Times New Roman" w:hAnsi="Times New Roman" w:cs="Times New Roman"/>
                <w:b/>
                <w:bCs/>
                <w:lang w:val="hy-AM"/>
              </w:rPr>
            </w:pPr>
          </w:p>
          <w:p w14:paraId="0778D7D0" w14:textId="29D72ABE" w:rsidR="00351C4A" w:rsidRPr="008A6D63" w:rsidRDefault="00351C4A" w:rsidP="00351C4A">
            <w:pPr>
              <w:tabs>
                <w:tab w:val="left" w:pos="1483"/>
              </w:tabs>
              <w:rPr>
                <w:rFonts w:ascii="Times New Roman" w:hAnsi="Times New Roman" w:cs="Times New Roman"/>
                <w:b/>
                <w:bCs/>
              </w:rPr>
            </w:pPr>
            <w:r w:rsidRPr="008A6D63">
              <w:rPr>
                <w:rFonts w:ascii="Times New Roman" w:hAnsi="Times New Roman" w:cs="Times New Roman"/>
                <w:b/>
                <w:bCs/>
              </w:rPr>
              <w:t>Expected results</w:t>
            </w:r>
          </w:p>
        </w:tc>
        <w:tc>
          <w:tcPr>
            <w:tcW w:w="4675" w:type="dxa"/>
          </w:tcPr>
          <w:p w14:paraId="5C44FF54" w14:textId="77777777" w:rsidR="003F2536" w:rsidRPr="008A6D63" w:rsidRDefault="003F2536" w:rsidP="003F2536">
            <w:pPr>
              <w:pStyle w:val="ListParagraph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8A6D63">
              <w:rPr>
                <w:rFonts w:ascii="Times New Roman" w:hAnsi="Times New Roman" w:cs="Times New Roman"/>
                <w:lang w:val="hy-AM"/>
              </w:rPr>
              <w:t>Գրանցված բոլոր դիմորդների համար կազմակերպված է տեղեկատվական կողմնորոշիչ հանդիպում,</w:t>
            </w:r>
          </w:p>
          <w:p w14:paraId="5E042244" w14:textId="77777777" w:rsidR="003F2536" w:rsidRPr="008A6D63" w:rsidRDefault="003F2536" w:rsidP="003F2536">
            <w:pPr>
              <w:pStyle w:val="ListParagraph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8A6D63">
              <w:rPr>
                <w:rFonts w:ascii="Times New Roman" w:hAnsi="Times New Roman" w:cs="Times New Roman"/>
                <w:lang w:val="hy-AM"/>
              </w:rPr>
              <w:t xml:space="preserve">Դասընթացի մասնակիցներն ապահովված են դերձակի մասնագիտական դասընթացների տեսական և գործնական աշխատանքների համար անհրաժեշտ բոլոր պայմաններով, այդ թվում՝ անհատական աշխատանքային միջավայր, նյութեր և պարագաներ։ </w:t>
            </w:r>
          </w:p>
          <w:p w14:paraId="5FA361FE" w14:textId="77777777" w:rsidR="003F2536" w:rsidRPr="008A6D63" w:rsidRDefault="003F2536" w:rsidP="003F2536">
            <w:pPr>
              <w:pStyle w:val="ListParagraph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8A6D63">
              <w:rPr>
                <w:rFonts w:ascii="Times New Roman" w:hAnsi="Times New Roman" w:cs="Times New Roman"/>
                <w:lang w:val="hy-AM"/>
              </w:rPr>
              <w:t>Դասընթացը հաջողությամբ ավարտած մասնակիցները ստացել են ավարտական հավաստագրեր։</w:t>
            </w:r>
          </w:p>
          <w:p w14:paraId="19F33E91" w14:textId="77777777" w:rsidR="003F2536" w:rsidRPr="008A6D63" w:rsidRDefault="003F2536" w:rsidP="003F2536">
            <w:pPr>
              <w:pStyle w:val="ListParagraph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lang w:val="hy-AM"/>
              </w:rPr>
            </w:pPr>
            <w:r w:rsidRPr="008A6D63">
              <w:rPr>
                <w:rFonts w:ascii="Times New Roman" w:hAnsi="Times New Roman" w:cs="Times New Roman"/>
                <w:lang w:val="hy-AM"/>
              </w:rPr>
              <w:t xml:space="preserve">Մասնակիցների համար կազմակերպված են հանդիպումներ ոլորտային գործատուների հետ։  </w:t>
            </w:r>
          </w:p>
          <w:p w14:paraId="41FC0115" w14:textId="7F28CEB4" w:rsidR="00082BB0" w:rsidRPr="008A6D63" w:rsidRDefault="00351C4A" w:rsidP="003F2536">
            <w:pPr>
              <w:pStyle w:val="HTMLPreformatted"/>
              <w:spacing w:line="540" w:lineRule="atLeast"/>
              <w:ind w:left="720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8A6D63"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hy-AM"/>
              </w:rPr>
              <w:t xml:space="preserve"> </w:t>
            </w:r>
          </w:p>
        </w:tc>
      </w:tr>
      <w:tr w:rsidR="00082BB0" w:rsidRPr="008A6D63" w14:paraId="05F76B6C" w14:textId="77777777" w:rsidTr="00351C4A">
        <w:tc>
          <w:tcPr>
            <w:tcW w:w="4675" w:type="dxa"/>
          </w:tcPr>
          <w:p w14:paraId="69962272" w14:textId="06FABB90" w:rsidR="00082BB0" w:rsidRPr="008A6D63" w:rsidRDefault="00351C4A">
            <w:pPr>
              <w:rPr>
                <w:rFonts w:ascii="Times New Roman" w:hAnsi="Times New Roman" w:cs="Times New Roman"/>
                <w:b/>
                <w:bCs/>
                <w:lang w:val="hy-AM"/>
              </w:rPr>
            </w:pPr>
            <w:proofErr w:type="spellStart"/>
            <w:r w:rsidRPr="008A6D63">
              <w:rPr>
                <w:rFonts w:ascii="Times New Roman" w:hAnsi="Times New Roman" w:cs="Times New Roman"/>
                <w:b/>
                <w:bCs/>
              </w:rPr>
              <w:t>Requiements</w:t>
            </w:r>
            <w:proofErr w:type="spellEnd"/>
          </w:p>
        </w:tc>
        <w:tc>
          <w:tcPr>
            <w:tcW w:w="4675" w:type="dxa"/>
          </w:tcPr>
          <w:p w14:paraId="5DCEA412" w14:textId="77777777" w:rsidR="000976D2" w:rsidRPr="008A6D63" w:rsidRDefault="000976D2" w:rsidP="000976D2">
            <w:pPr>
              <w:pStyle w:val="NormalWeb"/>
              <w:numPr>
                <w:ilvl w:val="0"/>
                <w:numId w:val="4"/>
              </w:numPr>
              <w:spacing w:before="120" w:beforeAutospacing="0" w:after="0" w:afterAutospacing="0"/>
              <w:rPr>
                <w:lang w:val="hy-AM" w:eastAsia="zh-CN"/>
              </w:rPr>
            </w:pPr>
            <w:r w:rsidRPr="008A6D63">
              <w:rPr>
                <w:lang w:val="hy-AM" w:eastAsia="zh-CN"/>
              </w:rPr>
              <w:t>Կարուձևի ոլորտում մասնագիտական  կարճաժամկետ ուսուցում իրականացնելու իրավունք և փորձառություն Կոտայքի մարզում,</w:t>
            </w:r>
          </w:p>
          <w:p w14:paraId="5B7939DA" w14:textId="77777777" w:rsidR="000976D2" w:rsidRPr="008A6D63" w:rsidRDefault="000976D2" w:rsidP="000976D2">
            <w:pPr>
              <w:pStyle w:val="NormalWeb"/>
              <w:numPr>
                <w:ilvl w:val="0"/>
                <w:numId w:val="4"/>
              </w:numPr>
              <w:spacing w:before="120" w:beforeAutospacing="0" w:after="0" w:afterAutospacing="0"/>
              <w:rPr>
                <w:lang w:val="hy-AM" w:eastAsia="zh-CN"/>
              </w:rPr>
            </w:pPr>
            <w:r w:rsidRPr="008A6D63">
              <w:rPr>
                <w:lang w:val="hy-AM" w:eastAsia="zh-CN"/>
              </w:rPr>
              <w:t>Դերձակի ուսուցման դասընթացն անցկացնելու համար մասնագիտացված և հարմարեցված տարածքի առկայություն,</w:t>
            </w:r>
          </w:p>
          <w:p w14:paraId="54AD4EF0" w14:textId="77777777" w:rsidR="000976D2" w:rsidRPr="008A6D63" w:rsidRDefault="000976D2" w:rsidP="000976D2">
            <w:pPr>
              <w:pStyle w:val="NormalWeb"/>
              <w:numPr>
                <w:ilvl w:val="0"/>
                <w:numId w:val="4"/>
              </w:numPr>
              <w:spacing w:before="120" w:beforeAutospacing="0" w:after="0" w:afterAutospacing="0"/>
              <w:rPr>
                <w:lang w:val="hy-AM" w:eastAsia="zh-CN"/>
              </w:rPr>
            </w:pPr>
            <w:r w:rsidRPr="008A6D63">
              <w:rPr>
                <w:lang w:val="hy-AM" w:eastAsia="zh-CN"/>
              </w:rPr>
              <w:t xml:space="preserve">Ուսուցման դասընթացը միաժամանակ մինչև 15 մասնակցի ներգրավմամբ անցկացնելու պայմաններ և հնարավորություն, այդ թվում՝ </w:t>
            </w:r>
          </w:p>
          <w:p w14:paraId="17BA38DD" w14:textId="77777777" w:rsidR="000976D2" w:rsidRPr="008A6D63" w:rsidRDefault="000976D2" w:rsidP="000976D2">
            <w:pPr>
              <w:pStyle w:val="NormalWeb"/>
              <w:numPr>
                <w:ilvl w:val="1"/>
                <w:numId w:val="4"/>
              </w:numPr>
              <w:spacing w:before="120" w:beforeAutospacing="0" w:after="0" w:afterAutospacing="0"/>
              <w:rPr>
                <w:lang w:val="hy-AM" w:eastAsia="zh-CN"/>
              </w:rPr>
            </w:pPr>
            <w:r w:rsidRPr="008A6D63">
              <w:rPr>
                <w:lang w:val="hy-AM" w:eastAsia="zh-CN"/>
              </w:rPr>
              <w:lastRenderedPageBreak/>
              <w:t>Ուսումնական  տարածք 96քմ</w:t>
            </w:r>
          </w:p>
          <w:p w14:paraId="5E242A6F" w14:textId="77777777" w:rsidR="000976D2" w:rsidRPr="008A6D63" w:rsidRDefault="000976D2" w:rsidP="000976D2">
            <w:pPr>
              <w:pStyle w:val="NormalWeb"/>
              <w:numPr>
                <w:ilvl w:val="1"/>
                <w:numId w:val="4"/>
              </w:numPr>
              <w:spacing w:before="120" w:beforeAutospacing="0" w:after="0" w:afterAutospacing="0"/>
              <w:rPr>
                <w:lang w:val="hy-AM" w:eastAsia="zh-CN"/>
              </w:rPr>
            </w:pPr>
            <w:r w:rsidRPr="008A6D63">
              <w:rPr>
                <w:lang w:val="hy-AM" w:eastAsia="zh-CN"/>
              </w:rPr>
              <w:t>15 աշխատանքային տեղ միաժամանակյա աշխատանքի համար,</w:t>
            </w:r>
          </w:p>
          <w:p w14:paraId="2C7CCE59" w14:textId="77777777" w:rsidR="000976D2" w:rsidRPr="008A6D63" w:rsidRDefault="000976D2" w:rsidP="000976D2">
            <w:pPr>
              <w:pStyle w:val="NormalWeb"/>
              <w:numPr>
                <w:ilvl w:val="1"/>
                <w:numId w:val="4"/>
              </w:numPr>
              <w:spacing w:before="120" w:beforeAutospacing="0" w:after="0" w:afterAutospacing="0"/>
              <w:rPr>
                <w:lang w:val="hy-AM" w:eastAsia="zh-CN"/>
              </w:rPr>
            </w:pPr>
            <w:r w:rsidRPr="008A6D63">
              <w:rPr>
                <w:lang w:val="hy-AM" w:eastAsia="zh-CN"/>
              </w:rPr>
              <w:t>Առնվազն 15 մասնագիտական կարի մեքենայի առկայություն,</w:t>
            </w:r>
          </w:p>
          <w:p w14:paraId="4B0506FF" w14:textId="77777777" w:rsidR="000976D2" w:rsidRPr="008A6D63" w:rsidRDefault="000976D2" w:rsidP="000976D2">
            <w:pPr>
              <w:pStyle w:val="NormalWeb"/>
              <w:numPr>
                <w:ilvl w:val="1"/>
                <w:numId w:val="4"/>
              </w:numPr>
              <w:spacing w:before="120" w:beforeAutospacing="0" w:after="0" w:afterAutospacing="0"/>
              <w:rPr>
                <w:lang w:val="hy-AM" w:eastAsia="zh-CN"/>
              </w:rPr>
            </w:pPr>
            <w:r w:rsidRPr="008A6D63">
              <w:rPr>
                <w:lang w:val="hy-AM" w:eastAsia="zh-CN"/>
              </w:rPr>
              <w:t>Օդափոխության համակարգ,</w:t>
            </w:r>
          </w:p>
          <w:p w14:paraId="1AEA363C" w14:textId="77777777" w:rsidR="000976D2" w:rsidRPr="008A6D63" w:rsidRDefault="000976D2" w:rsidP="000976D2">
            <w:pPr>
              <w:pStyle w:val="NormalWeb"/>
              <w:numPr>
                <w:ilvl w:val="1"/>
                <w:numId w:val="4"/>
              </w:numPr>
              <w:spacing w:before="120" w:beforeAutospacing="0" w:after="0" w:afterAutospacing="0"/>
              <w:rPr>
                <w:lang w:val="hy-AM" w:eastAsia="zh-CN"/>
              </w:rPr>
            </w:pPr>
            <w:r w:rsidRPr="008A6D63">
              <w:rPr>
                <w:lang w:val="hy-AM" w:eastAsia="zh-CN"/>
              </w:rPr>
              <w:t>Հակահրդեհային համակարգի առկայություն։</w:t>
            </w:r>
          </w:p>
          <w:p w14:paraId="3FB460EE" w14:textId="1BF6CEB4" w:rsidR="00082BB0" w:rsidRPr="008A6D63" w:rsidRDefault="00082BB0" w:rsidP="000976D2">
            <w:pPr>
              <w:pStyle w:val="HTMLPreformatted"/>
              <w:spacing w:line="5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BB0" w:rsidRPr="00E543E5" w14:paraId="3B271C5E" w14:textId="77777777" w:rsidTr="00351C4A">
        <w:tc>
          <w:tcPr>
            <w:tcW w:w="4675" w:type="dxa"/>
          </w:tcPr>
          <w:p w14:paraId="7FE0C35B" w14:textId="5747E9AA" w:rsidR="00082BB0" w:rsidRPr="008A6D63" w:rsidRDefault="000C41D1" w:rsidP="000C41D1">
            <w:pPr>
              <w:pStyle w:val="HTMLPreformatted"/>
              <w:spacing w:line="540" w:lineRule="atLeast"/>
              <w:rPr>
                <w:rStyle w:val="y2iqfc"/>
                <w:rFonts w:ascii="Times New Roman" w:eastAsiaTheme="majorEastAsia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</w:pPr>
            <w:r w:rsidRPr="008A6D63">
              <w:rPr>
                <w:rStyle w:val="y2iqfc"/>
                <w:rFonts w:ascii="Times New Roman" w:eastAsiaTheme="majorEastAsia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  <w:lastRenderedPageBreak/>
              <w:t xml:space="preserve">Application procedures </w:t>
            </w:r>
          </w:p>
        </w:tc>
        <w:tc>
          <w:tcPr>
            <w:tcW w:w="4675" w:type="dxa"/>
          </w:tcPr>
          <w:p w14:paraId="642F7743" w14:textId="77777777" w:rsidR="00E543E5" w:rsidRDefault="00E543E5" w:rsidP="00E543E5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ԴԻՄԵԼՈՒ ԿԱՐԳԸ։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Հայտերի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ներկայացման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վերջնաժամկետ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՝ 2024 թ․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օգոստոսի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տեղական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ժամանակով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18։00։</w:t>
            </w:r>
          </w:p>
          <w:p w14:paraId="0BFF3210" w14:textId="77777777" w:rsidR="00E543E5" w:rsidRDefault="00E543E5" w:rsidP="00E543E5">
            <w:pPr>
              <w:pStyle w:val="Title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Բոլոր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հետաքրքրված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թեկնածուները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կարող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են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ուղարկել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առաջարկնեը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՝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procurement.leap@agbu.am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էլ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հասցեին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։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 Նամակի առարկա բաժնում նշել մրցույթի անվանումը։</w:t>
            </w:r>
          </w:p>
          <w:p w14:paraId="583058CB" w14:textId="77777777" w:rsidR="00E543E5" w:rsidRDefault="00E543E5" w:rsidP="00E543E5">
            <w:pPr>
              <w:pStyle w:val="Title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       Խնդրում ենք Ձեր նամակում հստակ նշել, որ այս մրցույթի հնարավորության մասին տեղեկացել եք Կարերիայի կենտրոնի վեբ-կայքից և նշեք կայքի հղումը՝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www.careercenter.am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:</w:t>
            </w:r>
          </w:p>
          <w:p w14:paraId="6CB371F1" w14:textId="5ED43DBA" w:rsidR="00082BB0" w:rsidRPr="00E543E5" w:rsidRDefault="00082BB0" w:rsidP="000C41D1">
            <w:pPr>
              <w:pStyle w:val="HTMLPreformatted"/>
              <w:spacing w:line="540" w:lineRule="atLeast"/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hy-AM"/>
              </w:rPr>
            </w:pPr>
          </w:p>
        </w:tc>
      </w:tr>
    </w:tbl>
    <w:p w14:paraId="12AAE952" w14:textId="77777777" w:rsidR="00082BB0" w:rsidRPr="00E543E5" w:rsidRDefault="00082BB0">
      <w:pPr>
        <w:rPr>
          <w:rFonts w:ascii="Times New Roman" w:hAnsi="Times New Roman" w:cs="Times New Roman"/>
          <w:lang w:val="hy-AM"/>
        </w:rPr>
      </w:pPr>
    </w:p>
    <w:sectPr w:rsidR="00082BB0" w:rsidRPr="00E543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auto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904"/>
    <w:multiLevelType w:val="hybridMultilevel"/>
    <w:tmpl w:val="BB342AE2"/>
    <w:lvl w:ilvl="0" w:tplc="E13E96CA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34F9F"/>
    <w:multiLevelType w:val="hybridMultilevel"/>
    <w:tmpl w:val="08FE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2F8E1"/>
    <w:multiLevelType w:val="hybridMultilevel"/>
    <w:tmpl w:val="C5D89B9A"/>
    <w:lvl w:ilvl="0" w:tplc="E13E96CA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66EE4F82">
      <w:start w:val="1"/>
      <w:numFmt w:val="lowerLetter"/>
      <w:lvlText w:val="%2."/>
      <w:lvlJc w:val="left"/>
      <w:pPr>
        <w:ind w:left="1440" w:hanging="360"/>
      </w:pPr>
    </w:lvl>
    <w:lvl w:ilvl="2" w:tplc="A1A00BD2">
      <w:start w:val="1"/>
      <w:numFmt w:val="lowerRoman"/>
      <w:lvlText w:val="%3."/>
      <w:lvlJc w:val="right"/>
      <w:pPr>
        <w:ind w:left="2160" w:hanging="180"/>
      </w:pPr>
    </w:lvl>
    <w:lvl w:ilvl="3" w:tplc="C65E9FDE">
      <w:start w:val="1"/>
      <w:numFmt w:val="decimal"/>
      <w:lvlText w:val="%4."/>
      <w:lvlJc w:val="left"/>
      <w:pPr>
        <w:ind w:left="2880" w:hanging="360"/>
      </w:pPr>
    </w:lvl>
    <w:lvl w:ilvl="4" w:tplc="8FD2F758">
      <w:start w:val="1"/>
      <w:numFmt w:val="lowerLetter"/>
      <w:lvlText w:val="%5."/>
      <w:lvlJc w:val="left"/>
      <w:pPr>
        <w:ind w:left="3600" w:hanging="360"/>
      </w:pPr>
    </w:lvl>
    <w:lvl w:ilvl="5" w:tplc="9BB05E2C">
      <w:start w:val="1"/>
      <w:numFmt w:val="lowerRoman"/>
      <w:lvlText w:val="%6."/>
      <w:lvlJc w:val="right"/>
      <w:pPr>
        <w:ind w:left="4320" w:hanging="180"/>
      </w:pPr>
    </w:lvl>
    <w:lvl w:ilvl="6" w:tplc="2550D9B6">
      <w:start w:val="1"/>
      <w:numFmt w:val="decimal"/>
      <w:lvlText w:val="%7."/>
      <w:lvlJc w:val="left"/>
      <w:pPr>
        <w:ind w:left="5040" w:hanging="360"/>
      </w:pPr>
    </w:lvl>
    <w:lvl w:ilvl="7" w:tplc="B3EE2E2C">
      <w:start w:val="1"/>
      <w:numFmt w:val="lowerLetter"/>
      <w:lvlText w:val="%8."/>
      <w:lvlJc w:val="left"/>
      <w:pPr>
        <w:ind w:left="5760" w:hanging="360"/>
      </w:pPr>
    </w:lvl>
    <w:lvl w:ilvl="8" w:tplc="935231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A5D26"/>
    <w:multiLevelType w:val="hybridMultilevel"/>
    <w:tmpl w:val="6DC8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D2146"/>
    <w:multiLevelType w:val="hybridMultilevel"/>
    <w:tmpl w:val="CBB6BFD8"/>
    <w:lvl w:ilvl="0" w:tplc="E13E96CA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28290">
    <w:abstractNumId w:val="0"/>
  </w:num>
  <w:num w:numId="2" w16cid:durableId="60493657">
    <w:abstractNumId w:val="4"/>
  </w:num>
  <w:num w:numId="3" w16cid:durableId="1412311693">
    <w:abstractNumId w:val="2"/>
  </w:num>
  <w:num w:numId="4" w16cid:durableId="527643955">
    <w:abstractNumId w:val="1"/>
  </w:num>
  <w:num w:numId="5" w16cid:durableId="2122722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B0"/>
    <w:rsid w:val="00082BB0"/>
    <w:rsid w:val="000976D2"/>
    <w:rsid w:val="000C41D1"/>
    <w:rsid w:val="00351C4A"/>
    <w:rsid w:val="003F2536"/>
    <w:rsid w:val="008A6D63"/>
    <w:rsid w:val="00AC7780"/>
    <w:rsid w:val="00BD7078"/>
    <w:rsid w:val="00D57B77"/>
    <w:rsid w:val="00E543E5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07A5"/>
  <w15:chartTrackingRefBased/>
  <w15:docId w15:val="{20282AB2-A456-B146-8B3B-BFB92F24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BB0"/>
    <w:rPr>
      <w:i/>
      <w:iCs/>
      <w:color w:val="404040" w:themeColor="text1" w:themeTint="BF"/>
    </w:rPr>
  </w:style>
  <w:style w:type="paragraph" w:styleId="ListParagraph">
    <w:name w:val="List Paragraph"/>
    <w:aliases w:val="Akapit z listą BS,List Bullet Mary,List Paragraph11,ADB paragraph numbering,lp1,Main numbered paragraph,List_Paragraph,Multilevel para_II,List Paragraph1,Bullet1,List Paragraph 1,List Paragraph (numbered (a)),Numbered list,References,P"/>
    <w:basedOn w:val="Normal"/>
    <w:link w:val="ListParagraphChar"/>
    <w:uiPriority w:val="34"/>
    <w:qFormat/>
    <w:rsid w:val="00082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B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82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2BB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082BB0"/>
  </w:style>
  <w:style w:type="paragraph" w:styleId="BodyText">
    <w:name w:val="Body Text"/>
    <w:basedOn w:val="Normal"/>
    <w:link w:val="BodyTextChar"/>
    <w:uiPriority w:val="1"/>
    <w:qFormat/>
    <w:rsid w:val="000C4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32"/>
      <w:szCs w:val="3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C41D1"/>
    <w:rPr>
      <w:rFonts w:ascii="Arial" w:eastAsia="Arial" w:hAnsi="Arial" w:cs="Arial"/>
      <w:kern w:val="0"/>
      <w:sz w:val="32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C41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1D1"/>
    <w:rPr>
      <w:color w:val="605E5C"/>
      <w:shd w:val="clear" w:color="auto" w:fill="E1DFDD"/>
    </w:rPr>
  </w:style>
  <w:style w:type="character" w:customStyle="1" w:styleId="mw-page-title-main">
    <w:name w:val="mw-page-title-main"/>
    <w:basedOn w:val="DefaultParagraphFont"/>
    <w:rsid w:val="003F2536"/>
  </w:style>
  <w:style w:type="character" w:customStyle="1" w:styleId="ListParagraphChar">
    <w:name w:val="List Paragraph Char"/>
    <w:aliases w:val="Akapit z listą BS Char,List Bullet Mary Char,List Paragraph11 Char,ADB paragraph numbering Char,lp1 Char,Main numbered paragraph Char,List_Paragraph Char,Multilevel para_II Char,List Paragraph1 Char,Bullet1 Char,List Paragraph 1 Char"/>
    <w:link w:val="ListParagraph"/>
    <w:uiPriority w:val="34"/>
    <w:qFormat/>
    <w:locked/>
    <w:rsid w:val="003F2536"/>
  </w:style>
  <w:style w:type="paragraph" w:styleId="NormalWeb">
    <w:name w:val="Normal (Web)"/>
    <w:basedOn w:val="Normal"/>
    <w:uiPriority w:val="99"/>
    <w:unhideWhenUsed/>
    <w:rsid w:val="0009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.leap@agb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3517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Shagoyan</dc:creator>
  <cp:keywords/>
  <dc:description/>
  <cp:lastModifiedBy>Lilit Shagoyan</cp:lastModifiedBy>
  <cp:revision>6</cp:revision>
  <dcterms:created xsi:type="dcterms:W3CDTF">2024-06-10T08:14:00Z</dcterms:created>
  <dcterms:modified xsi:type="dcterms:W3CDTF">2024-07-22T07:37:00Z</dcterms:modified>
</cp:coreProperties>
</file>