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519D" w:rsidR="00305099" w:rsidP="00110342" w:rsidRDefault="002F6F2F" w14:paraId="70826C50" w14:textId="0F8BE562">
      <w:pPr>
        <w:pStyle w:val="Title"/>
        <w:pBdr>
          <w:bottom w:val="single" w:color="auto" w:sz="4" w:space="1"/>
        </w:pBdr>
      </w:pPr>
      <w:bookmarkStart w:name="_Hlk119680999" w:id="0"/>
      <w:r>
        <w:t xml:space="preserve">Technical Consultant on </w:t>
      </w:r>
      <w:r w:rsidRPr="0052519D" w:rsidR="00AE74B5">
        <w:t>Gender</w:t>
      </w:r>
      <w:r w:rsidR="00814945">
        <w:t xml:space="preserve"> Responsive Budgeting</w:t>
      </w:r>
      <w:r w:rsidRPr="0052519D" w:rsidR="00AE74B5">
        <w:t xml:space="preserve"> </w:t>
      </w:r>
    </w:p>
    <w:p w:rsidRPr="0052519D" w:rsidR="00757D20" w:rsidP="00757D20" w:rsidRDefault="00757D20" w14:paraId="623D2480" w14:textId="77777777"/>
    <w:p w:rsidRPr="00955AA8" w:rsidR="00305099" w:rsidP="00110342" w:rsidRDefault="00305099" w14:paraId="56823AEA" w14:textId="1B859B05">
      <w:pPr>
        <w:pStyle w:val="Heading1"/>
        <w:spacing w:before="0"/>
        <w:rPr>
          <w:rFonts w:ascii="Times New Roman" w:hAnsi="Times New Roman" w:cs="Times New Roman"/>
        </w:rPr>
      </w:pPr>
      <w:r w:rsidRPr="00955AA8">
        <w:rPr>
          <w:rFonts w:ascii="Times New Roman" w:hAnsi="Times New Roman" w:cs="Times New Roman"/>
        </w:rPr>
        <w:t xml:space="preserve">Basic </w:t>
      </w:r>
      <w:r w:rsidRPr="00955AA8" w:rsidR="00153D87">
        <w:rPr>
          <w:rFonts w:ascii="Times New Roman" w:hAnsi="Times New Roman" w:cs="Times New Roman"/>
        </w:rPr>
        <w:t xml:space="preserve">Job </w:t>
      </w:r>
      <w:r w:rsidRPr="00955AA8">
        <w:rPr>
          <w:rFonts w:ascii="Times New Roman" w:hAnsi="Times New Roman" w:cs="Times New Roman"/>
        </w:rPr>
        <w:t>Information</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4"/>
        <w:gridCol w:w="4676"/>
      </w:tblGrid>
      <w:tr w:rsidRPr="00955AA8" w:rsidR="00305099" w:rsidTr="32994539" w14:paraId="5D56C847" w14:textId="77777777">
        <w:tc>
          <w:tcPr>
            <w:tcW w:w="4684" w:type="dxa"/>
            <w:hideMark/>
          </w:tcPr>
          <w:p w:rsidRPr="00955AA8" w:rsidR="00305099" w:rsidP="00110342" w:rsidRDefault="00305099" w14:paraId="5D1AF49A" w14:textId="09DA90E8">
            <w:pPr>
              <w:pStyle w:val="NoSpacing"/>
              <w:spacing w:line="264" w:lineRule="auto"/>
              <w:rPr>
                <w:rFonts w:ascii="Times New Roman" w:hAnsi="Times New Roman" w:cs="Times New Roman"/>
              </w:rPr>
            </w:pPr>
            <w:r w:rsidRPr="00955AA8">
              <w:rPr>
                <w:rFonts w:ascii="Times New Roman" w:hAnsi="Times New Roman" w:cs="Times New Roman"/>
                <w:b/>
              </w:rPr>
              <w:t>Position Title</w:t>
            </w:r>
            <w:r w:rsidRPr="00955AA8">
              <w:rPr>
                <w:rFonts w:ascii="Times New Roman" w:hAnsi="Times New Roman" w:cs="Times New Roman"/>
              </w:rPr>
              <w:t xml:space="preserve">: </w:t>
            </w:r>
            <w:sdt>
              <w:sdtPr>
                <w:rPr>
                  <w:rFonts w:ascii="Times New Roman" w:hAnsi="Times New Roman" w:cs="Times New Roman"/>
                </w:rPr>
                <w:id w:val="1036550375"/>
                <w:placeholder>
                  <w:docPart w:val="CC0B016B6CF543F5B8DAAD73AC894B54"/>
                </w:placeholder>
                <w:text/>
              </w:sdtPr>
              <w:sdtContent>
                <w:r w:rsidRPr="00955AA8" w:rsidR="00B31AA7">
                  <w:rPr>
                    <w:rFonts w:ascii="Times New Roman" w:hAnsi="Times New Roman" w:cs="Times New Roman"/>
                  </w:rPr>
                  <w:t>Technical Consultant</w:t>
                </w:r>
                <w:r w:rsidRPr="00955AA8" w:rsidR="00646D86">
                  <w:rPr>
                    <w:rFonts w:ascii="Times New Roman" w:hAnsi="Times New Roman" w:cs="Times New Roman"/>
                  </w:rPr>
                  <w:t xml:space="preserve"> on Gender Responsive Budgeting</w:t>
                </w:r>
              </w:sdtContent>
            </w:sdt>
          </w:p>
        </w:tc>
        <w:tc>
          <w:tcPr>
            <w:tcW w:w="4676" w:type="dxa"/>
            <w:hideMark/>
          </w:tcPr>
          <w:p w:rsidRPr="00955AA8" w:rsidR="00305099" w:rsidP="00110342" w:rsidRDefault="00305099" w14:paraId="6E26B0BA" w14:textId="7B298212">
            <w:pPr>
              <w:pStyle w:val="NoSpacing"/>
              <w:spacing w:line="264" w:lineRule="auto"/>
              <w:rPr>
                <w:rFonts w:ascii="Times New Roman" w:hAnsi="Times New Roman" w:cs="Times New Roman"/>
              </w:rPr>
            </w:pPr>
            <w:r w:rsidRPr="00955AA8">
              <w:rPr>
                <w:rFonts w:ascii="Times New Roman" w:hAnsi="Times New Roman" w:cs="Times New Roman"/>
                <w:b/>
              </w:rPr>
              <w:t>Location</w:t>
            </w:r>
            <w:r w:rsidRPr="00955AA8">
              <w:rPr>
                <w:rFonts w:ascii="Times New Roman" w:hAnsi="Times New Roman" w:cs="Times New Roman"/>
              </w:rPr>
              <w:t xml:space="preserve">: </w:t>
            </w:r>
            <w:sdt>
              <w:sdtPr>
                <w:rPr>
                  <w:rFonts w:ascii="Times New Roman" w:hAnsi="Times New Roman" w:cs="Times New Roman"/>
                </w:rPr>
                <w:id w:val="676858629"/>
                <w:placeholder>
                  <w:docPart w:val="CEF2D5F4406F4E5FA3A446F7ED6F847C"/>
                </w:placeholder>
                <w:text/>
              </w:sdtPr>
              <w:sdtContent>
                <w:r w:rsidRPr="00955AA8" w:rsidR="00FC47A2">
                  <w:rPr>
                    <w:rFonts w:ascii="Times New Roman" w:hAnsi="Times New Roman" w:cs="Times New Roman"/>
                  </w:rPr>
                  <w:t xml:space="preserve">Yerevan, </w:t>
                </w:r>
                <w:r w:rsidRPr="00955AA8" w:rsidR="00280BD8">
                  <w:rPr>
                    <w:rFonts w:ascii="Times New Roman" w:hAnsi="Times New Roman" w:cs="Times New Roman"/>
                  </w:rPr>
                  <w:t>Armenia</w:t>
                </w:r>
              </w:sdtContent>
            </w:sdt>
          </w:p>
        </w:tc>
      </w:tr>
      <w:tr w:rsidRPr="00955AA8" w:rsidR="00305099" w:rsidTr="00FC47A2" w14:paraId="27DB1015" w14:textId="77777777">
        <w:trPr>
          <w:trHeight w:val="1035"/>
        </w:trPr>
        <w:tc>
          <w:tcPr>
            <w:tcW w:w="4684" w:type="dxa"/>
            <w:hideMark/>
          </w:tcPr>
          <w:p w:rsidRPr="00955AA8" w:rsidR="00FC47A2" w:rsidP="00110342" w:rsidRDefault="00FC47A2" w14:paraId="1BC5BC2B" w14:textId="38A38D85">
            <w:pPr>
              <w:pStyle w:val="NoSpacing"/>
              <w:spacing w:line="264" w:lineRule="auto"/>
              <w:rPr>
                <w:rFonts w:ascii="Times New Roman" w:hAnsi="Times New Roman" w:cs="Times New Roman"/>
                <w:b/>
              </w:rPr>
            </w:pPr>
            <w:r w:rsidRPr="00955AA8">
              <w:rPr>
                <w:rFonts w:ascii="Times New Roman" w:hAnsi="Times New Roman" w:cs="Times New Roman"/>
                <w:b/>
              </w:rPr>
              <w:t>Position Type</w:t>
            </w:r>
            <w:r w:rsidRPr="00955AA8">
              <w:rPr>
                <w:rFonts w:ascii="Times New Roman" w:hAnsi="Times New Roman" w:cs="Times New Roman"/>
              </w:rPr>
              <w:t xml:space="preserve">: </w:t>
            </w:r>
            <w:sdt>
              <w:sdtPr>
                <w:rPr>
                  <w:rFonts w:ascii="Times New Roman" w:hAnsi="Times New Roman" w:cs="Times New Roman"/>
                </w:rPr>
                <w:id w:val="-1299366179"/>
                <w:placeholder>
                  <w:docPart w:val="06F387884FBC46CEB577242B4FD38558"/>
                </w:placeholder>
                <w:dropDownList>
                  <w:listItem w:displayText="Employee" w:value="Employee"/>
                  <w:listItem w:displayText="Consultant" w:value="Consultant"/>
                </w:dropDownList>
              </w:sdtPr>
              <w:sdtContent>
                <w:r w:rsidRPr="00955AA8">
                  <w:rPr>
                    <w:rFonts w:ascii="Times New Roman" w:hAnsi="Times New Roman" w:cs="Times New Roman"/>
                  </w:rPr>
                  <w:t>Consultant</w:t>
                </w:r>
              </w:sdtContent>
            </w:sdt>
          </w:p>
          <w:p w:rsidRPr="00955AA8" w:rsidR="00FC47A2" w:rsidP="00FC47A2" w:rsidRDefault="00FC47A2" w14:paraId="466B6F6C" w14:textId="77777777">
            <w:pPr>
              <w:pStyle w:val="NoSpacing"/>
              <w:rPr>
                <w:rFonts w:ascii="Times New Roman" w:hAnsi="Times New Roman" w:cs="Times New Roman"/>
              </w:rPr>
            </w:pPr>
            <w:r w:rsidRPr="00955AA8">
              <w:rPr>
                <w:rFonts w:ascii="Times New Roman" w:hAnsi="Times New Roman" w:cs="Times New Roman"/>
                <w:b/>
                <w:bCs/>
              </w:rPr>
              <w:t>Category</w:t>
            </w:r>
            <w:r w:rsidRPr="00955AA8">
              <w:rPr>
                <w:rFonts w:ascii="Times New Roman" w:hAnsi="Times New Roman" w:cs="Times New Roman"/>
              </w:rPr>
              <w:t>: Local (CCN)</w:t>
            </w:r>
          </w:p>
          <w:p w:rsidRPr="00955AA8" w:rsidR="00305099" w:rsidP="00FC47A2" w:rsidRDefault="00FC47A2" w14:paraId="654E3D9B" w14:textId="1E0B6150">
            <w:pPr>
              <w:pStyle w:val="NoSpacing"/>
              <w:spacing w:line="264" w:lineRule="auto"/>
              <w:rPr>
                <w:rFonts w:ascii="Times New Roman" w:hAnsi="Times New Roman" w:cs="Times New Roman"/>
              </w:rPr>
            </w:pPr>
            <w:r w:rsidRPr="00955AA8">
              <w:rPr>
                <w:rFonts w:ascii="Times New Roman" w:hAnsi="Times New Roman" w:cs="Times New Roman"/>
                <w:b/>
                <w:bCs/>
              </w:rPr>
              <w:t>Employee Status</w:t>
            </w:r>
            <w:r w:rsidRPr="00955AA8">
              <w:rPr>
                <w:rFonts w:ascii="Times New Roman" w:hAnsi="Times New Roman" w:cs="Times New Roman"/>
              </w:rPr>
              <w:t xml:space="preserve">: </w:t>
            </w:r>
            <w:r w:rsidRPr="00955AA8" w:rsidR="00B31AA7">
              <w:rPr>
                <w:rFonts w:ascii="Times New Roman" w:hAnsi="Times New Roman" w:cs="Times New Roman"/>
              </w:rPr>
              <w:t>N/A</w:t>
            </w:r>
          </w:p>
        </w:tc>
        <w:tc>
          <w:tcPr>
            <w:tcW w:w="4676" w:type="dxa"/>
            <w:hideMark/>
          </w:tcPr>
          <w:p w:rsidRPr="00955AA8" w:rsidR="00FC47A2" w:rsidP="00110342" w:rsidRDefault="00013E23" w14:paraId="58A37CD5" w14:textId="182E209D">
            <w:pPr>
              <w:pStyle w:val="NoSpacing"/>
              <w:spacing w:line="264" w:lineRule="auto"/>
              <w:rPr>
                <w:rFonts w:ascii="Times New Roman" w:hAnsi="Times New Roman" w:cs="Times New Roman"/>
                <w:b/>
                <w:bCs/>
              </w:rPr>
            </w:pPr>
            <w:r w:rsidRPr="00955AA8">
              <w:rPr>
                <w:rFonts w:ascii="Times New Roman" w:hAnsi="Times New Roman" w:cs="Times New Roman"/>
                <w:b/>
                <w:bCs/>
              </w:rPr>
              <w:t xml:space="preserve">Job </w:t>
            </w:r>
            <w:r w:rsidRPr="00955AA8" w:rsidR="005211A6">
              <w:rPr>
                <w:rFonts w:ascii="Times New Roman" w:hAnsi="Times New Roman" w:cs="Times New Roman"/>
                <w:b/>
                <w:bCs/>
              </w:rPr>
              <w:t>S</w:t>
            </w:r>
            <w:r w:rsidRPr="00955AA8">
              <w:rPr>
                <w:rFonts w:ascii="Times New Roman" w:hAnsi="Times New Roman" w:cs="Times New Roman"/>
                <w:b/>
                <w:bCs/>
              </w:rPr>
              <w:t xml:space="preserve">tage: </w:t>
            </w:r>
            <w:r w:rsidRPr="00955AA8" w:rsidR="005211A6">
              <w:rPr>
                <w:rFonts w:ascii="Times New Roman" w:hAnsi="Times New Roman" w:cs="Times New Roman"/>
              </w:rPr>
              <w:t>Currently Open</w:t>
            </w:r>
          </w:p>
          <w:p w:rsidRPr="00955AA8" w:rsidR="005211A6" w:rsidP="00110342" w:rsidRDefault="005211A6" w14:paraId="43605261" w14:textId="51CAA6B5">
            <w:pPr>
              <w:pStyle w:val="NoSpacing"/>
              <w:spacing w:line="264" w:lineRule="auto"/>
              <w:rPr>
                <w:rFonts w:ascii="Times New Roman" w:hAnsi="Times New Roman" w:cs="Times New Roman"/>
                <w:b/>
                <w:bCs/>
              </w:rPr>
            </w:pPr>
            <w:r w:rsidRPr="00955AA8">
              <w:rPr>
                <w:rFonts w:ascii="Times New Roman" w:hAnsi="Times New Roman" w:cs="Times New Roman"/>
                <w:b/>
                <w:bCs/>
              </w:rPr>
              <w:t>Number of positions available</w:t>
            </w:r>
            <w:r w:rsidRPr="00955AA8">
              <w:rPr>
                <w:rFonts w:ascii="Times New Roman" w:hAnsi="Times New Roman" w:cs="Times New Roman"/>
              </w:rPr>
              <w:t xml:space="preserve">: </w:t>
            </w:r>
            <w:sdt>
              <w:sdtPr>
                <w:rPr>
                  <w:rFonts w:ascii="Times New Roman" w:hAnsi="Times New Roman" w:cs="Times New Roman"/>
                </w:rPr>
                <w:id w:val="-1133716157"/>
                <w:placeholder>
                  <w:docPart w:val="4900BF80B397478D88E8B85DA18B24FB"/>
                </w:placeholder>
                <w:text/>
              </w:sdtPr>
              <w:sdtContent>
                <w:r w:rsidRPr="00955AA8">
                  <w:rPr>
                    <w:rFonts w:ascii="Times New Roman" w:hAnsi="Times New Roman" w:cs="Times New Roman"/>
                  </w:rPr>
                  <w:t>1</w:t>
                </w:r>
              </w:sdtContent>
            </w:sdt>
          </w:p>
          <w:p w:rsidRPr="00955AA8" w:rsidR="00305099" w:rsidP="00110342" w:rsidRDefault="00376D6F" w14:paraId="059E6025" w14:textId="5090640E">
            <w:pPr>
              <w:pStyle w:val="NoSpacing"/>
              <w:spacing w:line="264" w:lineRule="auto"/>
              <w:rPr>
                <w:rFonts w:ascii="Times New Roman" w:hAnsi="Times New Roman" w:cs="Times New Roman"/>
              </w:rPr>
            </w:pPr>
            <w:r w:rsidRPr="00955AA8">
              <w:rPr>
                <w:rFonts w:ascii="Times New Roman" w:hAnsi="Times New Roman" w:cs="Times New Roman"/>
                <w:b/>
              </w:rPr>
              <w:t>Close Date</w:t>
            </w:r>
            <w:r w:rsidRPr="00955AA8">
              <w:rPr>
                <w:rFonts w:ascii="Times New Roman" w:hAnsi="Times New Roman" w:cs="Times New Roman"/>
              </w:rPr>
              <w:t xml:space="preserve">: </w:t>
            </w:r>
            <w:sdt>
              <w:sdtPr>
                <w:rPr>
                  <w:rFonts w:ascii="Times New Roman" w:hAnsi="Times New Roman" w:cs="Times New Roman"/>
                </w:rPr>
                <w:id w:val="1484191289"/>
                <w:placeholder>
                  <w:docPart w:val="ACA508CC6A004CDDBD5F02EE66D28CA3"/>
                </w:placeholder>
                <w:date w:fullDate="2024-11-28T00:00:00Z">
                  <w:dateFormat w:val="M/d/yyyy"/>
                  <w:lid w:val="en-US"/>
                  <w:storeMappedDataAs w:val="dateTime"/>
                  <w:calendar w:val="gregorian"/>
                </w:date>
              </w:sdtPr>
              <w:sdtContent>
                <w:r w:rsidRPr="00955AA8">
                  <w:rPr>
                    <w:rFonts w:ascii="Times New Roman" w:hAnsi="Times New Roman" w:cs="Times New Roman"/>
                  </w:rPr>
                  <w:t>1</w:t>
                </w:r>
                <w:r w:rsidRPr="00955AA8" w:rsidR="009E102E">
                  <w:rPr>
                    <w:rFonts w:ascii="Times New Roman" w:hAnsi="Times New Roman" w:cs="Times New Roman"/>
                  </w:rPr>
                  <w:t>1</w:t>
                </w:r>
                <w:r w:rsidRPr="00955AA8">
                  <w:rPr>
                    <w:rFonts w:ascii="Times New Roman" w:hAnsi="Times New Roman" w:cs="Times New Roman"/>
                  </w:rPr>
                  <w:t>/</w:t>
                </w:r>
                <w:r w:rsidRPr="00955AA8" w:rsidR="009E102E">
                  <w:rPr>
                    <w:rFonts w:ascii="Times New Roman" w:hAnsi="Times New Roman" w:cs="Times New Roman"/>
                  </w:rPr>
                  <w:t>28</w:t>
                </w:r>
                <w:r w:rsidRPr="00955AA8">
                  <w:rPr>
                    <w:rFonts w:ascii="Times New Roman" w:hAnsi="Times New Roman" w:cs="Times New Roman"/>
                  </w:rPr>
                  <w:t>/2024</w:t>
                </w:r>
              </w:sdtContent>
            </w:sdt>
          </w:p>
        </w:tc>
      </w:tr>
    </w:tbl>
    <w:p w:rsidRPr="00955AA8" w:rsidR="005937B8" w:rsidP="004D3439" w:rsidRDefault="009E102E" w14:paraId="4073D405" w14:textId="3B4D43DE">
      <w:pPr>
        <w:pStyle w:val="Heading1"/>
        <w:rPr>
          <w:rFonts w:ascii="Times New Roman" w:hAnsi="Times New Roman" w:cs="Times New Roman"/>
        </w:rPr>
      </w:pPr>
      <w:r w:rsidRPr="00955AA8">
        <w:rPr>
          <w:rFonts w:ascii="Times New Roman" w:hAnsi="Times New Roman" w:cs="Times New Roman"/>
        </w:rPr>
        <w:t>Position</w:t>
      </w:r>
      <w:r w:rsidRPr="00955AA8" w:rsidR="005937B8">
        <w:rPr>
          <w:rFonts w:ascii="Times New Roman" w:hAnsi="Times New Roman" w:cs="Times New Roman"/>
        </w:rPr>
        <w:t xml:space="preserve"> Summary</w:t>
      </w:r>
    </w:p>
    <w:p w:rsidRPr="00955AA8" w:rsidR="00305099" w:rsidP="0088529D" w:rsidRDefault="62AE9AEE" w14:paraId="1BDDB337" w14:textId="0AF337D4">
      <w:pPr>
        <w:pStyle w:val="ListParagraph"/>
        <w:ind w:left="0"/>
        <w:jc w:val="both"/>
        <w:rPr>
          <w:rFonts w:ascii="Times New Roman" w:hAnsi="Times New Roman" w:cs="Times New Roman"/>
          <w:b/>
          <w:bCs/>
          <w:sz w:val="20"/>
          <w:szCs w:val="20"/>
        </w:rPr>
      </w:pPr>
      <w:r w:rsidRPr="5DA4E46B">
        <w:rPr>
          <w:rFonts w:ascii="Times New Roman" w:hAnsi="Times New Roman" w:cs="Times New Roman"/>
          <w:sz w:val="20"/>
          <w:szCs w:val="20"/>
        </w:rPr>
        <w:t xml:space="preserve">Democracy International (DI) is seeking to hire a local consultant to fulfill the role of Technical Consultant on Gender Responsive Budgeting (the “Consultant”) for the Ministry of Labor and Social Affairs (MLSA). The Consultant will conduct comprehensive research on both international best practices and Armenia's existing strategies, policies, and legal-regulatory frameworks related to gender-responsive budgeting (GRB).  Based on these findings, the Consultant will develop GRB indicators tailored to the Armenian context. The Consultant will collaborate with MLSA </w:t>
      </w:r>
      <w:r w:rsidRPr="5DA4E46B" w:rsidR="4E673F89">
        <w:rPr>
          <w:rFonts w:ascii="Times New Roman" w:hAnsi="Times New Roman" w:cs="Times New Roman"/>
          <w:sz w:val="20"/>
          <w:szCs w:val="20"/>
        </w:rPr>
        <w:t xml:space="preserve">and </w:t>
      </w:r>
      <w:r w:rsidRPr="5DA4E46B">
        <w:rPr>
          <w:rFonts w:ascii="Times New Roman" w:hAnsi="Times New Roman" w:cs="Times New Roman"/>
          <w:sz w:val="20"/>
          <w:szCs w:val="20"/>
        </w:rPr>
        <w:t xml:space="preserve">mentor staff during the piloting phase of these indicators for MLSA programs. </w:t>
      </w:r>
      <w:r w:rsidRPr="5DA4E46B">
        <w:rPr>
          <w:rFonts w:ascii="Times New Roman" w:hAnsi="Times New Roman" w:cs="Times New Roman"/>
          <w:b/>
          <w:bCs/>
          <w:sz w:val="20"/>
          <w:szCs w:val="20"/>
        </w:rPr>
        <w:t>This consultancy is open to Armenian citizens only.</w:t>
      </w:r>
    </w:p>
    <w:p w:rsidRPr="00955AA8" w:rsidR="00305099" w:rsidP="004D3439" w:rsidRDefault="00305099" w14:paraId="1A04C8A7" w14:textId="527A187E">
      <w:pPr>
        <w:pStyle w:val="Heading1"/>
        <w:jc w:val="both"/>
        <w:rPr>
          <w:rFonts w:ascii="Times New Roman" w:hAnsi="Times New Roman" w:cs="Times New Roman"/>
        </w:rPr>
      </w:pPr>
      <w:r w:rsidRPr="00955AA8">
        <w:rPr>
          <w:rFonts w:ascii="Times New Roman" w:hAnsi="Times New Roman" w:cs="Times New Roman"/>
        </w:rPr>
        <w:t>Background</w:t>
      </w:r>
    </w:p>
    <w:p w:rsidRPr="0088529D" w:rsidR="00AA21A8" w:rsidP="0088529D" w:rsidRDefault="00E3433E" w14:paraId="4B9F14F1" w14:textId="0878D33D">
      <w:pPr>
        <w:jc w:val="both"/>
        <w:rPr>
          <w:rFonts w:ascii="Times New Roman" w:hAnsi="Times New Roman" w:cs="Times New Roman"/>
        </w:rPr>
      </w:pPr>
      <w:r w:rsidRPr="00EF6443">
        <w:rPr>
          <w:rFonts w:ascii="Times New Roman" w:hAnsi="Times New Roman" w:cs="Times New Roman"/>
        </w:rPr>
        <w:t>Democracy International (DI) is implementing the USAID-funded Protection, Inclusion and Empowerment (PIE)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w:t>
      </w:r>
      <w:r w:rsidRPr="00EF6443" w:rsidR="34BDA498">
        <w:rPr>
          <w:rFonts w:ascii="Times New Roman" w:hAnsi="Times New Roman" w:cs="Times New Roman"/>
        </w:rPr>
        <w:t xml:space="preserve"> </w:t>
      </w:r>
      <w:r w:rsidRPr="00EF6443">
        <w:rPr>
          <w:rFonts w:ascii="Times New Roman" w:hAnsi="Times New Roman" w:cs="Times New Roman"/>
        </w:rPr>
        <w:t xml:space="preserve">so through five interrelated components: 1.) inclusion, protection and empowerment policy and legislative reform, 2.) improved inclusion, protection, empowerment services for vulnerable and marginalized groups, 3.) enhanced protection and inclusion   of   those   affected   by   instability and violent hostilities/conflict, 4.) outreach, communications, research regarding social sector policy and services, and 5.) adaptive social protection to address the impacts of global or domestic crises. As part of this, DI is supporting the Government of Armenia (GOAM) in strengthening the GOAM’s capacity to effectively conduct public outreach and communication regarding policy and legislative reforms; address research gaps on women, </w:t>
      </w:r>
      <w:r w:rsidRPr="00EF6443" w:rsidR="00F85F58">
        <w:rPr>
          <w:rFonts w:ascii="Times New Roman" w:hAnsi="Times New Roman" w:cs="Times New Roman"/>
        </w:rPr>
        <w:t>security,</w:t>
      </w:r>
      <w:r w:rsidRPr="00EF6443">
        <w:rPr>
          <w:rFonts w:ascii="Times New Roman" w:hAnsi="Times New Roman" w:cs="Times New Roman"/>
        </w:rPr>
        <w:t xml:space="preserve"> and gender; and access social protection services including strategic communication and outreach to vulnerable groups.</w:t>
      </w:r>
    </w:p>
    <w:p w:rsidRPr="0088529D" w:rsidR="00643D9F" w:rsidP="0088529D" w:rsidRDefault="002C201A" w14:paraId="7EF47F56" w14:textId="25ADEE78">
      <w:pPr>
        <w:jc w:val="both"/>
        <w:rPr>
          <w:rFonts w:ascii="Times New Roman" w:hAnsi="Times New Roman" w:cs="Times New Roman"/>
          <w:sz w:val="22"/>
          <w:szCs w:val="22"/>
        </w:rPr>
      </w:pPr>
      <w:r w:rsidRPr="00A348A1">
        <w:rPr>
          <w:rFonts w:ascii="Times New Roman" w:hAnsi="Times New Roman" w:cs="Times New Roman"/>
        </w:rPr>
        <w:t xml:space="preserve">Armenia has made significant progress in adopting legislative and policy reforms to foster gender equality in the recent period. However, important challenges still impede women’s political participation, economic empowerment, and social development. </w:t>
      </w:r>
      <w:r w:rsidRPr="00A348A1" w:rsidR="000553E3">
        <w:rPr>
          <w:rFonts w:ascii="Times New Roman" w:hAnsi="Times New Roman" w:cs="Times New Roman"/>
        </w:rPr>
        <w:t>Therefore, wider use of gender mainstreaming instruments, like GRB</w:t>
      </w:r>
      <w:r w:rsidR="00EC3F68">
        <w:rPr>
          <w:rFonts w:ascii="Times New Roman" w:hAnsi="Times New Roman" w:cs="Times New Roman"/>
        </w:rPr>
        <w:t>,</w:t>
      </w:r>
      <w:r w:rsidRPr="00A348A1" w:rsidR="000553E3">
        <w:rPr>
          <w:rFonts w:ascii="Times New Roman" w:hAnsi="Times New Roman" w:cs="Times New Roman"/>
        </w:rPr>
        <w:t xml:space="preserve"> </w:t>
      </w:r>
      <w:proofErr w:type="gramStart"/>
      <w:r w:rsidRPr="00A348A1" w:rsidR="000553E3">
        <w:rPr>
          <w:rFonts w:ascii="Times New Roman" w:hAnsi="Times New Roman" w:cs="Times New Roman"/>
        </w:rPr>
        <w:t>is required</w:t>
      </w:r>
      <w:proofErr w:type="gramEnd"/>
      <w:r w:rsidRPr="00A348A1" w:rsidR="000553E3">
        <w:rPr>
          <w:rFonts w:ascii="Times New Roman" w:hAnsi="Times New Roman" w:cs="Times New Roman"/>
        </w:rPr>
        <w:t xml:space="preserve"> to reflect women’s needs adequately</w:t>
      </w:r>
      <w:r w:rsidR="00C4665F">
        <w:rPr>
          <w:rFonts w:ascii="Times New Roman" w:hAnsi="Times New Roman" w:cs="Times New Roman"/>
        </w:rPr>
        <w:t xml:space="preserve"> and</w:t>
      </w:r>
      <w:r w:rsidRPr="00A348A1" w:rsidR="000553E3">
        <w:rPr>
          <w:rFonts w:ascii="Times New Roman" w:hAnsi="Times New Roman" w:cs="Times New Roman"/>
        </w:rPr>
        <w:t xml:space="preserve"> distribute resources more fairly and efficiently</w:t>
      </w:r>
      <w:r w:rsidRPr="00955AA8" w:rsidR="000553E3">
        <w:rPr>
          <w:rFonts w:ascii="Times New Roman" w:hAnsi="Times New Roman" w:cs="Times New Roman"/>
          <w:sz w:val="22"/>
          <w:szCs w:val="22"/>
        </w:rPr>
        <w:t xml:space="preserve">. </w:t>
      </w:r>
    </w:p>
    <w:p w:rsidRPr="00922CC3" w:rsidR="00E720F1" w:rsidP="0088529D" w:rsidRDefault="00E720F1" w14:paraId="3E0DA14C" w14:textId="14122760">
      <w:pPr>
        <w:jc w:val="both"/>
        <w:rPr>
          <w:rFonts w:ascii="Times New Roman" w:hAnsi="Times New Roman" w:cs="Times New Roman"/>
        </w:rPr>
      </w:pPr>
      <w:r w:rsidRPr="00545C6C">
        <w:rPr>
          <w:rFonts w:ascii="Times New Roman" w:hAnsi="Times New Roman" w:cs="Times New Roman"/>
        </w:rPr>
        <w:t xml:space="preserve">The Consultant will </w:t>
      </w:r>
      <w:proofErr w:type="gramStart"/>
      <w:r w:rsidRPr="00545C6C">
        <w:rPr>
          <w:rFonts w:ascii="Times New Roman" w:hAnsi="Times New Roman" w:cs="Times New Roman"/>
        </w:rPr>
        <w:t>be expected</w:t>
      </w:r>
      <w:proofErr w:type="gramEnd"/>
      <w:r w:rsidRPr="00545C6C">
        <w:rPr>
          <w:rFonts w:ascii="Times New Roman" w:hAnsi="Times New Roman" w:cs="Times New Roman"/>
        </w:rPr>
        <w:t xml:space="preserve"> to work closely with the PIE team to support MLSA in </w:t>
      </w:r>
      <w:r w:rsidRPr="00545C6C" w:rsidR="00F4610B">
        <w:rPr>
          <w:rFonts w:ascii="Times New Roman" w:hAnsi="Times New Roman" w:cs="Times New Roman"/>
        </w:rPr>
        <w:t xml:space="preserve">increasing the gender responsiveness and inclusiveness of the MLSA budget </w:t>
      </w:r>
      <w:r w:rsidRPr="00545C6C" w:rsidR="00660E49">
        <w:rPr>
          <w:rFonts w:ascii="Times New Roman" w:hAnsi="Times New Roman" w:cs="Times New Roman"/>
        </w:rPr>
        <w:t>drawing on recommendations from the MLSA National Mechanism on Gender Equality</w:t>
      </w:r>
      <w:r w:rsidRPr="00545C6C" w:rsidR="00484577">
        <w:rPr>
          <w:rFonts w:ascii="Times New Roman" w:hAnsi="Times New Roman" w:cs="Times New Roman"/>
        </w:rPr>
        <w:t xml:space="preserve">. </w:t>
      </w:r>
      <w:r w:rsidRPr="00545C6C" w:rsidR="006A02AE">
        <w:rPr>
          <w:rFonts w:ascii="Times New Roman" w:hAnsi="Times New Roman" w:cs="Times New Roman"/>
        </w:rPr>
        <w:t xml:space="preserve">This support will focus on </w:t>
      </w:r>
      <w:r w:rsidRPr="00545C6C" w:rsidR="00565E90">
        <w:rPr>
          <w:rFonts w:ascii="Times New Roman" w:hAnsi="Times New Roman" w:cs="Times New Roman"/>
        </w:rPr>
        <w:t xml:space="preserve">addressing the challenges of </w:t>
      </w:r>
      <w:r w:rsidRPr="00545C6C" w:rsidR="0049618F">
        <w:rPr>
          <w:rFonts w:ascii="Times New Roman" w:hAnsi="Times New Roman" w:cs="Times New Roman"/>
        </w:rPr>
        <w:t xml:space="preserve">GRB </w:t>
      </w:r>
      <w:r w:rsidRPr="00545C6C" w:rsidR="00F80920">
        <w:rPr>
          <w:rFonts w:ascii="Times New Roman" w:hAnsi="Times New Roman" w:cs="Times New Roman"/>
        </w:rPr>
        <w:t>and will</w:t>
      </w:r>
      <w:r w:rsidR="00BC5BAE">
        <w:rPr>
          <w:rFonts w:ascii="Times New Roman" w:hAnsi="Times New Roman" w:cs="Times New Roman"/>
        </w:rPr>
        <w:t xml:space="preserve"> </w:t>
      </w:r>
      <w:r w:rsidRPr="00545C6C" w:rsidR="00E224A5">
        <w:rPr>
          <w:rFonts w:ascii="Times New Roman" w:hAnsi="Times New Roman" w:cs="Times New Roman"/>
        </w:rPr>
        <w:t xml:space="preserve">ensure the effective integration of gender equality </w:t>
      </w:r>
      <w:r w:rsidRPr="00545C6C" w:rsidR="000F2BD3">
        <w:rPr>
          <w:rFonts w:ascii="Times New Roman" w:hAnsi="Times New Roman" w:cs="Times New Roman"/>
        </w:rPr>
        <w:t>and mechanism</w:t>
      </w:r>
      <w:r w:rsidRPr="00545C6C" w:rsidR="00565E90">
        <w:rPr>
          <w:rFonts w:ascii="Times New Roman" w:hAnsi="Times New Roman" w:cs="Times New Roman"/>
        </w:rPr>
        <w:t xml:space="preserve"> </w:t>
      </w:r>
      <w:r w:rsidRPr="00545C6C" w:rsidR="001A043C">
        <w:rPr>
          <w:rFonts w:ascii="Times New Roman" w:hAnsi="Times New Roman" w:cs="Times New Roman"/>
        </w:rPr>
        <w:t xml:space="preserve">across </w:t>
      </w:r>
      <w:r w:rsidR="00545C6C">
        <w:rPr>
          <w:rFonts w:ascii="Times New Roman" w:hAnsi="Times New Roman" w:cs="Times New Roman"/>
        </w:rPr>
        <w:t xml:space="preserve">GRB </w:t>
      </w:r>
      <w:r w:rsidRPr="00545C6C" w:rsidR="001A043C">
        <w:rPr>
          <w:rFonts w:ascii="Times New Roman" w:hAnsi="Times New Roman" w:cs="Times New Roman"/>
        </w:rPr>
        <w:t>policies and programs</w:t>
      </w:r>
      <w:r w:rsidRPr="00545C6C" w:rsidR="00F80920">
        <w:rPr>
          <w:rFonts w:ascii="Times New Roman" w:hAnsi="Times New Roman" w:cs="Times New Roman"/>
        </w:rPr>
        <w:t>.</w:t>
      </w:r>
    </w:p>
    <w:p w:rsidRPr="0088529D" w:rsidR="00CA7A73" w:rsidP="0088529D" w:rsidRDefault="006C5F46" w14:paraId="5EA3949C" w14:textId="49AE839D">
      <w:pPr>
        <w:jc w:val="both"/>
        <w:rPr>
          <w:rFonts w:ascii="Times New Roman" w:hAnsi="Times New Roman" w:cs="Times New Roman"/>
        </w:rPr>
      </w:pPr>
      <w:r w:rsidRPr="0092224F">
        <w:rPr>
          <w:rFonts w:ascii="Times New Roman" w:hAnsi="Times New Roman" w:cs="Times New Roman"/>
        </w:rPr>
        <w:t xml:space="preserve">The Consultant will report to the Inclusion Specialist, with technical direction from the Inclusion Manager. The level of effort (LOE) for this consultancy will be up to </w:t>
      </w:r>
      <w:r w:rsidRPr="0092224F" w:rsidR="00C65CDB">
        <w:rPr>
          <w:rFonts w:ascii="Times New Roman" w:hAnsi="Times New Roman" w:cs="Times New Roman"/>
        </w:rPr>
        <w:t>60</w:t>
      </w:r>
      <w:r w:rsidRPr="0092224F">
        <w:rPr>
          <w:rFonts w:ascii="Times New Roman" w:hAnsi="Times New Roman" w:cs="Times New Roman"/>
        </w:rPr>
        <w:t xml:space="preserve"> days, to </w:t>
      </w:r>
      <w:proofErr w:type="gramStart"/>
      <w:r w:rsidRPr="0092224F">
        <w:rPr>
          <w:rFonts w:ascii="Times New Roman" w:hAnsi="Times New Roman" w:cs="Times New Roman"/>
        </w:rPr>
        <w:t>be completed</w:t>
      </w:r>
      <w:proofErr w:type="gramEnd"/>
      <w:r w:rsidRPr="0092224F">
        <w:rPr>
          <w:rFonts w:ascii="Times New Roman" w:hAnsi="Times New Roman" w:cs="Times New Roman"/>
        </w:rPr>
        <w:t xml:space="preserve"> by </w:t>
      </w:r>
      <w:r w:rsidRPr="0092224F" w:rsidR="00F74307">
        <w:rPr>
          <w:rFonts w:ascii="Times New Roman" w:hAnsi="Times New Roman" w:cs="Times New Roman"/>
        </w:rPr>
        <w:t>May</w:t>
      </w:r>
      <w:r w:rsidRPr="0092224F" w:rsidR="00E720F1">
        <w:rPr>
          <w:rFonts w:ascii="Times New Roman" w:hAnsi="Times New Roman" w:cs="Times New Roman"/>
        </w:rPr>
        <w:t xml:space="preserve"> </w:t>
      </w:r>
      <w:r w:rsidRPr="0092224F" w:rsidR="00DC682D">
        <w:rPr>
          <w:rFonts w:ascii="Times New Roman" w:hAnsi="Times New Roman" w:cs="Times New Roman"/>
        </w:rPr>
        <w:t>30</w:t>
      </w:r>
      <w:r w:rsidRPr="0092224F" w:rsidR="00E720F1">
        <w:rPr>
          <w:rFonts w:ascii="Times New Roman" w:hAnsi="Times New Roman" w:cs="Times New Roman"/>
        </w:rPr>
        <w:t>, 202</w:t>
      </w:r>
      <w:r w:rsidRPr="0092224F" w:rsidR="00DC682D">
        <w:rPr>
          <w:rFonts w:ascii="Times New Roman" w:hAnsi="Times New Roman" w:cs="Times New Roman"/>
        </w:rPr>
        <w:t>5</w:t>
      </w:r>
      <w:r w:rsidRPr="0092224F" w:rsidR="00E720F1">
        <w:rPr>
          <w:rFonts w:ascii="Times New Roman" w:hAnsi="Times New Roman" w:cs="Times New Roman"/>
        </w:rPr>
        <w:t>. </w:t>
      </w:r>
    </w:p>
    <w:p w:rsidRPr="00434F20" w:rsidR="00434F20" w:rsidP="007B3D5F" w:rsidRDefault="00305099" w14:paraId="388D831B" w14:textId="5D6DF57A" w14:noSpellErr="1">
      <w:pPr>
        <w:pStyle w:val="Heading1"/>
        <w:spacing w:before="0"/>
      </w:pPr>
      <w:r w:rsidR="00305099">
        <w:rPr/>
        <w:t xml:space="preserve">Essential </w:t>
      </w:r>
      <w:r w:rsidR="00D2526F">
        <w:rPr/>
        <w:t xml:space="preserve">Job </w:t>
      </w:r>
      <w:r w:rsidR="00305099">
        <w:rPr/>
        <w:t>Duties</w:t>
      </w:r>
    </w:p>
    <w:p w:rsidRPr="00E60625" w:rsidR="00206F28" w:rsidP="0013123B" w:rsidRDefault="094B31A0" w14:paraId="608D18CE" w14:textId="6AFF658F">
      <w:pPr>
        <w:numPr>
          <w:ilvl w:val="0"/>
          <w:numId w:val="22"/>
        </w:numPr>
        <w:spacing w:after="0"/>
        <w:rPr>
          <w:rFonts w:ascii="Times New Roman" w:hAnsi="Times New Roman" w:cs="Times New Roman"/>
        </w:rPr>
      </w:pPr>
      <w:r w:rsidRPr="5F719A3C" w:rsidR="094B31A0">
        <w:rPr>
          <w:rFonts w:ascii="Times New Roman" w:hAnsi="Times New Roman" w:eastAsia="Times New Roman" w:cs="Times New Roman"/>
        </w:rPr>
        <w:t xml:space="preserve">Conduct a comprehensive analysis of Armenia’s current GRB </w:t>
      </w:r>
      <w:r w:rsidRPr="5F719A3C" w:rsidR="094B31A0">
        <w:rPr>
          <w:rFonts w:ascii="Times New Roman" w:hAnsi="Times New Roman" w:eastAsia="Times New Roman" w:cs="Times New Roman"/>
        </w:rPr>
        <w:t>mechanisms,</w:t>
      </w:r>
      <w:r w:rsidRPr="5F719A3C" w:rsidR="6ADA4A30">
        <w:rPr>
          <w:rFonts w:ascii="Times New Roman" w:hAnsi="Times New Roman" w:eastAsia="Times New Roman" w:cs="Times New Roman"/>
        </w:rPr>
        <w:t xml:space="preserve"> </w:t>
      </w:r>
      <w:r w:rsidRPr="5F719A3C" w:rsidR="094B31A0">
        <w:rPr>
          <w:rFonts w:ascii="Times New Roman" w:hAnsi="Times New Roman" w:eastAsia="Times New Roman" w:cs="Times New Roman"/>
        </w:rPr>
        <w:t>relevant</w:t>
      </w:r>
      <w:r w:rsidRPr="5F719A3C" w:rsidR="094B31A0">
        <w:rPr>
          <w:rFonts w:ascii="Times New Roman" w:hAnsi="Times New Roman" w:eastAsia="Times New Roman" w:cs="Times New Roman"/>
        </w:rPr>
        <w:t xml:space="preserve"> methodologies</w:t>
      </w:r>
      <w:r w:rsidRPr="5F719A3C" w:rsidR="094B31A0">
        <w:rPr>
          <w:rFonts w:ascii="Times New Roman" w:hAnsi="Times New Roman" w:eastAsia="Times New Roman" w:cs="Times New Roman"/>
        </w:rPr>
        <w:t>,</w:t>
      </w:r>
      <w:r w:rsidRPr="5F719A3C" w:rsidR="6FB3EDEA">
        <w:rPr>
          <w:rFonts w:ascii="Times New Roman" w:hAnsi="Times New Roman" w:eastAsia="Times New Roman" w:cs="Times New Roman"/>
        </w:rPr>
        <w:t xml:space="preserve"> the expe</w:t>
      </w:r>
      <w:r w:rsidRPr="5F719A3C" w:rsidR="6FB3EDEA">
        <w:rPr>
          <w:rFonts w:ascii="Times New Roman" w:hAnsi="Times New Roman" w:eastAsia="Times New Roman" w:cs="Times New Roman"/>
        </w:rPr>
        <w:t xml:space="preserve">rt recommendations on the improvement of the </w:t>
      </w:r>
      <w:r w:rsidRPr="5F719A3C" w:rsidR="6FB3EDEA">
        <w:rPr>
          <w:rFonts w:ascii="Times New Roman" w:hAnsi="Times New Roman" w:eastAsia="Times New Roman" w:cs="Times New Roman"/>
        </w:rPr>
        <w:t>Gender Equality National Mechanism</w:t>
      </w:r>
      <w:r w:rsidRPr="5F719A3C" w:rsidR="5C8A5E15">
        <w:rPr>
          <w:rFonts w:ascii="Times New Roman" w:hAnsi="Times New Roman" w:eastAsia="Times New Roman" w:cs="Times New Roman"/>
        </w:rPr>
        <w:t>,</w:t>
      </w:r>
      <w:r w:rsidRPr="5F719A3C" w:rsidR="094B31A0">
        <w:rPr>
          <w:rFonts w:ascii="Times New Roman" w:hAnsi="Times New Roman" w:eastAsia="Times New Roman" w:cs="Times New Roman"/>
        </w:rPr>
        <w:t xml:space="preserve"> and guidelines, </w:t>
      </w:r>
      <w:r w:rsidRPr="5F719A3C" w:rsidR="560DC213">
        <w:rPr>
          <w:rFonts w:ascii="Times New Roman" w:hAnsi="Times New Roman" w:eastAsia="Times New Roman" w:cs="Times New Roman"/>
        </w:rPr>
        <w:t>comparing</w:t>
      </w:r>
      <w:r w:rsidRPr="5F719A3C" w:rsidR="094B31A0">
        <w:rPr>
          <w:rFonts w:ascii="Times New Roman" w:hAnsi="Times New Roman" w:eastAsia="Times New Roman" w:cs="Times New Roman"/>
        </w:rPr>
        <w:t xml:space="preserve"> them </w:t>
      </w:r>
      <w:r w:rsidRPr="5F719A3C" w:rsidR="560DC213">
        <w:rPr>
          <w:rFonts w:ascii="Times New Roman" w:hAnsi="Times New Roman" w:eastAsia="Times New Roman" w:cs="Times New Roman"/>
        </w:rPr>
        <w:t>to</w:t>
      </w:r>
      <w:r w:rsidRPr="5F719A3C" w:rsidR="094B31A0">
        <w:rPr>
          <w:rFonts w:ascii="Times New Roman" w:hAnsi="Times New Roman" w:eastAsia="Times New Roman" w:cs="Times New Roman"/>
        </w:rPr>
        <w:t xml:space="preserve"> international best practices to </w:t>
      </w:r>
      <w:r w:rsidRPr="5F719A3C" w:rsidR="094B31A0">
        <w:rPr>
          <w:rFonts w:ascii="Times New Roman" w:hAnsi="Times New Roman" w:eastAsia="Times New Roman" w:cs="Times New Roman"/>
        </w:rPr>
        <w:t>identify</w:t>
      </w:r>
      <w:r w:rsidRPr="5F719A3C" w:rsidR="094B31A0">
        <w:rPr>
          <w:rFonts w:ascii="Times New Roman" w:hAnsi="Times New Roman" w:eastAsia="Times New Roman" w:cs="Times New Roman"/>
        </w:rPr>
        <w:t xml:space="preserve"> gaps and opportunities for improvement. </w:t>
      </w:r>
    </w:p>
    <w:p w:rsidRPr="00E60625" w:rsidR="00206F28" w:rsidP="0013123B" w:rsidRDefault="008B54FB" w14:paraId="77229197" w14:textId="275208C9">
      <w:pPr>
        <w:numPr>
          <w:ilvl w:val="0"/>
          <w:numId w:val="22"/>
        </w:numPr>
        <w:spacing w:after="0"/>
        <w:rPr>
          <w:rFonts w:ascii="Times New Roman" w:hAnsi="Times New Roman" w:cs="Times New Roman"/>
        </w:rPr>
      </w:pPr>
      <w:r w:rsidRPr="00E60625">
        <w:rPr>
          <w:rFonts w:ascii="Times New Roman" w:hAnsi="Times New Roman" w:eastAsia="Times New Roman" w:cs="Times New Roman"/>
        </w:rPr>
        <w:t>Based on the analysis</w:t>
      </w:r>
      <w:r w:rsidRPr="5DA4E46B" w:rsidR="4B2697BC">
        <w:rPr>
          <w:rFonts w:ascii="Times New Roman" w:hAnsi="Times New Roman" w:eastAsia="Times New Roman" w:cs="Times New Roman"/>
        </w:rPr>
        <w:t>,</w:t>
      </w:r>
      <w:r w:rsidRPr="00E60625">
        <w:rPr>
          <w:rFonts w:ascii="Times New Roman" w:hAnsi="Times New Roman" w:eastAsia="Times New Roman" w:cs="Times New Roman"/>
        </w:rPr>
        <w:t xml:space="preserve"> recommend </w:t>
      </w:r>
      <w:r w:rsidR="00565389">
        <w:rPr>
          <w:rFonts w:ascii="Times New Roman" w:hAnsi="Times New Roman" w:eastAsia="Times New Roman" w:cs="Times New Roman"/>
        </w:rPr>
        <w:t xml:space="preserve">a </w:t>
      </w:r>
      <w:r w:rsidRPr="00E60625">
        <w:rPr>
          <w:rFonts w:ascii="Times New Roman" w:hAnsi="Times New Roman" w:eastAsia="Times New Roman" w:cs="Times New Roman"/>
        </w:rPr>
        <w:t xml:space="preserve">GRB methodology and well-defined </w:t>
      </w:r>
      <w:r w:rsidRPr="73C04851" w:rsidR="4010ABB2">
        <w:rPr>
          <w:rFonts w:ascii="Times New Roman" w:hAnsi="Times New Roman" w:eastAsia="Times New Roman" w:cs="Times New Roman"/>
        </w:rPr>
        <w:t xml:space="preserve">set of tailored </w:t>
      </w:r>
      <w:r w:rsidRPr="00E60625">
        <w:rPr>
          <w:rFonts w:ascii="Times New Roman" w:hAnsi="Times New Roman" w:eastAsia="Times New Roman" w:cs="Times New Roman"/>
        </w:rPr>
        <w:t>indicators for piloting in collaboration with MLSA and Public Finance Management (PFM) Activity during the 2026 budgeting</w:t>
      </w:r>
      <w:r w:rsidRPr="00E60625" w:rsidR="00206F28">
        <w:rPr>
          <w:rFonts w:ascii="Times New Roman" w:hAnsi="Times New Roman" w:cs="Times New Roman"/>
        </w:rPr>
        <w:t>.</w:t>
      </w:r>
    </w:p>
    <w:p w:rsidRPr="00E60625" w:rsidR="00206F28" w:rsidP="0013123B" w:rsidRDefault="003F0312" w14:paraId="04383F9A" w14:textId="2F0CA22F">
      <w:pPr>
        <w:numPr>
          <w:ilvl w:val="0"/>
          <w:numId w:val="22"/>
        </w:numPr>
        <w:spacing w:after="0"/>
        <w:rPr>
          <w:rFonts w:ascii="Times New Roman" w:hAnsi="Times New Roman" w:cs="Times New Roman"/>
        </w:rPr>
      </w:pPr>
      <w:r w:rsidRPr="00E60625">
        <w:rPr>
          <w:rFonts w:ascii="Times New Roman" w:hAnsi="Times New Roman" w:eastAsia="Times New Roman" w:cs="Times New Roman"/>
        </w:rPr>
        <w:t xml:space="preserve">Collaborate with MLSA and PFM Activity to integrate the developed methodology into training modules on budgeting for </w:t>
      </w:r>
      <w:r w:rsidRPr="73C04851" w:rsidR="6291AA2F">
        <w:rPr>
          <w:rFonts w:ascii="Times New Roman" w:hAnsi="Times New Roman" w:eastAsia="Times New Roman" w:cs="Times New Roman"/>
        </w:rPr>
        <w:t xml:space="preserve">key stakeholders, including </w:t>
      </w:r>
      <w:r w:rsidRPr="00E60625">
        <w:rPr>
          <w:rFonts w:ascii="Times New Roman" w:hAnsi="Times New Roman" w:eastAsia="Times New Roman" w:cs="Times New Roman"/>
        </w:rPr>
        <w:t>MLSA staff, National Assembly members, and CSOs</w:t>
      </w:r>
      <w:r w:rsidRPr="00E60625" w:rsidR="00206F28">
        <w:rPr>
          <w:rFonts w:ascii="Times New Roman" w:hAnsi="Times New Roman" w:cs="Times New Roman"/>
        </w:rPr>
        <w:t>.</w:t>
      </w:r>
    </w:p>
    <w:p w:rsidRPr="00E60625" w:rsidR="003F0312" w:rsidP="003F0312" w:rsidRDefault="003F0312" w14:paraId="2A75282B" w14:textId="04D7D321">
      <w:pPr>
        <w:numPr>
          <w:ilvl w:val="0"/>
          <w:numId w:val="22"/>
        </w:numPr>
        <w:spacing w:after="0" w:line="240" w:lineRule="auto"/>
        <w:rPr>
          <w:rFonts w:ascii="Times New Roman" w:hAnsi="Times New Roman" w:eastAsia="Times New Roman" w:cs="Times New Roman"/>
          <w:b/>
          <w:bCs/>
        </w:rPr>
      </w:pPr>
      <w:r w:rsidRPr="73C04851">
        <w:rPr>
          <w:rFonts w:ascii="Times New Roman" w:hAnsi="Times New Roman" w:eastAsia="Times New Roman" w:cs="Times New Roman"/>
        </w:rPr>
        <w:t xml:space="preserve">Participate in </w:t>
      </w:r>
      <w:r w:rsidRPr="73C04851" w:rsidR="33052474">
        <w:rPr>
          <w:rFonts w:ascii="Times New Roman" w:hAnsi="Times New Roman" w:eastAsia="Times New Roman" w:cs="Times New Roman"/>
        </w:rPr>
        <w:t xml:space="preserve">and contribute to the delivery of </w:t>
      </w:r>
      <w:r w:rsidRPr="73C04851">
        <w:rPr>
          <w:rFonts w:ascii="Times New Roman" w:hAnsi="Times New Roman" w:eastAsia="Times New Roman" w:cs="Times New Roman"/>
        </w:rPr>
        <w:t>training</w:t>
      </w:r>
      <w:r w:rsidRPr="73C04851" w:rsidR="00A41F2D">
        <w:rPr>
          <w:rFonts w:ascii="Times New Roman" w:hAnsi="Times New Roman" w:eastAsia="Times New Roman" w:cs="Times New Roman"/>
        </w:rPr>
        <w:t xml:space="preserve"> </w:t>
      </w:r>
      <w:r w:rsidRPr="73C04851" w:rsidR="59764566">
        <w:rPr>
          <w:rFonts w:ascii="Times New Roman" w:hAnsi="Times New Roman" w:eastAsia="Times New Roman" w:cs="Times New Roman"/>
        </w:rPr>
        <w:t>sessions on GRB for the relevant stakeholders, ensuring the practical application of the developed methodology.</w:t>
      </w:r>
    </w:p>
    <w:p w:rsidR="3F4FC291" w:rsidP="73C04851" w:rsidRDefault="3F4FC291" w14:paraId="785EDABB" w14:textId="16925A33">
      <w:pPr>
        <w:numPr>
          <w:ilvl w:val="0"/>
          <w:numId w:val="39"/>
        </w:numPr>
        <w:spacing w:after="0" w:line="240" w:lineRule="auto"/>
        <w:rPr>
          <w:rFonts w:ascii="Times New Roman" w:hAnsi="Times New Roman" w:eastAsia="Times New Roman" w:cs="Times New Roman"/>
          <w:b/>
          <w:bCs/>
        </w:rPr>
      </w:pPr>
      <w:r w:rsidRPr="5F719A3C" w:rsidR="3F4FC291">
        <w:rPr>
          <w:rFonts w:ascii="Times New Roman" w:hAnsi="Times New Roman" w:eastAsia="Times New Roman" w:cs="Times New Roman"/>
        </w:rPr>
        <w:t>Mentor MLSA staff in applying the GRB indicators during the 2026 budgeting process, offering technical guidance and on-the-job support to ensure effective implementation.</w:t>
      </w:r>
    </w:p>
    <w:p w:rsidR="27D9B852" w:rsidP="5F719A3C" w:rsidRDefault="27D9B852" w14:paraId="1D501B68" w14:textId="7A4D8B25">
      <w:pPr>
        <w:numPr>
          <w:ilvl w:val="0"/>
          <w:numId w:val="39"/>
        </w:numPr>
        <w:spacing w:after="0" w:line="240" w:lineRule="auto"/>
        <w:rPr>
          <w:rFonts w:ascii="Times New Roman" w:hAnsi="Times New Roman" w:eastAsia="Times New Roman" w:cs="Times New Roman"/>
          <w:b w:val="0"/>
          <w:bCs w:val="0"/>
        </w:rPr>
      </w:pPr>
      <w:r w:rsidRPr="5F719A3C" w:rsidR="27D9B852">
        <w:rPr>
          <w:rFonts w:ascii="Times New Roman" w:hAnsi="Times New Roman" w:eastAsia="Times New Roman" w:cs="Times New Roman"/>
          <w:b w:val="0"/>
          <w:bCs w:val="0"/>
        </w:rPr>
        <w:t xml:space="preserve">Facilitate meetings with </w:t>
      </w:r>
      <w:r w:rsidRPr="5F719A3C" w:rsidR="008D0BD1">
        <w:rPr>
          <w:rFonts w:ascii="Times New Roman" w:hAnsi="Times New Roman" w:eastAsia="Times New Roman" w:cs="Times New Roman"/>
          <w:b w:val="0"/>
          <w:bCs w:val="0"/>
        </w:rPr>
        <w:t>stakeholders</w:t>
      </w:r>
      <w:r w:rsidRPr="5F719A3C" w:rsidR="658DD689">
        <w:rPr>
          <w:rFonts w:ascii="Times New Roman" w:hAnsi="Times New Roman" w:eastAsia="Times New Roman" w:cs="Times New Roman"/>
          <w:b w:val="0"/>
          <w:bCs w:val="0"/>
        </w:rPr>
        <w:t xml:space="preserve">, </w:t>
      </w:r>
      <w:r w:rsidRPr="5F719A3C" w:rsidR="658DD689">
        <w:rPr>
          <w:rFonts w:ascii="Times New Roman" w:hAnsi="Times New Roman" w:eastAsia="Times New Roman" w:cs="Times New Roman"/>
          <w:b w:val="0"/>
          <w:bCs w:val="0"/>
        </w:rPr>
        <w:t>which may include M</w:t>
      </w:r>
      <w:r w:rsidRPr="5F719A3C" w:rsidR="1AC7A7A1">
        <w:rPr>
          <w:rFonts w:ascii="Times New Roman" w:hAnsi="Times New Roman" w:eastAsia="Times New Roman" w:cs="Times New Roman"/>
          <w:b w:val="0"/>
          <w:bCs w:val="0"/>
        </w:rPr>
        <w:t>ulti-</w:t>
      </w:r>
      <w:r w:rsidRPr="5F719A3C" w:rsidR="658DD689">
        <w:rPr>
          <w:rFonts w:ascii="Times New Roman" w:hAnsi="Times New Roman" w:eastAsia="Times New Roman" w:cs="Times New Roman"/>
          <w:b w:val="0"/>
          <w:bCs w:val="0"/>
        </w:rPr>
        <w:t>S</w:t>
      </w:r>
      <w:r w:rsidRPr="5F719A3C" w:rsidR="75F35B67">
        <w:rPr>
          <w:rFonts w:ascii="Times New Roman" w:hAnsi="Times New Roman" w:eastAsia="Times New Roman" w:cs="Times New Roman"/>
          <w:b w:val="0"/>
          <w:bCs w:val="0"/>
        </w:rPr>
        <w:t xml:space="preserve">takeholder </w:t>
      </w:r>
      <w:r w:rsidRPr="5F719A3C" w:rsidR="658DD689">
        <w:rPr>
          <w:rFonts w:ascii="Times New Roman" w:hAnsi="Times New Roman" w:eastAsia="Times New Roman" w:cs="Times New Roman"/>
          <w:b w:val="0"/>
          <w:bCs w:val="0"/>
        </w:rPr>
        <w:t>A</w:t>
      </w:r>
      <w:r w:rsidRPr="5F719A3C" w:rsidR="2F1C3017">
        <w:rPr>
          <w:rFonts w:ascii="Times New Roman" w:hAnsi="Times New Roman" w:eastAsia="Times New Roman" w:cs="Times New Roman"/>
          <w:b w:val="0"/>
          <w:bCs w:val="0"/>
        </w:rPr>
        <w:t xml:space="preserve">dvisory </w:t>
      </w:r>
      <w:r w:rsidRPr="5F719A3C" w:rsidR="658DD689">
        <w:rPr>
          <w:rFonts w:ascii="Times New Roman" w:hAnsi="Times New Roman" w:eastAsia="Times New Roman" w:cs="Times New Roman"/>
          <w:b w:val="0"/>
          <w:bCs w:val="0"/>
        </w:rPr>
        <w:t>C</w:t>
      </w:r>
      <w:r w:rsidRPr="5F719A3C" w:rsidR="6282DBBA">
        <w:rPr>
          <w:rFonts w:ascii="Times New Roman" w:hAnsi="Times New Roman" w:eastAsia="Times New Roman" w:cs="Times New Roman"/>
          <w:b w:val="0"/>
          <w:bCs w:val="0"/>
        </w:rPr>
        <w:t>ouncil</w:t>
      </w:r>
      <w:r w:rsidRPr="5F719A3C" w:rsidR="70046C6A">
        <w:rPr>
          <w:rFonts w:ascii="Times New Roman" w:hAnsi="Times New Roman" w:eastAsia="Times New Roman" w:cs="Times New Roman"/>
          <w:b w:val="0"/>
          <w:bCs w:val="0"/>
        </w:rPr>
        <w:t xml:space="preserve"> members</w:t>
      </w:r>
      <w:r w:rsidRPr="5F719A3C" w:rsidR="27D9B852">
        <w:rPr>
          <w:rFonts w:ascii="Times New Roman" w:hAnsi="Times New Roman" w:eastAsia="Times New Roman" w:cs="Times New Roman"/>
          <w:b w:val="0"/>
          <w:bCs w:val="0"/>
        </w:rPr>
        <w:t xml:space="preserve"> on gender</w:t>
      </w:r>
      <w:r w:rsidRPr="5F719A3C" w:rsidR="27D9B852">
        <w:rPr>
          <w:rFonts w:ascii="Times New Roman" w:hAnsi="Times New Roman" w:eastAsia="Times New Roman" w:cs="Times New Roman"/>
          <w:b w:val="0"/>
          <w:bCs w:val="0"/>
        </w:rPr>
        <w:t xml:space="preserve"> responsive </w:t>
      </w:r>
      <w:r w:rsidRPr="5F719A3C" w:rsidR="071CA918">
        <w:rPr>
          <w:rFonts w:ascii="Times New Roman" w:hAnsi="Times New Roman" w:eastAsia="Times New Roman" w:cs="Times New Roman"/>
          <w:b w:val="0"/>
          <w:bCs w:val="0"/>
        </w:rPr>
        <w:t>budgeting.</w:t>
      </w:r>
    </w:p>
    <w:p w:rsidRPr="004D3439" w:rsidR="004B5450" w:rsidP="004D3439" w:rsidRDefault="00206F28" w14:paraId="30BCB8D7" w14:textId="79E0F4E0">
      <w:pPr>
        <w:numPr>
          <w:ilvl w:val="0"/>
          <w:numId w:val="22"/>
        </w:numPr>
        <w:spacing w:after="0"/>
        <w:rPr>
          <w:rFonts w:ascii="Times New Roman" w:hAnsi="Times New Roman" w:cs="Times New Roman"/>
        </w:rPr>
      </w:pPr>
      <w:r w:rsidRPr="00E60625">
        <w:rPr>
          <w:rFonts w:ascii="Times New Roman" w:hAnsi="Times New Roman" w:cs="Times New Roman"/>
        </w:rPr>
        <w:t xml:space="preserve">Prepare a </w:t>
      </w:r>
      <w:r w:rsidRPr="00E60625" w:rsidR="00E45D3C">
        <w:rPr>
          <w:rFonts w:ascii="Times New Roman" w:hAnsi="Times New Roman" w:cs="Times New Roman"/>
        </w:rPr>
        <w:t>comprehensive report summarizing</w:t>
      </w:r>
      <w:r w:rsidRPr="00E60625">
        <w:rPr>
          <w:rFonts w:ascii="Times New Roman" w:hAnsi="Times New Roman" w:cs="Times New Roman"/>
        </w:rPr>
        <w:t xml:space="preserve"> the proposed </w:t>
      </w:r>
      <w:r w:rsidRPr="00E60625" w:rsidR="00CE5E0F">
        <w:rPr>
          <w:rFonts w:ascii="Times New Roman" w:hAnsi="Times New Roman" w:cs="Times New Roman"/>
        </w:rPr>
        <w:t xml:space="preserve">GRB </w:t>
      </w:r>
      <w:r w:rsidRPr="00E60625" w:rsidR="007B35AF">
        <w:rPr>
          <w:rFonts w:ascii="Times New Roman" w:hAnsi="Times New Roman" w:cs="Times New Roman"/>
        </w:rPr>
        <w:t xml:space="preserve">indicators, </w:t>
      </w:r>
      <w:r w:rsidRPr="00E60625" w:rsidR="00CE5E0F">
        <w:rPr>
          <w:rFonts w:ascii="Times New Roman" w:hAnsi="Times New Roman" w:cs="Times New Roman"/>
        </w:rPr>
        <w:t>piloting results</w:t>
      </w:r>
      <w:r w:rsidRPr="00E60625" w:rsidR="007B35AF">
        <w:rPr>
          <w:rFonts w:ascii="Times New Roman" w:hAnsi="Times New Roman" w:cs="Times New Roman"/>
        </w:rPr>
        <w:t xml:space="preserve"> </w:t>
      </w:r>
      <w:r w:rsidRPr="73C04851" w:rsidR="0310197D">
        <w:rPr>
          <w:rFonts w:ascii="Times New Roman" w:hAnsi="Times New Roman" w:eastAsia="Times New Roman" w:cs="Times New Roman"/>
        </w:rPr>
        <w:t>including feedback from MLSA staff,</w:t>
      </w:r>
      <w:r w:rsidRPr="73C04851" w:rsidR="0013123B">
        <w:rPr>
          <w:rFonts w:ascii="Times New Roman" w:hAnsi="Times New Roman" w:eastAsia="Times New Roman" w:cs="Times New Roman"/>
        </w:rPr>
        <w:t xml:space="preserve"> </w:t>
      </w:r>
      <w:r w:rsidRPr="73C04851">
        <w:rPr>
          <w:rFonts w:ascii="Times New Roman" w:hAnsi="Times New Roman" w:eastAsia="Times New Roman" w:cs="Times New Roman"/>
        </w:rPr>
        <w:t xml:space="preserve">recommendations for </w:t>
      </w:r>
      <w:r w:rsidRPr="73C04851" w:rsidR="0310197D">
        <w:rPr>
          <w:rFonts w:ascii="Times New Roman" w:hAnsi="Times New Roman" w:eastAsia="Times New Roman" w:cs="Times New Roman"/>
        </w:rPr>
        <w:t>refinement, and insights for scaling up GRB practices.</w:t>
      </w:r>
    </w:p>
    <w:p w:rsidRPr="004D3439" w:rsidR="002D5E3A" w:rsidP="004D3439" w:rsidRDefault="005F558E" w14:paraId="6DBE0CA8" w14:textId="7060811A">
      <w:pPr>
        <w:numPr>
          <w:ilvl w:val="0"/>
          <w:numId w:val="22"/>
        </w:numPr>
        <w:spacing w:after="0"/>
        <w:rPr>
          <w:rFonts w:ascii="Times New Roman" w:hAnsi="Times New Roman" w:cs="Times New Roman"/>
        </w:rPr>
      </w:pPr>
      <w:r w:rsidRPr="5F719A3C" w:rsidR="005F558E">
        <w:rPr>
          <w:rFonts w:ascii="Times New Roman" w:hAnsi="Times New Roman" w:cs="Times New Roman"/>
        </w:rPr>
        <w:t xml:space="preserve">Other </w:t>
      </w:r>
      <w:r w:rsidRPr="5F719A3C" w:rsidR="005F558E">
        <w:rPr>
          <w:rFonts w:ascii="Times New Roman" w:hAnsi="Times New Roman" w:cs="Times New Roman"/>
        </w:rPr>
        <w:t>duties</w:t>
      </w:r>
      <w:r w:rsidRPr="5F719A3C" w:rsidR="005F558E">
        <w:rPr>
          <w:rFonts w:ascii="Times New Roman" w:hAnsi="Times New Roman" w:cs="Times New Roman"/>
        </w:rPr>
        <w:t xml:space="preserve"> as DI may </w:t>
      </w:r>
      <w:r w:rsidRPr="5F719A3C" w:rsidR="005F558E">
        <w:rPr>
          <w:rFonts w:ascii="Times New Roman" w:hAnsi="Times New Roman" w:cs="Times New Roman"/>
        </w:rPr>
        <w:t>reasonably request</w:t>
      </w:r>
      <w:r w:rsidRPr="5F719A3C" w:rsidR="005F558E">
        <w:rPr>
          <w:rFonts w:ascii="Times New Roman" w:hAnsi="Times New Roman" w:cs="Times New Roman"/>
        </w:rPr>
        <w:t xml:space="preserve"> based on the </w:t>
      </w:r>
      <w:r w:rsidRPr="5F719A3C" w:rsidR="3868741F">
        <w:rPr>
          <w:rFonts w:ascii="Times New Roman" w:hAnsi="Times New Roman" w:cs="Times New Roman"/>
        </w:rPr>
        <w:t>S</w:t>
      </w:r>
      <w:r w:rsidRPr="5F719A3C" w:rsidR="005F558E">
        <w:rPr>
          <w:rFonts w:ascii="Times New Roman" w:hAnsi="Times New Roman" w:cs="Times New Roman"/>
        </w:rPr>
        <w:t>TTA’s Scope of Work</w:t>
      </w:r>
      <w:r w:rsidRPr="5F719A3C" w:rsidR="00285D78">
        <w:rPr>
          <w:rFonts w:ascii="Times New Roman" w:hAnsi="Times New Roman" w:cs="Times New Roman"/>
        </w:rPr>
        <w:t>.</w:t>
      </w:r>
    </w:p>
    <w:p w:rsidRPr="0052519D" w:rsidR="00AF0A22" w:rsidP="004D3439" w:rsidRDefault="00AF0A22" w14:paraId="37B02F4D" w14:textId="77777777">
      <w:pPr>
        <w:pStyle w:val="Heading1"/>
      </w:pPr>
      <w:r w:rsidRPr="0052519D">
        <w:t>Deliverables</w:t>
      </w:r>
    </w:p>
    <w:p w:rsidRPr="00B75442" w:rsidR="002B7698" w:rsidP="002B7698" w:rsidRDefault="002B7698" w14:paraId="5B8C6E0A" w14:textId="73D9BE99">
      <w:pPr>
        <w:pStyle w:val="paragraph"/>
        <w:spacing w:before="0" w:beforeAutospacing="0" w:after="0" w:afterAutospacing="0"/>
        <w:ind w:left="-15"/>
        <w:jc w:val="both"/>
        <w:rPr>
          <w:rStyle w:val="eop"/>
          <w:color w:val="000000" w:themeColor="text1"/>
          <w:sz w:val="20"/>
          <w:szCs w:val="20"/>
        </w:rPr>
      </w:pPr>
      <w:r w:rsidRPr="00B75442">
        <w:rPr>
          <w:rStyle w:val="normaltextrun"/>
          <w:rFonts w:eastAsia="Calibri"/>
          <w:sz w:val="20"/>
          <w:szCs w:val="20"/>
        </w:rPr>
        <w:t xml:space="preserve">The </w:t>
      </w:r>
      <w:r w:rsidRPr="00B75442" w:rsidR="001A658B">
        <w:rPr>
          <w:rStyle w:val="normaltextrun"/>
          <w:rFonts w:eastAsia="Calibri"/>
          <w:sz w:val="20"/>
          <w:szCs w:val="20"/>
        </w:rPr>
        <w:t>Consultant</w:t>
      </w:r>
      <w:r w:rsidRPr="00B75442">
        <w:rPr>
          <w:rStyle w:val="normaltextrun"/>
          <w:rFonts w:eastAsia="Calibri"/>
          <w:sz w:val="20"/>
          <w:szCs w:val="20"/>
        </w:rPr>
        <w:t xml:space="preserve"> is expected to provide the following deliverables:</w:t>
      </w:r>
      <w:r w:rsidRPr="00B75442">
        <w:rPr>
          <w:rStyle w:val="eop"/>
          <w:color w:val="000000" w:themeColor="text1"/>
          <w:sz w:val="20"/>
          <w:szCs w:val="20"/>
        </w:rPr>
        <w:t> </w:t>
      </w:r>
    </w:p>
    <w:p w:rsidRPr="00B75442" w:rsidR="00B417BB" w:rsidP="5F719A3C" w:rsidRDefault="00B417BB" w14:paraId="2E31DDD3" w14:textId="3D3812AE">
      <w:pPr>
        <w:pStyle w:val="paragraph"/>
        <w:numPr>
          <w:ilvl w:val="0"/>
          <w:numId w:val="38"/>
        </w:numPr>
        <w:spacing w:before="0" w:beforeAutospacing="off" w:after="0"/>
        <w:jc w:val="both"/>
        <w:rPr>
          <w:rStyle w:val="eop"/>
          <w:color w:val="000000" w:themeColor="text1"/>
          <w:sz w:val="20"/>
          <w:szCs w:val="20"/>
        </w:rPr>
      </w:pPr>
      <w:r w:rsidRPr="5F719A3C" w:rsidR="00B417BB">
        <w:rPr>
          <w:rStyle w:val="eop"/>
          <w:b w:val="1"/>
          <w:bCs w:val="1"/>
          <w:color w:val="000000" w:themeColor="text1" w:themeTint="FF" w:themeShade="FF"/>
          <w:sz w:val="20"/>
          <w:szCs w:val="20"/>
        </w:rPr>
        <w:t>Report</w:t>
      </w:r>
      <w:r w:rsidRPr="5F719A3C" w:rsidR="00423AA8">
        <w:rPr>
          <w:rStyle w:val="eop"/>
          <w:b w:val="1"/>
          <w:bCs w:val="1"/>
          <w:color w:val="000000" w:themeColor="text1" w:themeTint="FF" w:themeShade="FF"/>
          <w:sz w:val="20"/>
          <w:szCs w:val="20"/>
        </w:rPr>
        <w:t xml:space="preserve"> on </w:t>
      </w:r>
      <w:r w:rsidRPr="5F719A3C" w:rsidR="00A60728">
        <w:rPr>
          <w:rStyle w:val="eop"/>
          <w:b w:val="1"/>
          <w:bCs w:val="1"/>
          <w:color w:val="000000" w:themeColor="text1" w:themeTint="FF" w:themeShade="FF"/>
          <w:sz w:val="20"/>
          <w:szCs w:val="20"/>
        </w:rPr>
        <w:t xml:space="preserve">Gap </w:t>
      </w:r>
      <w:r w:rsidRPr="5F719A3C" w:rsidR="00FF446A">
        <w:rPr>
          <w:rStyle w:val="eop"/>
          <w:b w:val="1"/>
          <w:bCs w:val="1"/>
          <w:color w:val="000000" w:themeColor="text1" w:themeTint="FF" w:themeShade="FF"/>
          <w:sz w:val="20"/>
          <w:szCs w:val="20"/>
        </w:rPr>
        <w:t>An</w:t>
      </w:r>
      <w:r w:rsidRPr="5F719A3C" w:rsidR="00A60728">
        <w:rPr>
          <w:rStyle w:val="eop"/>
          <w:b w:val="1"/>
          <w:bCs w:val="1"/>
          <w:color w:val="000000" w:themeColor="text1" w:themeTint="FF" w:themeShade="FF"/>
          <w:sz w:val="20"/>
          <w:szCs w:val="20"/>
        </w:rPr>
        <w:t>alysis a</w:t>
      </w:r>
      <w:r w:rsidRPr="5F719A3C" w:rsidR="00FF446A">
        <w:rPr>
          <w:rStyle w:val="eop"/>
          <w:b w:val="1"/>
          <w:bCs w:val="1"/>
          <w:color w:val="000000" w:themeColor="text1" w:themeTint="FF" w:themeShade="FF"/>
          <w:sz w:val="20"/>
          <w:szCs w:val="20"/>
        </w:rPr>
        <w:t>nd GRB indicators</w:t>
      </w:r>
      <w:r w:rsidRPr="5F719A3C" w:rsidR="00B417BB">
        <w:rPr>
          <w:rStyle w:val="eop"/>
          <w:color w:val="000000" w:themeColor="text1" w:themeTint="FF" w:themeShade="FF"/>
          <w:sz w:val="20"/>
          <w:szCs w:val="20"/>
        </w:rPr>
        <w:t xml:space="preserve">: A </w:t>
      </w:r>
      <w:r w:rsidRPr="5F719A3C" w:rsidR="00AC17AA">
        <w:rPr>
          <w:rStyle w:val="eop"/>
          <w:color w:val="000000" w:themeColor="text1" w:themeTint="FF" w:themeShade="FF"/>
          <w:sz w:val="20"/>
          <w:szCs w:val="20"/>
        </w:rPr>
        <w:t xml:space="preserve">minimum </w:t>
      </w:r>
      <w:r w:rsidRPr="5F719A3C" w:rsidR="00DA138E">
        <w:rPr>
          <w:rStyle w:val="eop"/>
          <w:color w:val="000000" w:themeColor="text1" w:themeTint="FF" w:themeShade="FF"/>
          <w:sz w:val="20"/>
          <w:szCs w:val="20"/>
        </w:rPr>
        <w:t xml:space="preserve">10-page report </w:t>
      </w:r>
      <w:r w:rsidRPr="5F719A3C" w:rsidR="00B417BB">
        <w:rPr>
          <w:rStyle w:val="eop"/>
          <w:color w:val="000000" w:themeColor="text1" w:themeTint="FF" w:themeShade="FF"/>
          <w:sz w:val="20"/>
          <w:szCs w:val="20"/>
        </w:rPr>
        <w:t>compari</w:t>
      </w:r>
      <w:r w:rsidRPr="5F719A3C" w:rsidR="00DA138E">
        <w:rPr>
          <w:rStyle w:val="eop"/>
          <w:color w:val="000000" w:themeColor="text1" w:themeTint="FF" w:themeShade="FF"/>
          <w:sz w:val="20"/>
          <w:szCs w:val="20"/>
        </w:rPr>
        <w:t>ng</w:t>
      </w:r>
      <w:r w:rsidRPr="5F719A3C" w:rsidR="00B417BB">
        <w:rPr>
          <w:rStyle w:val="eop"/>
          <w:color w:val="000000" w:themeColor="text1" w:themeTint="FF" w:themeShade="FF"/>
          <w:sz w:val="20"/>
          <w:szCs w:val="20"/>
        </w:rPr>
        <w:t xml:space="preserve"> Armenia’s current GRB framework </w:t>
      </w:r>
      <w:r w:rsidRPr="5F719A3C" w:rsidR="7AC0AF6D">
        <w:rPr>
          <w:rStyle w:val="eop"/>
          <w:color w:val="000000" w:themeColor="text1" w:themeTint="FF" w:themeShade="FF"/>
          <w:sz w:val="20"/>
          <w:szCs w:val="20"/>
        </w:rPr>
        <w:t>with</w:t>
      </w:r>
      <w:r w:rsidRPr="5F719A3C" w:rsidR="00B417BB">
        <w:rPr>
          <w:rStyle w:val="eop"/>
          <w:color w:val="000000" w:themeColor="text1" w:themeTint="FF" w:themeShade="FF"/>
          <w:sz w:val="20"/>
          <w:szCs w:val="20"/>
        </w:rPr>
        <w:t xml:space="preserve"> international best practices, </w:t>
      </w:r>
      <w:r w:rsidRPr="5F719A3C" w:rsidR="001D3BA3">
        <w:rPr>
          <w:rStyle w:val="eop"/>
          <w:color w:val="000000" w:themeColor="text1" w:themeTint="FF" w:themeShade="FF"/>
          <w:sz w:val="20"/>
          <w:szCs w:val="20"/>
        </w:rPr>
        <w:t>identifying</w:t>
      </w:r>
      <w:r w:rsidRPr="5F719A3C" w:rsidR="00B417BB">
        <w:rPr>
          <w:rStyle w:val="eop"/>
          <w:color w:val="000000" w:themeColor="text1" w:themeTint="FF" w:themeShade="FF"/>
          <w:sz w:val="20"/>
          <w:szCs w:val="20"/>
        </w:rPr>
        <w:t xml:space="preserve"> </w:t>
      </w:r>
      <w:r w:rsidRPr="5F719A3C" w:rsidR="00B417BB">
        <w:rPr>
          <w:rStyle w:val="eop"/>
          <w:color w:val="000000" w:themeColor="text1" w:themeTint="FF" w:themeShade="FF"/>
          <w:sz w:val="20"/>
          <w:szCs w:val="20"/>
        </w:rPr>
        <w:t>gaps</w:t>
      </w:r>
      <w:r w:rsidRPr="5F719A3C" w:rsidR="00EC1056">
        <w:rPr>
          <w:rStyle w:val="eop"/>
          <w:color w:val="000000" w:themeColor="text1" w:themeTint="FF" w:themeShade="FF"/>
          <w:sz w:val="20"/>
          <w:szCs w:val="20"/>
        </w:rPr>
        <w:t>,</w:t>
      </w:r>
      <w:r w:rsidRPr="5F719A3C" w:rsidR="00E96E87">
        <w:rPr>
          <w:rStyle w:val="eop"/>
          <w:color w:val="000000" w:themeColor="text1" w:themeTint="FF" w:themeShade="FF"/>
          <w:sz w:val="20"/>
          <w:szCs w:val="20"/>
        </w:rPr>
        <w:t xml:space="preserve"> and</w:t>
      </w:r>
      <w:r w:rsidRPr="5F719A3C" w:rsidR="00E96E87">
        <w:rPr>
          <w:rStyle w:val="eop"/>
          <w:color w:val="000000" w:themeColor="text1" w:themeTint="FF" w:themeShade="FF"/>
          <w:sz w:val="20"/>
          <w:szCs w:val="20"/>
        </w:rPr>
        <w:t xml:space="preserve"> </w:t>
      </w:r>
      <w:r w:rsidRPr="5F719A3C" w:rsidR="002A1A6A">
        <w:rPr>
          <w:rStyle w:val="eop"/>
          <w:color w:val="000000" w:themeColor="text1" w:themeTint="FF" w:themeShade="FF"/>
          <w:sz w:val="20"/>
          <w:szCs w:val="20"/>
        </w:rPr>
        <w:t>defin</w:t>
      </w:r>
      <w:r w:rsidRPr="5F719A3C" w:rsidR="002A1A6A">
        <w:rPr>
          <w:rStyle w:val="eop"/>
          <w:color w:val="000000" w:themeColor="text1" w:themeTint="FF" w:themeShade="FF"/>
          <w:sz w:val="20"/>
          <w:szCs w:val="20"/>
        </w:rPr>
        <w:t>ing</w:t>
      </w:r>
      <w:r w:rsidRPr="5F719A3C" w:rsidR="002A1A6A">
        <w:rPr>
          <w:rStyle w:val="eop"/>
          <w:color w:val="000000" w:themeColor="text1" w:themeTint="FF" w:themeShade="FF"/>
          <w:sz w:val="20"/>
          <w:szCs w:val="20"/>
        </w:rPr>
        <w:t xml:space="preserve"> </w:t>
      </w:r>
      <w:r w:rsidRPr="5F719A3C" w:rsidR="002A1A6A">
        <w:rPr>
          <w:rStyle w:val="eop"/>
          <w:color w:val="000000" w:themeColor="text1" w:themeTint="FF" w:themeShade="FF"/>
          <w:sz w:val="20"/>
          <w:szCs w:val="20"/>
        </w:rPr>
        <w:t>GRB</w:t>
      </w:r>
      <w:r w:rsidRPr="5F719A3C" w:rsidR="002A1A6A">
        <w:rPr>
          <w:rStyle w:val="eop"/>
          <w:color w:val="000000" w:themeColor="text1" w:themeTint="FF" w:themeShade="FF"/>
          <w:sz w:val="20"/>
          <w:szCs w:val="20"/>
        </w:rPr>
        <w:t xml:space="preserve"> indicators</w:t>
      </w:r>
      <w:r w:rsidRPr="5F719A3C" w:rsidR="002A1A6A">
        <w:rPr>
          <w:rStyle w:val="eop"/>
          <w:color w:val="000000" w:themeColor="text1" w:themeTint="FF" w:themeShade="FF"/>
          <w:sz w:val="20"/>
          <w:szCs w:val="20"/>
        </w:rPr>
        <w:t xml:space="preserve"> </w:t>
      </w:r>
      <w:r w:rsidRPr="5F719A3C" w:rsidR="00226592">
        <w:rPr>
          <w:rStyle w:val="eop"/>
          <w:color w:val="000000" w:themeColor="text1" w:themeTint="FF" w:themeShade="FF"/>
          <w:sz w:val="20"/>
          <w:szCs w:val="20"/>
        </w:rPr>
        <w:t xml:space="preserve">for MLSA budgeting </w:t>
      </w:r>
      <w:r w:rsidRPr="5F719A3C" w:rsidR="006F190F">
        <w:rPr>
          <w:rStyle w:val="eop"/>
          <w:color w:val="000000" w:themeColor="text1" w:themeTint="FF" w:themeShade="FF"/>
          <w:sz w:val="20"/>
          <w:szCs w:val="20"/>
        </w:rPr>
        <w:t xml:space="preserve">aligned with both </w:t>
      </w:r>
      <w:r w:rsidRPr="5F719A3C" w:rsidR="006F190F">
        <w:rPr>
          <w:rStyle w:val="eop"/>
          <w:color w:val="000000" w:themeColor="text1" w:themeTint="FF" w:themeShade="FF"/>
          <w:sz w:val="20"/>
          <w:szCs w:val="20"/>
        </w:rPr>
        <w:t xml:space="preserve">Armenia’s </w:t>
      </w:r>
      <w:r w:rsidRPr="5F719A3C" w:rsidR="006F190F">
        <w:rPr>
          <w:rStyle w:val="eop"/>
          <w:color w:val="000000" w:themeColor="text1" w:themeTint="FF" w:themeShade="FF"/>
          <w:sz w:val="20"/>
          <w:szCs w:val="20"/>
        </w:rPr>
        <w:t>specific</w:t>
      </w:r>
      <w:r w:rsidRPr="5F719A3C" w:rsidR="006F190F">
        <w:rPr>
          <w:rStyle w:val="eop"/>
          <w:color w:val="000000" w:themeColor="text1" w:themeTint="FF" w:themeShade="FF"/>
          <w:sz w:val="20"/>
          <w:szCs w:val="20"/>
        </w:rPr>
        <w:t xml:space="preserve"> needs and international standards</w:t>
      </w:r>
      <w:r w:rsidRPr="5F719A3C" w:rsidR="00EC1056">
        <w:rPr>
          <w:rStyle w:val="eop"/>
          <w:color w:val="000000" w:themeColor="text1" w:themeTint="FF" w:themeShade="FF"/>
          <w:sz w:val="20"/>
          <w:szCs w:val="20"/>
        </w:rPr>
        <w:t>.</w:t>
      </w:r>
      <w:r w:rsidRPr="5F719A3C" w:rsidR="006F190F">
        <w:rPr>
          <w:rStyle w:val="eop"/>
          <w:color w:val="000000" w:themeColor="text1" w:themeTint="FF" w:themeShade="FF"/>
          <w:sz w:val="20"/>
          <w:szCs w:val="20"/>
        </w:rPr>
        <w:t xml:space="preserve"> </w:t>
      </w:r>
      <w:r w:rsidRPr="5F719A3C" w:rsidR="00B75F25">
        <w:rPr>
          <w:rStyle w:val="eop"/>
          <w:b w:val="1"/>
          <w:bCs w:val="1"/>
          <w:color w:val="000000" w:themeColor="text1" w:themeTint="FF" w:themeShade="FF"/>
          <w:sz w:val="20"/>
          <w:szCs w:val="20"/>
        </w:rPr>
        <w:t xml:space="preserve">LOE </w:t>
      </w:r>
      <w:r w:rsidRPr="5F719A3C" w:rsidR="006F190F">
        <w:rPr>
          <w:rStyle w:val="eop"/>
          <w:b w:val="1"/>
          <w:bCs w:val="1"/>
          <w:color w:val="000000" w:themeColor="text1" w:themeTint="FF" w:themeShade="FF"/>
          <w:sz w:val="20"/>
          <w:szCs w:val="20"/>
        </w:rPr>
        <w:t>2</w:t>
      </w:r>
      <w:r w:rsidRPr="5F719A3C" w:rsidR="00EE2088">
        <w:rPr>
          <w:rStyle w:val="eop"/>
          <w:b w:val="1"/>
          <w:bCs w:val="1"/>
          <w:color w:val="000000" w:themeColor="text1" w:themeTint="FF" w:themeShade="FF"/>
          <w:sz w:val="20"/>
          <w:szCs w:val="20"/>
        </w:rPr>
        <w:t>5 days</w:t>
      </w:r>
    </w:p>
    <w:p w:rsidRPr="00B75442" w:rsidR="00AB405B" w:rsidP="5F719A3C" w:rsidRDefault="00D632BE" w14:paraId="69162B52" w14:textId="16C0B6D1">
      <w:pPr>
        <w:pStyle w:val="paragraph"/>
        <w:numPr>
          <w:ilvl w:val="0"/>
          <w:numId w:val="38"/>
        </w:numPr>
        <w:spacing w:before="0" w:beforeAutospacing="off" w:after="0" w:afterAutospacing="off"/>
        <w:jc w:val="both"/>
        <w:rPr>
          <w:rStyle w:val="eop"/>
          <w:sz w:val="20"/>
          <w:szCs w:val="20"/>
        </w:rPr>
      </w:pPr>
      <w:r w:rsidRPr="5F719A3C" w:rsidR="490E8CD4">
        <w:rPr>
          <w:rStyle w:val="eop"/>
          <w:b w:val="1"/>
          <w:bCs w:val="1"/>
          <w:color w:val="000000" w:themeColor="text1" w:themeTint="FF" w:themeShade="FF"/>
          <w:sz w:val="20"/>
          <w:szCs w:val="20"/>
        </w:rPr>
        <w:t>Training Module</w:t>
      </w:r>
      <w:r w:rsidRPr="5F719A3C" w:rsidR="490E8CD4">
        <w:rPr>
          <w:rStyle w:val="eop"/>
          <w:b w:val="1"/>
          <w:bCs w:val="1"/>
          <w:color w:val="000000" w:themeColor="text1" w:themeTint="FF" w:themeShade="FF"/>
          <w:sz w:val="20"/>
          <w:szCs w:val="20"/>
        </w:rPr>
        <w:t xml:space="preserve"> and </w:t>
      </w:r>
      <w:r w:rsidRPr="5F719A3C" w:rsidR="00F14A28">
        <w:rPr>
          <w:rStyle w:val="eop"/>
          <w:b w:val="1"/>
          <w:bCs w:val="1"/>
          <w:color w:val="000000" w:themeColor="text1" w:themeTint="FF" w:themeShade="FF"/>
          <w:sz w:val="20"/>
          <w:szCs w:val="20"/>
        </w:rPr>
        <w:t>R</w:t>
      </w:r>
      <w:r w:rsidRPr="5F719A3C" w:rsidR="00962E73">
        <w:rPr>
          <w:rStyle w:val="eop"/>
          <w:b w:val="1"/>
          <w:bCs w:val="1"/>
          <w:color w:val="000000" w:themeColor="text1" w:themeTint="FF" w:themeShade="FF"/>
          <w:sz w:val="20"/>
          <w:szCs w:val="20"/>
        </w:rPr>
        <w:t xml:space="preserve">eport on </w:t>
      </w:r>
      <w:r w:rsidRPr="5F719A3C" w:rsidR="00F14A28">
        <w:rPr>
          <w:rStyle w:val="eop"/>
          <w:b w:val="1"/>
          <w:bCs w:val="1"/>
          <w:color w:val="000000" w:themeColor="text1" w:themeTint="FF" w:themeShade="FF"/>
          <w:sz w:val="20"/>
          <w:szCs w:val="20"/>
        </w:rPr>
        <w:t>T</w:t>
      </w:r>
      <w:r w:rsidRPr="5F719A3C" w:rsidR="00F6426B">
        <w:rPr>
          <w:rStyle w:val="eop"/>
          <w:b w:val="1"/>
          <w:bCs w:val="1"/>
          <w:color w:val="000000" w:themeColor="text1" w:themeTint="FF" w:themeShade="FF"/>
          <w:sz w:val="20"/>
          <w:szCs w:val="20"/>
        </w:rPr>
        <w:t xml:space="preserve">raining </w:t>
      </w:r>
      <w:r w:rsidRPr="5F719A3C" w:rsidR="00F14A28">
        <w:rPr>
          <w:rStyle w:val="eop"/>
          <w:b w:val="1"/>
          <w:bCs w:val="1"/>
          <w:color w:val="000000" w:themeColor="text1" w:themeTint="FF" w:themeShade="FF"/>
          <w:sz w:val="20"/>
          <w:szCs w:val="20"/>
        </w:rPr>
        <w:t>R</w:t>
      </w:r>
      <w:r w:rsidRPr="5F719A3C" w:rsidR="00F6426B">
        <w:rPr>
          <w:rStyle w:val="eop"/>
          <w:b w:val="1"/>
          <w:bCs w:val="1"/>
          <w:color w:val="000000" w:themeColor="text1" w:themeTint="FF" w:themeShade="FF"/>
          <w:sz w:val="20"/>
          <w:szCs w:val="20"/>
        </w:rPr>
        <w:t>esults</w:t>
      </w:r>
      <w:r w:rsidRPr="5F719A3C" w:rsidR="00415DBC">
        <w:rPr>
          <w:rStyle w:val="eop"/>
          <w:color w:val="000000" w:themeColor="text1" w:themeTint="FF" w:themeShade="FF"/>
          <w:sz w:val="20"/>
          <w:szCs w:val="20"/>
        </w:rPr>
        <w:t xml:space="preserve">: </w:t>
      </w:r>
      <w:r w:rsidRPr="5F719A3C" w:rsidR="00311CD8">
        <w:rPr>
          <w:rStyle w:val="eop"/>
          <w:color w:val="000000" w:themeColor="text1" w:themeTint="FF" w:themeShade="FF"/>
          <w:sz w:val="20"/>
          <w:szCs w:val="20"/>
        </w:rPr>
        <w:t xml:space="preserve">A </w:t>
      </w:r>
      <w:r w:rsidRPr="5F719A3C" w:rsidR="00311CD8">
        <w:rPr>
          <w:rStyle w:val="eop"/>
          <w:color w:val="000000" w:themeColor="text1" w:themeTint="FF" w:themeShade="FF"/>
          <w:sz w:val="20"/>
          <w:szCs w:val="20"/>
        </w:rPr>
        <w:t>minimum</w:t>
      </w:r>
      <w:r w:rsidRPr="5F719A3C" w:rsidR="1636C8D2">
        <w:rPr>
          <w:rStyle w:val="eop"/>
          <w:color w:val="000000" w:themeColor="text1" w:themeTint="FF" w:themeShade="FF"/>
          <w:sz w:val="20"/>
          <w:szCs w:val="20"/>
        </w:rPr>
        <w:t xml:space="preserve"> </w:t>
      </w:r>
      <w:r w:rsidRPr="5F719A3C" w:rsidR="00311CD8">
        <w:rPr>
          <w:rStyle w:val="eop"/>
          <w:color w:val="000000" w:themeColor="text1" w:themeTint="FF" w:themeShade="FF"/>
          <w:sz w:val="20"/>
          <w:szCs w:val="20"/>
        </w:rPr>
        <w:t>10</w:t>
      </w:r>
      <w:r w:rsidRPr="5F719A3C" w:rsidR="00311CD8">
        <w:rPr>
          <w:rStyle w:val="eop"/>
          <w:color w:val="000000" w:themeColor="text1" w:themeTint="FF" w:themeShade="FF"/>
          <w:sz w:val="20"/>
          <w:szCs w:val="20"/>
        </w:rPr>
        <w:t>-page report</w:t>
      </w:r>
      <w:r w:rsidRPr="5F719A3C" w:rsidR="00415DBC">
        <w:rPr>
          <w:rStyle w:val="eop"/>
          <w:color w:val="000000" w:themeColor="text1" w:themeTint="FF" w:themeShade="FF"/>
          <w:sz w:val="20"/>
          <w:szCs w:val="20"/>
        </w:rPr>
        <w:t xml:space="preserve"> </w:t>
      </w:r>
      <w:r w:rsidRPr="5F719A3C" w:rsidR="00962E73">
        <w:rPr>
          <w:rStyle w:val="eop"/>
          <w:color w:val="000000" w:themeColor="text1" w:themeTint="FF" w:themeShade="FF"/>
          <w:sz w:val="20"/>
          <w:szCs w:val="20"/>
        </w:rPr>
        <w:t xml:space="preserve">presenting the </w:t>
      </w:r>
      <w:r w:rsidRPr="5F719A3C" w:rsidR="004F175B">
        <w:rPr>
          <w:rStyle w:val="eop"/>
          <w:color w:val="000000" w:themeColor="text1" w:themeTint="FF" w:themeShade="FF"/>
          <w:sz w:val="20"/>
          <w:szCs w:val="20"/>
        </w:rPr>
        <w:t xml:space="preserve">training module </w:t>
      </w:r>
      <w:r w:rsidRPr="5F719A3C" w:rsidR="001E5676">
        <w:rPr>
          <w:rStyle w:val="eop"/>
          <w:color w:val="000000" w:themeColor="text1" w:themeTint="FF" w:themeShade="FF"/>
          <w:sz w:val="20"/>
          <w:szCs w:val="20"/>
        </w:rPr>
        <w:t xml:space="preserve">on </w:t>
      </w:r>
      <w:r w:rsidRPr="5F719A3C" w:rsidR="00E20C90">
        <w:rPr>
          <w:rStyle w:val="eop"/>
          <w:color w:val="000000" w:themeColor="text1" w:themeTint="FF" w:themeShade="FF"/>
          <w:sz w:val="20"/>
          <w:szCs w:val="20"/>
        </w:rPr>
        <w:t>GRB</w:t>
      </w:r>
      <w:r w:rsidRPr="5F719A3C" w:rsidR="001E5676">
        <w:rPr>
          <w:rStyle w:val="eop"/>
          <w:color w:val="000000" w:themeColor="text1" w:themeTint="FF" w:themeShade="FF"/>
          <w:sz w:val="20"/>
          <w:szCs w:val="20"/>
        </w:rPr>
        <w:t xml:space="preserve"> </w:t>
      </w:r>
      <w:r w:rsidRPr="5F719A3C" w:rsidR="004F175B">
        <w:rPr>
          <w:rStyle w:val="eop"/>
          <w:color w:val="000000" w:themeColor="text1" w:themeTint="FF" w:themeShade="FF"/>
          <w:sz w:val="20"/>
          <w:szCs w:val="20"/>
        </w:rPr>
        <w:t xml:space="preserve">and </w:t>
      </w:r>
      <w:r w:rsidRPr="5F719A3C" w:rsidR="00603303">
        <w:rPr>
          <w:rStyle w:val="eop"/>
          <w:color w:val="000000" w:themeColor="text1" w:themeTint="FF" w:themeShade="FF"/>
          <w:sz w:val="20"/>
          <w:szCs w:val="20"/>
        </w:rPr>
        <w:t>results of the tra</w:t>
      </w:r>
      <w:r w:rsidRPr="5F719A3C" w:rsidR="004F175B">
        <w:rPr>
          <w:rStyle w:val="eop"/>
          <w:color w:val="000000" w:themeColor="text1" w:themeTint="FF" w:themeShade="FF"/>
          <w:sz w:val="20"/>
          <w:szCs w:val="20"/>
        </w:rPr>
        <w:t xml:space="preserve">ining </w:t>
      </w:r>
      <w:r w:rsidRPr="5F719A3C" w:rsidR="00E70A6C">
        <w:rPr>
          <w:rStyle w:val="eop"/>
          <w:color w:val="000000" w:themeColor="text1" w:themeTint="FF" w:themeShade="FF"/>
          <w:sz w:val="20"/>
          <w:szCs w:val="20"/>
        </w:rPr>
        <w:t>conducted in collaboration wit</w:t>
      </w:r>
      <w:r w:rsidRPr="5F719A3C" w:rsidR="00E70A6C">
        <w:rPr>
          <w:rStyle w:val="eop"/>
          <w:color w:val="000000" w:themeColor="text1" w:themeTint="FF" w:themeShade="FF"/>
          <w:sz w:val="20"/>
          <w:szCs w:val="20"/>
        </w:rPr>
        <w:t xml:space="preserve">h </w:t>
      </w:r>
      <w:r w:rsidRPr="5F719A3C" w:rsidR="00B2684B">
        <w:rPr>
          <w:rStyle w:val="eop"/>
          <w:color w:val="000000" w:themeColor="text1" w:themeTint="FF" w:themeShade="FF"/>
          <w:sz w:val="20"/>
          <w:szCs w:val="20"/>
        </w:rPr>
        <w:t xml:space="preserve">PFM </w:t>
      </w:r>
      <w:r w:rsidRPr="5F719A3C" w:rsidR="00424966">
        <w:rPr>
          <w:rStyle w:val="eop"/>
          <w:color w:val="000000" w:themeColor="text1" w:themeTint="FF" w:themeShade="FF"/>
          <w:sz w:val="20"/>
          <w:szCs w:val="20"/>
        </w:rPr>
        <w:t>A</w:t>
      </w:r>
      <w:r w:rsidRPr="5F719A3C" w:rsidR="00424966">
        <w:rPr>
          <w:rStyle w:val="eop"/>
          <w:color w:val="000000" w:themeColor="text1" w:themeTint="FF" w:themeShade="FF"/>
          <w:sz w:val="20"/>
          <w:szCs w:val="20"/>
        </w:rPr>
        <w:t>ctivity</w:t>
      </w:r>
      <w:r w:rsidRPr="5F719A3C" w:rsidR="00415DBC">
        <w:rPr>
          <w:rStyle w:val="eop"/>
          <w:color w:val="000000" w:themeColor="text1" w:themeTint="FF" w:themeShade="FF"/>
          <w:sz w:val="20"/>
          <w:szCs w:val="20"/>
        </w:rPr>
        <w:t>.</w:t>
      </w:r>
      <w:r w:rsidRPr="5F719A3C" w:rsidR="00AB405B">
        <w:rPr>
          <w:rStyle w:val="eop"/>
          <w:color w:val="000000" w:themeColor="text1" w:themeTint="FF" w:themeShade="FF"/>
          <w:sz w:val="20"/>
          <w:szCs w:val="20"/>
        </w:rPr>
        <w:t xml:space="preserve"> </w:t>
      </w:r>
      <w:r w:rsidRPr="5F719A3C" w:rsidR="002C5EF8">
        <w:rPr>
          <w:rStyle w:val="eop"/>
          <w:b w:val="1"/>
          <w:bCs w:val="1"/>
          <w:color w:val="000000" w:themeColor="text1" w:themeTint="FF" w:themeShade="FF"/>
          <w:sz w:val="20"/>
          <w:szCs w:val="20"/>
        </w:rPr>
        <w:t xml:space="preserve">LOE </w:t>
      </w:r>
      <w:r w:rsidRPr="5F719A3C" w:rsidR="002C5EF8">
        <w:rPr>
          <w:rStyle w:val="eop"/>
          <w:b w:val="1"/>
          <w:bCs w:val="1"/>
          <w:color w:val="000000" w:themeColor="text1" w:themeTint="FF" w:themeShade="FF"/>
          <w:sz w:val="20"/>
          <w:szCs w:val="20"/>
        </w:rPr>
        <w:t>10 days</w:t>
      </w:r>
    </w:p>
    <w:p w:rsidRPr="00B75442" w:rsidR="00B01D36" w:rsidP="00F04BFA" w:rsidRDefault="00C3442D" w14:paraId="45E44450" w14:textId="16348B47">
      <w:pPr>
        <w:pStyle w:val="paragraph"/>
        <w:numPr>
          <w:ilvl w:val="0"/>
          <w:numId w:val="38"/>
        </w:numPr>
        <w:spacing w:before="0" w:beforeAutospacing="0" w:after="0" w:afterAutospacing="0"/>
        <w:jc w:val="both"/>
        <w:rPr>
          <w:sz w:val="20"/>
          <w:szCs w:val="20"/>
        </w:rPr>
      </w:pPr>
      <w:r w:rsidRPr="00B75442">
        <w:rPr>
          <w:rStyle w:val="eop"/>
          <w:b/>
          <w:bCs/>
          <w:color w:val="000000" w:themeColor="text1"/>
          <w:sz w:val="20"/>
          <w:szCs w:val="20"/>
        </w:rPr>
        <w:t>Mentoring plan</w:t>
      </w:r>
      <w:r w:rsidRPr="00B75442">
        <w:rPr>
          <w:rStyle w:val="eop"/>
          <w:color w:val="000000" w:themeColor="text1"/>
          <w:sz w:val="20"/>
          <w:szCs w:val="20"/>
        </w:rPr>
        <w:t xml:space="preserve">: </w:t>
      </w:r>
      <w:r w:rsidRPr="00B75442" w:rsidR="00DA7CB8">
        <w:rPr>
          <w:rStyle w:val="eop"/>
          <w:color w:val="000000" w:themeColor="text1"/>
          <w:sz w:val="20"/>
          <w:szCs w:val="20"/>
        </w:rPr>
        <w:t xml:space="preserve">A </w:t>
      </w:r>
      <w:r w:rsidRPr="2C5F4CFC" w:rsidR="0C52F82D">
        <w:rPr>
          <w:rStyle w:val="eop"/>
          <w:color w:val="000000" w:themeColor="text1"/>
          <w:sz w:val="20"/>
          <w:szCs w:val="20"/>
        </w:rPr>
        <w:t>structured</w:t>
      </w:r>
      <w:r w:rsidRPr="0F817F24" w:rsidR="00DA7CB8">
        <w:rPr>
          <w:rStyle w:val="eop"/>
          <w:color w:val="000000" w:themeColor="text1"/>
          <w:sz w:val="20"/>
          <w:szCs w:val="20"/>
        </w:rPr>
        <w:t xml:space="preserve"> </w:t>
      </w:r>
      <w:r w:rsidRPr="00B75442" w:rsidR="00DA7CB8">
        <w:rPr>
          <w:rStyle w:val="eop"/>
          <w:color w:val="000000" w:themeColor="text1"/>
          <w:sz w:val="20"/>
          <w:szCs w:val="20"/>
        </w:rPr>
        <w:t>mentoring plan</w:t>
      </w:r>
      <w:r w:rsidR="00592791">
        <w:rPr>
          <w:rStyle w:val="eop"/>
          <w:color w:val="000000" w:themeColor="text1"/>
          <w:sz w:val="20"/>
          <w:szCs w:val="20"/>
        </w:rPr>
        <w:t xml:space="preserve">, including </w:t>
      </w:r>
      <w:r w:rsidR="00D64F80">
        <w:rPr>
          <w:rStyle w:val="eop"/>
          <w:color w:val="000000" w:themeColor="text1"/>
          <w:sz w:val="20"/>
          <w:szCs w:val="20"/>
        </w:rPr>
        <w:t xml:space="preserve">a </w:t>
      </w:r>
      <w:r w:rsidR="009762DA">
        <w:rPr>
          <w:rStyle w:val="eop"/>
          <w:color w:val="000000" w:themeColor="text1"/>
          <w:sz w:val="20"/>
          <w:szCs w:val="20"/>
        </w:rPr>
        <w:t>minimum</w:t>
      </w:r>
      <w:r w:rsidR="00834663">
        <w:rPr>
          <w:rStyle w:val="eop"/>
          <w:color w:val="000000" w:themeColor="text1"/>
          <w:sz w:val="20"/>
          <w:szCs w:val="20"/>
        </w:rPr>
        <w:t xml:space="preserve"> of </w:t>
      </w:r>
      <w:r w:rsidR="00592791">
        <w:rPr>
          <w:rStyle w:val="eop"/>
          <w:color w:val="000000" w:themeColor="text1"/>
          <w:sz w:val="20"/>
          <w:szCs w:val="20"/>
        </w:rPr>
        <w:t>10 meetings with</w:t>
      </w:r>
      <w:r w:rsidR="00F33D94">
        <w:rPr>
          <w:rStyle w:val="eop"/>
          <w:color w:val="000000" w:themeColor="text1"/>
          <w:sz w:val="20"/>
          <w:szCs w:val="20"/>
        </w:rPr>
        <w:t xml:space="preserve"> </w:t>
      </w:r>
      <w:r w:rsidRPr="00B75442" w:rsidR="00DA7CB8">
        <w:rPr>
          <w:rStyle w:val="eop"/>
          <w:color w:val="000000" w:themeColor="text1"/>
          <w:sz w:val="20"/>
          <w:szCs w:val="20"/>
        </w:rPr>
        <w:t xml:space="preserve">MLSA staff on practical application of the </w:t>
      </w:r>
      <w:r w:rsidRPr="00B75442" w:rsidR="007227FA">
        <w:rPr>
          <w:rStyle w:val="eop"/>
          <w:color w:val="000000" w:themeColor="text1"/>
          <w:sz w:val="20"/>
          <w:szCs w:val="20"/>
        </w:rPr>
        <w:t xml:space="preserve">developed GRB indicators during 2026 </w:t>
      </w:r>
      <w:r w:rsidRPr="00B75442" w:rsidR="00542C12">
        <w:rPr>
          <w:rStyle w:val="eop"/>
          <w:color w:val="000000" w:themeColor="text1"/>
          <w:sz w:val="20"/>
          <w:szCs w:val="20"/>
        </w:rPr>
        <w:t xml:space="preserve">fiscal year </w:t>
      </w:r>
      <w:r w:rsidRPr="00B75442" w:rsidR="007227FA">
        <w:rPr>
          <w:rStyle w:val="eop"/>
          <w:color w:val="000000" w:themeColor="text1"/>
          <w:sz w:val="20"/>
          <w:szCs w:val="20"/>
        </w:rPr>
        <w:t>budgeting process</w:t>
      </w:r>
      <w:r w:rsidRPr="00B75442" w:rsidR="00DA3FBB">
        <w:rPr>
          <w:rStyle w:val="eop"/>
          <w:color w:val="000000" w:themeColor="text1"/>
          <w:sz w:val="20"/>
          <w:szCs w:val="20"/>
        </w:rPr>
        <w:t>.</w:t>
      </w:r>
      <w:r w:rsidRPr="00B75442" w:rsidR="006B7378">
        <w:rPr>
          <w:rStyle w:val="eop"/>
          <w:color w:val="000000" w:themeColor="text1"/>
          <w:sz w:val="20"/>
          <w:szCs w:val="20"/>
        </w:rPr>
        <w:t xml:space="preserve"> </w:t>
      </w:r>
      <w:r w:rsidRPr="57D387A3" w:rsidR="367530B5">
        <w:rPr>
          <w:rStyle w:val="eop"/>
          <w:color w:val="000000" w:themeColor="text1"/>
          <w:sz w:val="20"/>
          <w:szCs w:val="20"/>
        </w:rPr>
        <w:t>The plan will include timelines, key mentoring objectives, and expected outcomes</w:t>
      </w:r>
      <w:r w:rsidR="000150FC">
        <w:rPr>
          <w:rStyle w:val="eop"/>
          <w:color w:val="000000" w:themeColor="text1"/>
          <w:sz w:val="20"/>
          <w:szCs w:val="20"/>
        </w:rPr>
        <w:t>.</w:t>
      </w:r>
      <w:r w:rsidRPr="57D387A3" w:rsidR="367530B5">
        <w:rPr>
          <w:rStyle w:val="eop"/>
          <w:color w:val="000000" w:themeColor="text1"/>
          <w:sz w:val="20"/>
          <w:szCs w:val="20"/>
        </w:rPr>
        <w:t xml:space="preserve"> </w:t>
      </w:r>
      <w:r w:rsidRPr="2686526D" w:rsidR="00FC1F79">
        <w:rPr>
          <w:rStyle w:val="eop"/>
          <w:b/>
          <w:bCs/>
          <w:color w:val="000000" w:themeColor="text1"/>
          <w:sz w:val="20"/>
          <w:szCs w:val="20"/>
        </w:rPr>
        <w:t xml:space="preserve">LOE </w:t>
      </w:r>
      <w:r w:rsidRPr="084B049F" w:rsidR="3E452A70">
        <w:rPr>
          <w:rStyle w:val="eop"/>
          <w:b/>
          <w:bCs/>
          <w:color w:val="000000" w:themeColor="text1"/>
          <w:sz w:val="20"/>
          <w:szCs w:val="20"/>
        </w:rPr>
        <w:t>5</w:t>
      </w:r>
      <w:r w:rsidRPr="2686526D" w:rsidR="00FC1F79">
        <w:rPr>
          <w:rStyle w:val="eop"/>
          <w:b/>
          <w:bCs/>
          <w:color w:val="000000" w:themeColor="text1"/>
          <w:sz w:val="20"/>
          <w:szCs w:val="20"/>
        </w:rPr>
        <w:t xml:space="preserve"> days</w:t>
      </w:r>
    </w:p>
    <w:p w:rsidRPr="004D3439" w:rsidR="2C6B4ABF" w:rsidP="004D3439" w:rsidRDefault="00440C3F" w14:paraId="5F5020DC" w14:textId="27DE6902">
      <w:pPr>
        <w:pStyle w:val="paragraph"/>
        <w:numPr>
          <w:ilvl w:val="0"/>
          <w:numId w:val="38"/>
        </w:numPr>
        <w:spacing w:before="0" w:beforeAutospacing="0"/>
        <w:jc w:val="both"/>
        <w:rPr>
          <w:rFonts w:eastAsiaTheme="minorEastAsia"/>
          <w:sz w:val="20"/>
          <w:szCs w:val="20"/>
        </w:rPr>
      </w:pPr>
      <w:r w:rsidRPr="00B75442">
        <w:rPr>
          <w:rFonts w:eastAsiaTheme="minorEastAsia"/>
          <w:b/>
          <w:sz w:val="20"/>
          <w:szCs w:val="20"/>
        </w:rPr>
        <w:t>Final Report</w:t>
      </w:r>
      <w:r w:rsidRPr="00B75442">
        <w:rPr>
          <w:rFonts w:eastAsiaTheme="minorEastAsia"/>
          <w:sz w:val="20"/>
          <w:szCs w:val="20"/>
        </w:rPr>
        <w:t xml:space="preserve">: A minimum </w:t>
      </w:r>
      <w:r w:rsidRPr="00B75442" w:rsidR="006019C6">
        <w:rPr>
          <w:rFonts w:eastAsiaTheme="minorEastAsia"/>
          <w:sz w:val="20"/>
          <w:szCs w:val="20"/>
        </w:rPr>
        <w:t>25</w:t>
      </w:r>
      <w:r w:rsidRPr="00B75442">
        <w:rPr>
          <w:rFonts w:eastAsiaTheme="minorEastAsia"/>
          <w:sz w:val="20"/>
          <w:szCs w:val="20"/>
        </w:rPr>
        <w:t xml:space="preserve">-page final report </w:t>
      </w:r>
      <w:r w:rsidRPr="00B75442" w:rsidR="006A470F">
        <w:rPr>
          <w:rFonts w:eastAsiaTheme="minorEastAsia"/>
          <w:sz w:val="20"/>
          <w:szCs w:val="20"/>
        </w:rPr>
        <w:t xml:space="preserve">summarizing the results of the </w:t>
      </w:r>
      <w:r w:rsidR="003D4AFD">
        <w:rPr>
          <w:rFonts w:eastAsiaTheme="minorEastAsia"/>
          <w:sz w:val="20"/>
          <w:szCs w:val="20"/>
        </w:rPr>
        <w:t xml:space="preserve">mentoring of the </w:t>
      </w:r>
      <w:r w:rsidRPr="00B75442" w:rsidR="006A470F">
        <w:rPr>
          <w:rFonts w:eastAsiaTheme="minorEastAsia"/>
          <w:sz w:val="20"/>
          <w:szCs w:val="20"/>
        </w:rPr>
        <w:t xml:space="preserve">piloting phase </w:t>
      </w:r>
      <w:r w:rsidRPr="00B75442" w:rsidR="00790000">
        <w:rPr>
          <w:rFonts w:eastAsiaTheme="minorEastAsia"/>
          <w:sz w:val="20"/>
          <w:szCs w:val="20"/>
        </w:rPr>
        <w:t>including the effectiveness of the GRB indicators</w:t>
      </w:r>
      <w:r w:rsidRPr="00B75442" w:rsidR="00102CA1">
        <w:rPr>
          <w:rFonts w:eastAsiaTheme="minorEastAsia"/>
          <w:sz w:val="20"/>
          <w:szCs w:val="20"/>
        </w:rPr>
        <w:t xml:space="preserve">, </w:t>
      </w:r>
      <w:r w:rsidRPr="00B75442" w:rsidR="007F2FA8">
        <w:rPr>
          <w:rFonts w:eastAsiaTheme="minorEastAsia"/>
          <w:sz w:val="20"/>
          <w:szCs w:val="20"/>
        </w:rPr>
        <w:t xml:space="preserve">feedback from MLSA staff, and lessons learned. </w:t>
      </w:r>
      <w:r w:rsidRPr="00B75442" w:rsidR="00B67890">
        <w:rPr>
          <w:rFonts w:eastAsiaTheme="minorEastAsia"/>
          <w:sz w:val="20"/>
          <w:szCs w:val="20"/>
        </w:rPr>
        <w:t>It will include recommendations for refining indicators</w:t>
      </w:r>
      <w:r w:rsidRPr="00B75442" w:rsidR="006B20AB">
        <w:rPr>
          <w:rFonts w:eastAsiaTheme="minorEastAsia"/>
          <w:sz w:val="20"/>
          <w:szCs w:val="20"/>
        </w:rPr>
        <w:t xml:space="preserve"> and scaling up GRB in the future fiscal years</w:t>
      </w:r>
      <w:r w:rsidRPr="00B75442" w:rsidR="0091152E">
        <w:rPr>
          <w:rFonts w:eastAsiaTheme="minorEastAsia"/>
          <w:sz w:val="20"/>
          <w:szCs w:val="20"/>
        </w:rPr>
        <w:t xml:space="preserve">. </w:t>
      </w:r>
      <w:r w:rsidRPr="00B75442">
        <w:rPr>
          <w:rFonts w:eastAsiaTheme="minorEastAsia"/>
          <w:sz w:val="20"/>
          <w:szCs w:val="20"/>
        </w:rPr>
        <w:t xml:space="preserve"> </w:t>
      </w:r>
      <w:r w:rsidRPr="00B75442">
        <w:rPr>
          <w:rFonts w:eastAsiaTheme="minorEastAsia"/>
          <w:b/>
          <w:sz w:val="20"/>
          <w:szCs w:val="20"/>
        </w:rPr>
        <w:t xml:space="preserve">LOE </w:t>
      </w:r>
      <w:r w:rsidRPr="45CB2BE5" w:rsidR="254D5A71">
        <w:rPr>
          <w:rFonts w:eastAsiaTheme="minorEastAsia"/>
          <w:b/>
          <w:bCs/>
          <w:sz w:val="20"/>
          <w:szCs w:val="20"/>
        </w:rPr>
        <w:t>20</w:t>
      </w:r>
      <w:r w:rsidRPr="00B75442">
        <w:rPr>
          <w:rFonts w:eastAsiaTheme="minorEastAsia"/>
          <w:b/>
          <w:sz w:val="20"/>
          <w:szCs w:val="20"/>
        </w:rPr>
        <w:t xml:space="preserve"> days</w:t>
      </w:r>
    </w:p>
    <w:p w:rsidRPr="00B75442" w:rsidR="00AF0A22" w:rsidP="004D3439" w:rsidRDefault="007D2F0C" w14:paraId="3406E483" w14:textId="725C256C">
      <w:pPr>
        <w:spacing w:line="240" w:lineRule="auto"/>
        <w:jc w:val="both"/>
        <w:rPr>
          <w:rFonts w:ascii="Times New Roman" w:hAnsi="Times New Roman" w:cs="Times New Roman"/>
        </w:rPr>
      </w:pPr>
      <w:r w:rsidRPr="00B75442">
        <w:rPr>
          <w:rFonts w:ascii="Times New Roman" w:hAnsi="Times New Roman" w:cs="Times New Roman"/>
        </w:rPr>
        <w:t xml:space="preserve">The Final report should </w:t>
      </w:r>
      <w:proofErr w:type="gramStart"/>
      <w:r w:rsidRPr="00B75442">
        <w:rPr>
          <w:rFonts w:ascii="Times New Roman" w:hAnsi="Times New Roman" w:cs="Times New Roman"/>
        </w:rPr>
        <w:t>be written</w:t>
      </w:r>
      <w:proofErr w:type="gramEnd"/>
      <w:r w:rsidRPr="00B75442">
        <w:rPr>
          <w:rFonts w:ascii="Times New Roman" w:hAnsi="Times New Roman" w:cs="Times New Roman"/>
        </w:rPr>
        <w:t xml:space="preserve"> in English and Armenian up to </w:t>
      </w:r>
      <w:r w:rsidRPr="00B75442" w:rsidR="006019C6">
        <w:rPr>
          <w:rFonts w:ascii="Times New Roman" w:hAnsi="Times New Roman" w:cs="Times New Roman"/>
        </w:rPr>
        <w:t>2</w:t>
      </w:r>
      <w:r w:rsidRPr="00B75442">
        <w:rPr>
          <w:rFonts w:ascii="Times New Roman" w:hAnsi="Times New Roman" w:cs="Times New Roman"/>
        </w:rPr>
        <w:t>5 pages in each language. This does not include any references or annexes.</w:t>
      </w:r>
    </w:p>
    <w:p w:rsidRPr="0052519D" w:rsidR="00305099" w:rsidP="004D3439" w:rsidRDefault="00305099" w14:paraId="3AAD3302" w14:textId="7312D1C8">
      <w:pPr>
        <w:pStyle w:val="Heading1"/>
      </w:pPr>
      <w:r w:rsidR="00305099">
        <w:rPr/>
        <w:t>Qualifications</w:t>
      </w:r>
    </w:p>
    <w:p w:rsidRPr="006B58EC" w:rsidR="001F3DF8" w:rsidP="00271251" w:rsidRDefault="001F3DF8" w14:paraId="7402B272" w14:textId="4D267D1E">
      <w:pPr>
        <w:pStyle w:val="ListParagraph"/>
        <w:numPr>
          <w:ilvl w:val="0"/>
          <w:numId w:val="33"/>
        </w:numPr>
        <w:spacing w:after="0" w:line="240" w:lineRule="auto"/>
        <w:jc w:val="both"/>
        <w:rPr>
          <w:rFonts w:ascii="Times New Roman" w:hAnsi="Times New Roman" w:cs="Times New Roman"/>
          <w:sz w:val="20"/>
          <w:szCs w:val="20"/>
        </w:rPr>
      </w:pPr>
      <w:r w:rsidRPr="006B58EC">
        <w:rPr>
          <w:rFonts w:ascii="Times New Roman" w:hAnsi="Times New Roman" w:cs="Times New Roman"/>
          <w:sz w:val="20"/>
          <w:szCs w:val="20"/>
        </w:rPr>
        <w:t xml:space="preserve">Minimum </w:t>
      </w:r>
      <w:r w:rsidRPr="2A248CD6" w:rsidR="1A35FC27">
        <w:rPr>
          <w:rFonts w:ascii="Times New Roman" w:hAnsi="Times New Roman" w:cs="Times New Roman"/>
          <w:sz w:val="20"/>
          <w:szCs w:val="20"/>
        </w:rPr>
        <w:t xml:space="preserve">5 </w:t>
      </w:r>
      <w:r w:rsidRPr="2A248CD6">
        <w:rPr>
          <w:rFonts w:ascii="Times New Roman" w:hAnsi="Times New Roman" w:cs="Times New Roman"/>
          <w:sz w:val="20"/>
          <w:szCs w:val="20"/>
        </w:rPr>
        <w:t>years</w:t>
      </w:r>
      <w:r w:rsidRPr="006B58EC">
        <w:rPr>
          <w:rFonts w:ascii="Times New Roman" w:hAnsi="Times New Roman" w:cs="Times New Roman"/>
          <w:sz w:val="20"/>
          <w:szCs w:val="20"/>
        </w:rPr>
        <w:t xml:space="preserve"> of professional experience in gender equality, </w:t>
      </w:r>
      <w:r w:rsidRPr="73C04851" w:rsidR="062A1690">
        <w:rPr>
          <w:rFonts w:ascii="Times New Roman" w:hAnsi="Times New Roman" w:cs="Times New Roman"/>
          <w:sz w:val="20"/>
          <w:szCs w:val="20"/>
        </w:rPr>
        <w:t xml:space="preserve">public finance, </w:t>
      </w:r>
      <w:r w:rsidRPr="006B58EC">
        <w:rPr>
          <w:rFonts w:ascii="Times New Roman" w:hAnsi="Times New Roman" w:cs="Times New Roman"/>
          <w:sz w:val="20"/>
          <w:szCs w:val="20"/>
        </w:rPr>
        <w:t>sociology</w:t>
      </w:r>
      <w:r w:rsidRPr="5BDF8354" w:rsidR="39A406E5">
        <w:rPr>
          <w:rFonts w:ascii="Times New Roman" w:hAnsi="Times New Roman" w:cs="Times New Roman"/>
          <w:sz w:val="20"/>
          <w:szCs w:val="20"/>
        </w:rPr>
        <w:t xml:space="preserve">, </w:t>
      </w:r>
      <w:r w:rsidRPr="5BDF8354" w:rsidR="3DC0AD16">
        <w:rPr>
          <w:rFonts w:ascii="Times New Roman" w:hAnsi="Times New Roman" w:cs="Times New Roman"/>
          <w:sz w:val="20"/>
          <w:szCs w:val="20"/>
        </w:rPr>
        <w:t>social</w:t>
      </w:r>
      <w:r w:rsidRPr="73C04851" w:rsidR="3DC0AD16">
        <w:rPr>
          <w:rFonts w:ascii="Times New Roman" w:hAnsi="Times New Roman" w:cs="Times New Roman"/>
          <w:sz w:val="20"/>
          <w:szCs w:val="20"/>
        </w:rPr>
        <w:t xml:space="preserve"> </w:t>
      </w:r>
      <w:r w:rsidRPr="0085B230" w:rsidR="6D81A43E">
        <w:rPr>
          <w:rFonts w:ascii="Times New Roman" w:hAnsi="Times New Roman" w:cs="Times New Roman"/>
          <w:sz w:val="20"/>
          <w:szCs w:val="20"/>
        </w:rPr>
        <w:t>protection</w:t>
      </w:r>
      <w:r w:rsidRPr="006B58EC">
        <w:rPr>
          <w:rFonts w:ascii="Times New Roman" w:hAnsi="Times New Roman" w:cs="Times New Roman"/>
          <w:sz w:val="20"/>
          <w:szCs w:val="20"/>
        </w:rPr>
        <w:t>, or relevant fields</w:t>
      </w:r>
      <w:r w:rsidR="008D58B8">
        <w:rPr>
          <w:rFonts w:ascii="Times New Roman" w:hAnsi="Times New Roman" w:cs="Times New Roman"/>
          <w:sz w:val="20"/>
          <w:szCs w:val="20"/>
        </w:rPr>
        <w:t>.</w:t>
      </w:r>
    </w:p>
    <w:p w:rsidRPr="006B58EC" w:rsidR="00265725" w:rsidP="5F719A3C" w:rsidRDefault="00265725" w14:paraId="4C6F920B" w14:textId="1D387522">
      <w:pPr>
        <w:pStyle w:val="ListParagraph"/>
        <w:numPr>
          <w:ilvl w:val="0"/>
          <w:numId w:val="33"/>
        </w:numPr>
        <w:spacing w:beforeAutospacing="on" w:after="0" w:afterAutospacing="on" w:line="276" w:lineRule="auto"/>
        <w:jc w:val="both"/>
        <w:rPr>
          <w:rFonts w:ascii="Times New Roman" w:hAnsi="Times New Roman" w:cs="Times New Roman"/>
          <w:sz w:val="20"/>
          <w:szCs w:val="20"/>
        </w:rPr>
      </w:pPr>
      <w:r w:rsidRPr="5F719A3C" w:rsidR="125E0E8C">
        <w:rPr>
          <w:rFonts w:ascii="Times New Roman" w:hAnsi="Times New Roman" w:cs="Times New Roman"/>
          <w:sz w:val="20"/>
          <w:szCs w:val="20"/>
        </w:rPr>
        <w:t>Minimum</w:t>
      </w:r>
      <w:r w:rsidRPr="5F719A3C" w:rsidR="00862045">
        <w:rPr>
          <w:rFonts w:ascii="Times New Roman" w:hAnsi="Times New Roman" w:cs="Times New Roman"/>
          <w:sz w:val="20"/>
          <w:szCs w:val="20"/>
        </w:rPr>
        <w:t xml:space="preserve"> </w:t>
      </w:r>
      <w:r w:rsidRPr="5F719A3C" w:rsidR="00890FCD">
        <w:rPr>
          <w:rFonts w:ascii="Times New Roman" w:hAnsi="Times New Roman" w:cs="Times New Roman"/>
          <w:sz w:val="20"/>
          <w:szCs w:val="20"/>
        </w:rPr>
        <w:t>5</w:t>
      </w:r>
      <w:r w:rsidRPr="5F719A3C" w:rsidR="00862045">
        <w:rPr>
          <w:rFonts w:ascii="Times New Roman" w:hAnsi="Times New Roman" w:cs="Times New Roman"/>
          <w:sz w:val="20"/>
          <w:szCs w:val="20"/>
        </w:rPr>
        <w:t xml:space="preserve"> years of experience in </w:t>
      </w:r>
      <w:r w:rsidRPr="5F719A3C" w:rsidR="4999731F">
        <w:rPr>
          <w:rFonts w:ascii="Times New Roman" w:hAnsi="Times New Roman" w:cs="Times New Roman"/>
          <w:sz w:val="20"/>
          <w:szCs w:val="20"/>
        </w:rPr>
        <w:t xml:space="preserve">conducting analytical research, reporting, drafting guidelines </w:t>
      </w:r>
      <w:r w:rsidRPr="5F719A3C" w:rsidR="799F23F5">
        <w:rPr>
          <w:rFonts w:ascii="Times New Roman" w:hAnsi="Times New Roman" w:cs="Times New Roman"/>
          <w:sz w:val="20"/>
          <w:szCs w:val="20"/>
        </w:rPr>
        <w:t xml:space="preserve">and </w:t>
      </w:r>
      <w:r w:rsidRPr="5F719A3C" w:rsidR="00253794">
        <w:rPr>
          <w:rFonts w:ascii="Times New Roman" w:hAnsi="Times New Roman" w:cs="Times New Roman"/>
          <w:sz w:val="20"/>
          <w:szCs w:val="20"/>
        </w:rPr>
        <w:t>providing</w:t>
      </w:r>
      <w:r w:rsidRPr="5F719A3C" w:rsidR="00862045">
        <w:rPr>
          <w:rFonts w:ascii="Times New Roman" w:hAnsi="Times New Roman" w:cs="Times New Roman"/>
          <w:sz w:val="20"/>
          <w:szCs w:val="20"/>
        </w:rPr>
        <w:t xml:space="preserve"> consultancy/training</w:t>
      </w:r>
      <w:r w:rsidRPr="5F719A3C" w:rsidR="10152E34">
        <w:rPr>
          <w:rFonts w:ascii="Times New Roman" w:hAnsi="Times New Roman" w:cs="Times New Roman"/>
          <w:sz w:val="20"/>
          <w:szCs w:val="20"/>
        </w:rPr>
        <w:t>, particularly</w:t>
      </w:r>
      <w:r w:rsidRPr="5F719A3C" w:rsidR="00862045">
        <w:rPr>
          <w:rFonts w:ascii="Times New Roman" w:hAnsi="Times New Roman" w:cs="Times New Roman"/>
          <w:sz w:val="20"/>
          <w:szCs w:val="20"/>
        </w:rPr>
        <w:t xml:space="preserve"> to public institutions, </w:t>
      </w:r>
      <w:r w:rsidRPr="5F719A3C" w:rsidR="5446AB05">
        <w:rPr>
          <w:rFonts w:ascii="Times New Roman" w:hAnsi="Times New Roman" w:cs="Times New Roman"/>
          <w:sz w:val="20"/>
          <w:szCs w:val="20"/>
        </w:rPr>
        <w:t xml:space="preserve">CSOs, </w:t>
      </w:r>
      <w:r w:rsidRPr="5F719A3C" w:rsidR="12868B88">
        <w:rPr>
          <w:rFonts w:ascii="Times New Roman" w:hAnsi="Times New Roman" w:cs="Times New Roman"/>
          <w:sz w:val="20"/>
          <w:szCs w:val="20"/>
        </w:rPr>
        <w:t>an</w:t>
      </w:r>
      <w:r w:rsidRPr="5F719A3C" w:rsidR="00862045">
        <w:rPr>
          <w:rFonts w:ascii="Times New Roman" w:hAnsi="Times New Roman" w:cs="Times New Roman"/>
          <w:sz w:val="20"/>
          <w:szCs w:val="20"/>
        </w:rPr>
        <w:t>d</w:t>
      </w:r>
      <w:r w:rsidRPr="5F719A3C" w:rsidR="05D2EB40">
        <w:rPr>
          <w:rFonts w:ascii="Times New Roman" w:hAnsi="Times New Roman" w:cs="Times New Roman"/>
          <w:sz w:val="20"/>
          <w:szCs w:val="20"/>
        </w:rPr>
        <w:t xml:space="preserve"> decision</w:t>
      </w:r>
      <w:r w:rsidRPr="5F719A3C" w:rsidR="008D58B8">
        <w:rPr>
          <w:rFonts w:ascii="Times New Roman" w:hAnsi="Times New Roman" w:cs="Times New Roman"/>
          <w:sz w:val="20"/>
          <w:szCs w:val="20"/>
        </w:rPr>
        <w:t>-</w:t>
      </w:r>
      <w:r w:rsidRPr="5F719A3C" w:rsidR="00862045">
        <w:rPr>
          <w:rFonts w:ascii="Times New Roman" w:hAnsi="Times New Roman" w:cs="Times New Roman"/>
          <w:sz w:val="20"/>
          <w:szCs w:val="20"/>
        </w:rPr>
        <w:t>makers, or other relevant parties.</w:t>
      </w:r>
    </w:p>
    <w:p w:rsidRPr="006B58EC" w:rsidR="003D427F" w:rsidP="5F719A3C" w:rsidRDefault="57EFFA09" w14:paraId="17988A0E" w14:textId="702F20E4">
      <w:pPr>
        <w:pStyle w:val="ListParagraph"/>
        <w:numPr>
          <w:ilvl w:val="0"/>
          <w:numId w:val="33"/>
        </w:numPr>
        <w:spacing w:before="100" w:beforeAutospacing="on" w:after="100" w:afterAutospacing="on" w:line="276" w:lineRule="auto"/>
        <w:jc w:val="both"/>
        <w:rPr>
          <w:rFonts w:ascii="Times New Roman" w:hAnsi="Times New Roman" w:cs="Times New Roman"/>
          <w:sz w:val="20"/>
          <w:szCs w:val="20"/>
        </w:rPr>
      </w:pPr>
      <w:r w:rsidRPr="5F719A3C" w:rsidR="4E4F4D88">
        <w:rPr>
          <w:rFonts w:ascii="Times New Roman" w:hAnsi="Times New Roman" w:cs="Times New Roman"/>
          <w:sz w:val="20"/>
          <w:szCs w:val="20"/>
        </w:rPr>
        <w:t>Advanced degree in relevant fields such as Law, Public Administration, Public Finance, and Social Science</w:t>
      </w:r>
      <w:r w:rsidRPr="5F719A3C" w:rsidR="0F1F06EE">
        <w:rPr>
          <w:rFonts w:ascii="Times New Roman" w:hAnsi="Times New Roman" w:cs="Times New Roman"/>
          <w:sz w:val="20"/>
          <w:szCs w:val="20"/>
        </w:rPr>
        <w:t>.</w:t>
      </w:r>
    </w:p>
    <w:p w:rsidRPr="006B58EC" w:rsidR="003D427F" w:rsidP="5F719A3C" w:rsidRDefault="57EFFA09" w14:paraId="338C0172" w14:textId="62C314BE">
      <w:pPr>
        <w:pStyle w:val="ListParagraph"/>
        <w:numPr>
          <w:ilvl w:val="0"/>
          <w:numId w:val="33"/>
        </w:numPr>
        <w:spacing w:before="100" w:beforeAutospacing="on" w:after="100" w:afterAutospacing="on" w:line="276" w:lineRule="auto"/>
        <w:jc w:val="both"/>
        <w:rPr>
          <w:rFonts w:ascii="Times New Roman" w:hAnsi="Times New Roman" w:cs="Times New Roman"/>
          <w:sz w:val="20"/>
          <w:szCs w:val="20"/>
        </w:rPr>
      </w:pPr>
      <w:r w:rsidRPr="5F719A3C" w:rsidR="57EFFA09">
        <w:rPr>
          <w:rFonts w:ascii="Times New Roman" w:hAnsi="Times New Roman" w:cs="Times New Roman"/>
          <w:sz w:val="20"/>
          <w:szCs w:val="20"/>
        </w:rPr>
        <w:t>Familiarity with</w:t>
      </w:r>
      <w:r w:rsidRPr="5F719A3C" w:rsidR="19B07896">
        <w:rPr>
          <w:rFonts w:ascii="Times New Roman" w:hAnsi="Times New Roman" w:cs="Times New Roman"/>
          <w:sz w:val="20"/>
          <w:szCs w:val="20"/>
        </w:rPr>
        <w:t xml:space="preserve"> international gender-responsive budgeting (GRB) practices, </w:t>
      </w:r>
      <w:r w:rsidRPr="5F719A3C" w:rsidR="57EFFA09">
        <w:rPr>
          <w:rFonts w:ascii="Times New Roman" w:hAnsi="Times New Roman" w:cs="Times New Roman"/>
          <w:sz w:val="20"/>
          <w:szCs w:val="20"/>
        </w:rPr>
        <w:t xml:space="preserve">Armenia's public budgeting processes </w:t>
      </w:r>
      <w:r w:rsidRPr="5F719A3C" w:rsidR="30821340">
        <w:rPr>
          <w:rFonts w:ascii="Times New Roman" w:hAnsi="Times New Roman" w:cs="Times New Roman"/>
          <w:sz w:val="20"/>
          <w:szCs w:val="20"/>
        </w:rPr>
        <w:t>as</w:t>
      </w:r>
      <w:r w:rsidRPr="5F719A3C" w:rsidR="57EFFA09">
        <w:rPr>
          <w:rFonts w:ascii="Times New Roman" w:hAnsi="Times New Roman" w:cs="Times New Roman"/>
          <w:sz w:val="20"/>
          <w:szCs w:val="20"/>
        </w:rPr>
        <w:t xml:space="preserve"> </w:t>
      </w:r>
      <w:r w:rsidRPr="5F719A3C" w:rsidR="57EFFA09">
        <w:rPr>
          <w:rFonts w:ascii="Times New Roman" w:hAnsi="Times New Roman" w:cs="Times New Roman"/>
          <w:sz w:val="20"/>
          <w:szCs w:val="20"/>
        </w:rPr>
        <w:t>well</w:t>
      </w:r>
      <w:r w:rsidRPr="5F719A3C" w:rsidR="57EFFA09">
        <w:rPr>
          <w:rFonts w:ascii="Times New Roman" w:hAnsi="Times New Roman" w:cs="Times New Roman"/>
          <w:sz w:val="20"/>
          <w:szCs w:val="20"/>
        </w:rPr>
        <w:t xml:space="preserve"> as experience in integrating gender considerations into </w:t>
      </w:r>
      <w:r w:rsidRPr="5F719A3C" w:rsidR="57EFFA09">
        <w:rPr>
          <w:rFonts w:ascii="Times New Roman" w:hAnsi="Times New Roman" w:cs="Times New Roman"/>
          <w:sz w:val="20"/>
          <w:szCs w:val="20"/>
        </w:rPr>
        <w:t>program</w:t>
      </w:r>
      <w:r w:rsidRPr="5F719A3C" w:rsidR="57EFFA09">
        <w:rPr>
          <w:rFonts w:ascii="Times New Roman" w:hAnsi="Times New Roman" w:cs="Times New Roman"/>
          <w:sz w:val="20"/>
          <w:szCs w:val="20"/>
        </w:rPr>
        <w:t xml:space="preserve"> design.</w:t>
      </w:r>
    </w:p>
    <w:p w:rsidRPr="004419DF" w:rsidR="008E39A4" w:rsidP="004419DF" w:rsidRDefault="00387A57" w14:paraId="0AD1D049" w14:textId="0F10CAFF">
      <w:pPr>
        <w:pStyle w:val="ListParagraph"/>
        <w:numPr>
          <w:ilvl w:val="0"/>
          <w:numId w:val="33"/>
        </w:numPr>
        <w:tabs>
          <w:tab w:val="left" w:pos="360"/>
        </w:tabs>
        <w:spacing w:after="0"/>
        <w:rPr>
          <w:rFonts w:ascii="Times New Roman" w:hAnsi="Times New Roman" w:cs="Times New Roman"/>
          <w:sz w:val="20"/>
          <w:szCs w:val="20"/>
        </w:rPr>
      </w:pPr>
      <w:r w:rsidRPr="006B58EC">
        <w:rPr>
          <w:rFonts w:ascii="Times New Roman" w:hAnsi="Times New Roman" w:cs="Times New Roman"/>
          <w:sz w:val="20"/>
          <w:szCs w:val="20"/>
        </w:rPr>
        <w:t xml:space="preserve">Working proficiency in English </w:t>
      </w:r>
      <w:proofErr w:type="gramStart"/>
      <w:r w:rsidRPr="006B58EC">
        <w:rPr>
          <w:rFonts w:ascii="Times New Roman" w:hAnsi="Times New Roman" w:cs="Times New Roman"/>
          <w:sz w:val="20"/>
          <w:szCs w:val="20"/>
        </w:rPr>
        <w:t>is required</w:t>
      </w:r>
      <w:proofErr w:type="gramEnd"/>
      <w:r w:rsidRPr="006B58EC">
        <w:rPr>
          <w:rFonts w:ascii="Times New Roman" w:hAnsi="Times New Roman" w:cs="Times New Roman"/>
          <w:sz w:val="20"/>
          <w:szCs w:val="20"/>
        </w:rPr>
        <w:t>.</w:t>
      </w:r>
    </w:p>
    <w:p w:rsidRPr="0052519D" w:rsidR="00305099" w:rsidP="004419DF" w:rsidRDefault="00305099" w14:paraId="5BB16197" w14:textId="77777777">
      <w:pPr>
        <w:pStyle w:val="Heading1"/>
      </w:pPr>
      <w:r w:rsidRPr="0052519D">
        <w:t>Reporting</w:t>
      </w:r>
    </w:p>
    <w:p w:rsidRPr="004419DF" w:rsidR="00DC55E1" w:rsidP="004419DF" w:rsidRDefault="00305099" w14:paraId="1B64F964" w14:textId="2F67234F">
      <w:pPr>
        <w:pStyle w:val="NoSpacing"/>
        <w:numPr>
          <w:ilvl w:val="0"/>
          <w:numId w:val="37"/>
        </w:numPr>
        <w:spacing w:after="240"/>
        <w:rPr>
          <w:rFonts w:ascii="Times New Roman" w:hAnsi="Times New Roman" w:cs="Times New Roman"/>
        </w:rPr>
      </w:pPr>
      <w:r w:rsidRPr="006B58EC">
        <w:rPr>
          <w:rFonts w:ascii="Times New Roman" w:hAnsi="Times New Roman" w:cs="Times New Roman"/>
        </w:rPr>
        <w:t>This position reports</w:t>
      </w:r>
      <w:r w:rsidRPr="006B58EC" w:rsidR="00031644">
        <w:rPr>
          <w:rFonts w:ascii="Times New Roman" w:hAnsi="Times New Roman" w:cs="Times New Roman"/>
        </w:rPr>
        <w:t xml:space="preserve"> to DI’s Inclusion Specialist.</w:t>
      </w:r>
    </w:p>
    <w:bookmarkEnd w:id="0"/>
    <w:p w:rsidRPr="00943D24" w:rsidR="00CE2AC4" w:rsidP="004419DF" w:rsidRDefault="00CE2AC4" w14:paraId="70276FF4" w14:textId="77777777">
      <w:pPr>
        <w:pStyle w:val="Heading1"/>
      </w:pPr>
      <w:r w:rsidRPr="00943D24">
        <w:t>Application Process</w:t>
      </w:r>
    </w:p>
    <w:p w:rsidRPr="00943D24" w:rsidR="00943D24" w:rsidP="00CE2AC4" w:rsidRDefault="00CE2AC4" w14:paraId="7DF781D9" w14:textId="665CE982">
      <w:pPr>
        <w:rPr>
          <w:rFonts w:ascii="Times New Roman" w:hAnsi="Times New Roman" w:cs="Times New Roman"/>
        </w:rPr>
      </w:pPr>
      <w:r w:rsidRPr="00943D24" w:rsidR="00CE2AC4">
        <w:rPr>
          <w:rFonts w:ascii="Times New Roman" w:hAnsi="Times New Roman" w:cs="Times New Roman"/>
        </w:rPr>
        <w:t xml:space="preserve">Interested applicants must </w:t>
      </w:r>
      <w:r w:rsidRPr="00943D24" w:rsidR="00CE2AC4">
        <w:rPr>
          <w:rFonts w:ascii="Times New Roman" w:hAnsi="Times New Roman" w:cs="Times New Roman"/>
        </w:rPr>
        <w:t xml:space="preserve">submit</w:t>
      </w:r>
      <w:r w:rsidRPr="00943D24" w:rsidR="00CE2AC4">
        <w:rPr>
          <w:rFonts w:ascii="Times New Roman" w:hAnsi="Times New Roman" w:cs="Times New Roman"/>
        </w:rPr>
        <w:t xml:space="preserve"> a CV and cover letter </w:t>
      </w:r>
      <w:r w:rsidRPr="00943D24" w:rsidR="00CE2AC4">
        <w:rPr>
          <w:rStyle w:val="normaltextrun"/>
          <w:rFonts w:ascii="Times New Roman" w:hAnsi="Times New Roman" w:cs="Times New Roman"/>
          <w:shd w:val="clear" w:color="auto" w:fill="FFFFFF"/>
        </w:rPr>
        <w:t>(</w:t>
      </w:r>
      <w:r w:rsidRPr="00943D24" w:rsidR="00CE2AC4">
        <w:rPr>
          <w:rStyle w:val="normaltextrun"/>
          <w:rFonts w:ascii="Times New Roman" w:hAnsi="Times New Roman" w:cs="Times New Roman"/>
          <w:shd w:val="clear" w:color="auto" w:fill="FFFFFF"/>
        </w:rPr>
        <w:t>indicating</w:t>
      </w:r>
      <w:r w:rsidRPr="00943D24" w:rsidR="00CE2AC4">
        <w:rPr>
          <w:rStyle w:val="normaltextrun"/>
          <w:rFonts w:ascii="Times New Roman" w:hAnsi="Times New Roman" w:cs="Times New Roman"/>
          <w:shd w:val="clear" w:color="auto" w:fill="FFFFFF"/>
        </w:rPr>
        <w:t xml:space="preserve"> the proposed daily rate)</w:t>
      </w:r>
      <w:r w:rsidRPr="00943D24" w:rsidR="00A86323">
        <w:rPr>
          <w:rStyle w:val="normaltextrun"/>
          <w:rFonts w:ascii="Times New Roman" w:hAnsi="Times New Roman" w:cs="Times New Roman"/>
          <w:shd w:val="clear" w:color="auto" w:fill="FFFFFF"/>
        </w:rPr>
        <w:t xml:space="preserve"> and three references</w:t>
      </w:r>
      <w:r w:rsidRPr="00943D24" w:rsidR="00CE2AC4">
        <w:rPr>
          <w:rFonts w:ascii="Times New Roman" w:hAnsi="Times New Roman" w:cs="Times New Roman"/>
        </w:rPr>
        <w:t xml:space="preserve"> to </w:t>
      </w:r>
      <w:hyperlink w:history="1" r:id="R52ea4c53426949e3">
        <w:r w:rsidRPr="00943D24" w:rsidR="00CA1D3D">
          <w:rPr>
            <w:rStyle w:val="Hyperlink"/>
            <w:rFonts w:ascii="Times New Roman" w:hAnsi="Times New Roman" w:cs="Times New Roman"/>
          </w:rPr>
          <w:t>pie-consultants@democracyinternational.com</w:t>
        </w:r>
      </w:hyperlink>
      <w:r w:rsidRPr="00943D24" w:rsidR="00CA1D3D">
        <w:rPr>
          <w:rFonts w:ascii="Times New Roman" w:hAnsi="Times New Roman" w:cs="Times New Roman"/>
        </w:rPr>
        <w:t xml:space="preserve">  </w:t>
      </w:r>
      <w:r w:rsidRPr="00943D24" w:rsidR="00CE2AC4">
        <w:rPr>
          <w:rFonts w:ascii="Times New Roman" w:hAnsi="Times New Roman" w:cs="Times New Roman"/>
          <w:sz w:val="22"/>
          <w:szCs w:val="22"/>
        </w:rPr>
        <w:t xml:space="preserve">with the subject line </w:t>
      </w:r>
      <w:r w:rsidRPr="5F719A3C" w:rsidR="00CE2AC4">
        <w:rPr>
          <w:rFonts w:ascii="Times New Roman" w:hAnsi="Times New Roman" w:cs="Times New Roman"/>
          <w:b w:val="1"/>
          <w:bCs w:val="1"/>
          <w:i w:val="1"/>
          <w:iCs w:val="1"/>
          <w:sz w:val="22"/>
          <w:szCs w:val="22"/>
        </w:rPr>
        <w:t>“</w:t>
      </w:r>
      <w:r w:rsidRPr="5F719A3C" w:rsidR="00596467">
        <w:rPr>
          <w:rFonts w:ascii="Times New Roman" w:hAnsi="Times New Roman" w:cs="Times New Roman"/>
          <w:b w:val="1"/>
          <w:bCs w:val="1"/>
          <w:i w:val="1"/>
          <w:iCs w:val="1"/>
          <w:sz w:val="22"/>
          <w:szCs w:val="22"/>
        </w:rPr>
        <w:t xml:space="preserve">Technical </w:t>
      </w:r>
      <w:r w:rsidRPr="5F719A3C" w:rsidR="00A86323">
        <w:rPr>
          <w:rFonts w:ascii="Times New Roman" w:hAnsi="Times New Roman" w:cs="Times New Roman"/>
          <w:b w:val="1"/>
          <w:bCs w:val="1"/>
          <w:i w:val="1"/>
          <w:iCs w:val="1"/>
          <w:sz w:val="22"/>
          <w:szCs w:val="22"/>
        </w:rPr>
        <w:t>C</w:t>
      </w:r>
      <w:r w:rsidRPr="5F719A3C" w:rsidR="00596467">
        <w:rPr>
          <w:rFonts w:ascii="Times New Roman" w:hAnsi="Times New Roman" w:cs="Times New Roman"/>
          <w:b w:val="1"/>
          <w:bCs w:val="1"/>
          <w:i w:val="1"/>
          <w:iCs w:val="1"/>
          <w:sz w:val="22"/>
          <w:szCs w:val="22"/>
        </w:rPr>
        <w:t>onsultant</w:t>
      </w:r>
      <w:r w:rsidRPr="5F719A3C" w:rsidR="00CE2AC4">
        <w:rPr>
          <w:rFonts w:ascii="Times New Roman" w:hAnsi="Times New Roman" w:cs="Times New Roman"/>
          <w:b w:val="1"/>
          <w:bCs w:val="1"/>
          <w:i w:val="1"/>
          <w:iCs w:val="1"/>
          <w:sz w:val="22"/>
          <w:szCs w:val="22"/>
        </w:rPr>
        <w:t xml:space="preserve"> on Gender Responsive Budgeting</w:t>
      </w:r>
      <w:r w:rsidRPr="5F719A3C" w:rsidR="00CE2AC4">
        <w:rPr>
          <w:rFonts w:ascii="Times New Roman" w:hAnsi="Times New Roman" w:cs="Times New Roman"/>
          <w:b w:val="1"/>
          <w:bCs w:val="1"/>
          <w:i w:val="1"/>
          <w:iCs w:val="1"/>
          <w:sz w:val="22"/>
          <w:szCs w:val="22"/>
        </w:rPr>
        <w:t xml:space="preserve">”.</w:t>
      </w:r>
      <w:r w:rsidRPr="5F719A3C" w:rsidR="00CE2AC4">
        <w:rPr>
          <w:rFonts w:ascii="Times New Roman" w:hAnsi="Times New Roman" w:cs="Times New Roman"/>
          <w:b w:val="1"/>
          <w:bCs w:val="1"/>
          <w:i w:val="1"/>
          <w:iCs w:val="1"/>
          <w:sz w:val="22"/>
          <w:szCs w:val="22"/>
        </w:rPr>
        <w:t xml:space="preserve"> </w:t>
      </w:r>
      <w:r w:rsidRPr="00943D24" w:rsidR="00CE2AC4">
        <w:rPr>
          <w:rFonts w:ascii="Times New Roman" w:hAnsi="Times New Roman" w:cs="Times New Roman"/>
          <w:sz w:val="22"/>
          <w:szCs w:val="22"/>
        </w:rPr>
        <w:t xml:space="preserve"> </w:t>
      </w:r>
      <w:r w:rsidRPr="00943D24" w:rsidR="00CE2AC4">
        <w:rPr>
          <w:rFonts w:ascii="Times New Roman" w:hAnsi="Times New Roman" w:cs="Times New Roman"/>
        </w:rPr>
        <w:t xml:space="preserve">no later than </w:t>
      </w:r>
      <w:r w:rsidRPr="5F719A3C" w:rsidR="00D4492E">
        <w:rPr>
          <w:rFonts w:ascii="Times New Roman" w:hAnsi="Times New Roman" w:cs="Times New Roman"/>
          <w:b w:val="1"/>
          <w:bCs w:val="1"/>
        </w:rPr>
        <w:t>December</w:t>
      </w:r>
      <w:r w:rsidRPr="5F719A3C" w:rsidR="00CE2AC4">
        <w:rPr>
          <w:rFonts w:ascii="Times New Roman" w:hAnsi="Times New Roman" w:cs="Times New Roman"/>
          <w:b w:val="1"/>
          <w:bCs w:val="1"/>
        </w:rPr>
        <w:t xml:space="preserve"> </w:t>
      </w:r>
      <w:r w:rsidRPr="5F719A3C" w:rsidR="78C257AF">
        <w:rPr>
          <w:rFonts w:ascii="Times New Roman" w:hAnsi="Times New Roman" w:cs="Times New Roman"/>
          <w:b w:val="1"/>
          <w:bCs w:val="1"/>
        </w:rPr>
        <w:t xml:space="preserve">5</w:t>
      </w:r>
      <w:r w:rsidRPr="5F719A3C" w:rsidR="00CE2AC4">
        <w:rPr>
          <w:rFonts w:ascii="Times New Roman" w:hAnsi="Times New Roman" w:cs="Times New Roman"/>
          <w:b w:val="1"/>
          <w:bCs w:val="1"/>
        </w:rPr>
        <w:t>, 202</w:t>
      </w:r>
      <w:r w:rsidRPr="5F719A3C" w:rsidR="00D4492E">
        <w:rPr>
          <w:rFonts w:ascii="Times New Roman" w:hAnsi="Times New Roman" w:cs="Times New Roman"/>
          <w:b w:val="1"/>
          <w:bCs w:val="1"/>
        </w:rPr>
        <w:t>5</w:t>
      </w:r>
      <w:r w:rsidRPr="5F719A3C" w:rsidR="00CE2AC4">
        <w:rPr>
          <w:rFonts w:ascii="Times New Roman" w:hAnsi="Times New Roman" w:cs="Times New Roman"/>
          <w:b w:val="1"/>
          <w:bCs w:val="1"/>
        </w:rPr>
        <w:t>.</w:t>
      </w:r>
      <w:r w:rsidRPr="00943D24" w:rsidR="00CE2AC4">
        <w:rPr>
          <w:rFonts w:ascii="Times New Roman" w:hAnsi="Times New Roman" w:cs="Times New Roman"/>
        </w:rPr>
        <w:t xml:space="preserve"> Applications will be reviewed on a rolling basis. Incomplete applications will not be reviewed. DI is committed to attracting, hiring, and </w:t>
      </w:r>
      <w:r w:rsidRPr="00943D24" w:rsidR="00CE2AC4">
        <w:rPr>
          <w:rFonts w:ascii="Times New Roman" w:hAnsi="Times New Roman" w:cs="Times New Roman"/>
        </w:rPr>
        <w:t xml:space="preserve">retaining</w:t>
      </w:r>
      <w:r w:rsidRPr="00943D24" w:rsidR="00CE2AC4">
        <w:rPr>
          <w:rFonts w:ascii="Times New Roman" w:hAnsi="Times New Roman" w:cs="Times New Roman"/>
        </w:rPr>
        <w:t xml:space="preserve"> the best talent, and the position will be filled as soon as a qualified candidate is </w:t>
      </w:r>
      <w:r w:rsidRPr="00943D24" w:rsidR="00CE2AC4">
        <w:rPr>
          <w:rFonts w:ascii="Times New Roman" w:hAnsi="Times New Roman" w:cs="Times New Roman"/>
        </w:rPr>
        <w:t xml:space="preserve">identified</w:t>
      </w:r>
      <w:r w:rsidRPr="00943D24" w:rsidR="00CE2AC4">
        <w:rPr>
          <w:rFonts w:ascii="Times New Roman" w:hAnsi="Times New Roman" w:cs="Times New Roman"/>
        </w:rPr>
        <w:t xml:space="preserve">. DI will only contact candidates of interest.</w:t>
      </w:r>
    </w:p>
    <w:p w:rsidRPr="00943D24" w:rsidR="00CE2AC4" w:rsidP="00CE2AC4" w:rsidRDefault="00CE2AC4" w14:paraId="542FCA86" w14:textId="77777777">
      <w:pPr>
        <w:jc w:val="both"/>
        <w:rPr>
          <w:rFonts w:ascii="Times New Roman" w:hAnsi="Times New Roman" w:cs="Times New Roman"/>
          <w:b/>
          <w:i/>
          <w:iCs/>
        </w:rPr>
      </w:pPr>
      <w:r w:rsidRPr="00943D24">
        <w:rPr>
          <w:rFonts w:ascii="Times New Roman" w:hAnsi="Times New Roman" w:cs="Times New Roman"/>
          <w:b/>
          <w:i/>
          <w:iCs/>
        </w:rPr>
        <w:t>About the Organization:</w:t>
      </w:r>
    </w:p>
    <w:p w:rsidRPr="00943D24" w:rsidR="00CE2AC4" w:rsidP="00CE2AC4" w:rsidRDefault="00CE2AC4" w14:paraId="487951F1" w14:textId="2BF237B5">
      <w:pPr>
        <w:jc w:val="both"/>
        <w:rPr>
          <w:rFonts w:ascii="Times New Roman" w:hAnsi="Times New Roman" w:cs="Times New Roman"/>
        </w:rPr>
      </w:pPr>
      <w:r w:rsidRPr="00943D24">
        <w:rPr>
          <w:rFonts w:ascii="Times New Roman" w:hAnsi="Times New Roman" w:cs="Times New Roman"/>
          <w:i/>
        </w:rPr>
        <w:t>DI provides technical assistance, analytical services and project implementation for democracy, human rights, governance, and conflict mitigation programs worldwide for the U.S. Agency for International Development (USAID), the U.S. State Department and other development partners. Since its founding in 2003, Democracy International has worked with civil society organizations, political parties, election-management bodies, government agencies, legislatures, justice-sector institutions, and others in 70+ countries.</w:t>
      </w:r>
    </w:p>
    <w:p w:rsidRPr="00943D24" w:rsidR="00CE2AC4" w:rsidP="00CE2AC4" w:rsidRDefault="00CE2AC4" w14:paraId="28FBD239" w14:textId="030062DB">
      <w:pPr>
        <w:jc w:val="both"/>
        <w:rPr>
          <w:rFonts w:ascii="Times New Roman" w:hAnsi="Times New Roman" w:cs="Times New Roman"/>
        </w:rPr>
      </w:pPr>
      <w:r w:rsidRPr="00943D24">
        <w:rPr>
          <w:rFonts w:ascii="Times New Roman" w:hAnsi="Times New Roman" w:cs="Times New Roman"/>
        </w:rPr>
        <w:t> </w:t>
      </w:r>
      <w:r w:rsidRPr="00943D24">
        <w:rPr>
          <w:rFonts w:ascii="Times New Roman" w:hAnsi="Times New Roman" w:cs="Times New Roman"/>
          <w:i/>
        </w:rPr>
        <w:t>DI welcomes and supports a diverse and inclusive work environment. We are committed to equal employment opportunities (EEO) for all applicants seeking employment and for DI employees. DI makes employment decisions based on organizational needs, job requirements and individual qualifications without regard to race, color, religion, sex, national origin, age, disability, marital status, sexual orientation, personal appearance, military status, gender identity or expression, genetic information, political affiliation, educational status, unemployment status, place of residence or business, source of income, or reproductive health decision making. Additionally, harassment or discrimination based on these characteristics will not be tolerated at DI. To perform the essential functions of this position, reasonable accommodations are available to qualified individuals with disabilities.</w:t>
      </w:r>
    </w:p>
    <w:p w:rsidRPr="004419DF" w:rsidR="00CE2AC4" w:rsidP="004419DF" w:rsidRDefault="00CE2AC4" w14:paraId="1A2A9F21" w14:textId="41AA72DC">
      <w:pPr>
        <w:jc w:val="both"/>
        <w:rPr>
          <w:rFonts w:ascii="Times New Roman" w:hAnsi="Times New Roman" w:cs="Times New Roman"/>
        </w:rPr>
      </w:pPr>
      <w:r w:rsidRPr="00943D24">
        <w:rPr>
          <w:rFonts w:ascii="Times New Roman" w:hAnsi="Times New Roman" w:cs="Times New Roman"/>
        </w:rPr>
        <w:br/>
      </w:r>
      <w:r w:rsidRPr="00943D24">
        <w:rPr>
          <w:rFonts w:ascii="Times New Roman" w:hAnsi="Times New Roman" w:cs="Times New Roman"/>
        </w:rPr>
        <w:t xml:space="preserve">Link:  </w:t>
      </w:r>
    </w:p>
    <w:sectPr w:rsidRPr="004419DF" w:rsidR="00CE2AC4" w:rsidSect="004437DC">
      <w:headerReference w:type="default" r:id="rId16"/>
      <w:pgSz w:w="12240" w:h="15840" w:orient="portrait"/>
      <w:pgMar w:top="2016"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7572" w:rsidP="00FE5215" w:rsidRDefault="00477572" w14:paraId="3B578AD3" w14:textId="77777777">
      <w:pPr>
        <w:spacing w:after="0" w:line="240" w:lineRule="auto"/>
      </w:pPr>
      <w:r>
        <w:separator/>
      </w:r>
    </w:p>
  </w:endnote>
  <w:endnote w:type="continuationSeparator" w:id="0">
    <w:p w:rsidR="00477572" w:rsidP="00FE5215" w:rsidRDefault="00477572" w14:paraId="42F3E29A" w14:textId="77777777">
      <w:pPr>
        <w:spacing w:after="0" w:line="240" w:lineRule="auto"/>
      </w:pPr>
      <w:r>
        <w:continuationSeparator/>
      </w:r>
    </w:p>
  </w:endnote>
  <w:endnote w:type="continuationNotice" w:id="1">
    <w:p w:rsidR="00477572" w:rsidRDefault="00477572" w14:paraId="079494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7572" w:rsidP="00FE5215" w:rsidRDefault="00477572" w14:paraId="65859D29" w14:textId="77777777">
      <w:pPr>
        <w:spacing w:after="0" w:line="240" w:lineRule="auto"/>
      </w:pPr>
      <w:r>
        <w:separator/>
      </w:r>
    </w:p>
  </w:footnote>
  <w:footnote w:type="continuationSeparator" w:id="0">
    <w:p w:rsidR="00477572" w:rsidP="00FE5215" w:rsidRDefault="00477572" w14:paraId="41ED7973" w14:textId="77777777">
      <w:pPr>
        <w:spacing w:after="0" w:line="240" w:lineRule="auto"/>
      </w:pPr>
      <w:r>
        <w:continuationSeparator/>
      </w:r>
    </w:p>
  </w:footnote>
  <w:footnote w:type="continuationNotice" w:id="1">
    <w:p w:rsidR="00477572" w:rsidRDefault="00477572" w14:paraId="4988DA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E5215" w:rsidRDefault="00FE5215" w14:paraId="15B9EFC4" w14:textId="677255C8">
    <w:pPr>
      <w:pStyle w:val="Header"/>
    </w:pPr>
    <w:r>
      <w:rPr>
        <w:noProof/>
      </w:rPr>
      <w:drawing>
        <wp:anchor distT="0" distB="0" distL="114300" distR="114300" simplePos="0" relativeHeight="251658240" behindDoc="0" locked="0" layoutInCell="1" allowOverlap="1" wp14:anchorId="2851D597" wp14:editId="1DE35003">
          <wp:simplePos x="0" y="0"/>
          <wp:positionH relativeFrom="column">
            <wp:posOffset>0</wp:posOffset>
          </wp:positionH>
          <wp:positionV relativeFrom="page">
            <wp:posOffset>609600</wp:posOffset>
          </wp:positionV>
          <wp:extent cx="1466850" cy="311150"/>
          <wp:effectExtent l="0" t="0" r="0" b="0"/>
          <wp:wrapSquare wrapText="bothSides"/>
          <wp:docPr id="2" name="Picture 2"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E0"/>
    <w:multiLevelType w:val="hybridMultilevel"/>
    <w:tmpl w:val="62863B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2EC42D6"/>
    <w:multiLevelType w:val="multilevel"/>
    <w:tmpl w:val="90185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093CC4"/>
    <w:multiLevelType w:val="hybridMultilevel"/>
    <w:tmpl w:val="45D439BC"/>
    <w:lvl w:ilvl="0" w:tplc="04090001">
      <w:start w:val="1"/>
      <w:numFmt w:val="bullet"/>
      <w:lvlText w:val=""/>
      <w:lvlJc w:val="left"/>
      <w:pPr>
        <w:ind w:left="760" w:hanging="360"/>
      </w:pPr>
      <w:rPr>
        <w:rFonts w:hint="default" w:ascii="Symbol" w:hAnsi="Symbol"/>
      </w:rPr>
    </w:lvl>
    <w:lvl w:ilvl="1" w:tplc="04090003" w:tentative="1">
      <w:start w:val="1"/>
      <w:numFmt w:val="bullet"/>
      <w:lvlText w:val="o"/>
      <w:lvlJc w:val="left"/>
      <w:pPr>
        <w:ind w:left="1480" w:hanging="360"/>
      </w:pPr>
      <w:rPr>
        <w:rFonts w:hint="default" w:ascii="Courier New" w:hAnsi="Courier New" w:cs="Courier New"/>
      </w:rPr>
    </w:lvl>
    <w:lvl w:ilvl="2" w:tplc="04090005" w:tentative="1">
      <w:start w:val="1"/>
      <w:numFmt w:val="bullet"/>
      <w:lvlText w:val=""/>
      <w:lvlJc w:val="left"/>
      <w:pPr>
        <w:ind w:left="2200" w:hanging="360"/>
      </w:pPr>
      <w:rPr>
        <w:rFonts w:hint="default" w:ascii="Wingdings" w:hAnsi="Wingdings"/>
      </w:rPr>
    </w:lvl>
    <w:lvl w:ilvl="3" w:tplc="04090001" w:tentative="1">
      <w:start w:val="1"/>
      <w:numFmt w:val="bullet"/>
      <w:lvlText w:val=""/>
      <w:lvlJc w:val="left"/>
      <w:pPr>
        <w:ind w:left="2920" w:hanging="360"/>
      </w:pPr>
      <w:rPr>
        <w:rFonts w:hint="default" w:ascii="Symbol" w:hAnsi="Symbol"/>
      </w:rPr>
    </w:lvl>
    <w:lvl w:ilvl="4" w:tplc="04090003" w:tentative="1">
      <w:start w:val="1"/>
      <w:numFmt w:val="bullet"/>
      <w:lvlText w:val="o"/>
      <w:lvlJc w:val="left"/>
      <w:pPr>
        <w:ind w:left="3640" w:hanging="360"/>
      </w:pPr>
      <w:rPr>
        <w:rFonts w:hint="default" w:ascii="Courier New" w:hAnsi="Courier New" w:cs="Courier New"/>
      </w:rPr>
    </w:lvl>
    <w:lvl w:ilvl="5" w:tplc="04090005" w:tentative="1">
      <w:start w:val="1"/>
      <w:numFmt w:val="bullet"/>
      <w:lvlText w:val=""/>
      <w:lvlJc w:val="left"/>
      <w:pPr>
        <w:ind w:left="4360" w:hanging="360"/>
      </w:pPr>
      <w:rPr>
        <w:rFonts w:hint="default" w:ascii="Wingdings" w:hAnsi="Wingdings"/>
      </w:rPr>
    </w:lvl>
    <w:lvl w:ilvl="6" w:tplc="04090001" w:tentative="1">
      <w:start w:val="1"/>
      <w:numFmt w:val="bullet"/>
      <w:lvlText w:val=""/>
      <w:lvlJc w:val="left"/>
      <w:pPr>
        <w:ind w:left="5080" w:hanging="360"/>
      </w:pPr>
      <w:rPr>
        <w:rFonts w:hint="default" w:ascii="Symbol" w:hAnsi="Symbol"/>
      </w:rPr>
    </w:lvl>
    <w:lvl w:ilvl="7" w:tplc="04090003" w:tentative="1">
      <w:start w:val="1"/>
      <w:numFmt w:val="bullet"/>
      <w:lvlText w:val="o"/>
      <w:lvlJc w:val="left"/>
      <w:pPr>
        <w:ind w:left="5800" w:hanging="360"/>
      </w:pPr>
      <w:rPr>
        <w:rFonts w:hint="default" w:ascii="Courier New" w:hAnsi="Courier New" w:cs="Courier New"/>
      </w:rPr>
    </w:lvl>
    <w:lvl w:ilvl="8" w:tplc="04090005" w:tentative="1">
      <w:start w:val="1"/>
      <w:numFmt w:val="bullet"/>
      <w:lvlText w:val=""/>
      <w:lvlJc w:val="left"/>
      <w:pPr>
        <w:ind w:left="6520" w:hanging="360"/>
      </w:pPr>
      <w:rPr>
        <w:rFonts w:hint="default" w:ascii="Wingdings" w:hAnsi="Wingdings"/>
      </w:rPr>
    </w:lvl>
  </w:abstractNum>
  <w:abstractNum w:abstractNumId="3" w15:restartNumberingAfterBreak="0">
    <w:nsid w:val="0BE467EF"/>
    <w:multiLevelType w:val="multilevel"/>
    <w:tmpl w:val="1AF0DA1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6A7BDB"/>
    <w:multiLevelType w:val="hybridMultilevel"/>
    <w:tmpl w:val="53485652"/>
    <w:lvl w:ilvl="0" w:tplc="FC9A4E8A">
      <w:numFmt w:val="bullet"/>
      <w:lvlText w:val="-"/>
      <w:lvlJc w:val="left"/>
      <w:pPr>
        <w:ind w:left="720" w:hanging="360"/>
      </w:pPr>
      <w:rPr>
        <w:rFonts w:hint="default" w:ascii="Calibri" w:hAnsi="Calibri" w:cs="Calibri" w:eastAsiaTheme="minorHAnsi"/>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784E57"/>
    <w:multiLevelType w:val="hybridMultilevel"/>
    <w:tmpl w:val="3C50418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27F4C5B"/>
    <w:multiLevelType w:val="multilevel"/>
    <w:tmpl w:val="1714D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6F0325"/>
    <w:multiLevelType w:val="hybridMultilevel"/>
    <w:tmpl w:val="C150D29A"/>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5AD5570"/>
    <w:multiLevelType w:val="hybridMultilevel"/>
    <w:tmpl w:val="DECA9F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9754C9"/>
    <w:multiLevelType w:val="hybridMultilevel"/>
    <w:tmpl w:val="DB7E0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FB0AAA"/>
    <w:multiLevelType w:val="hybridMultilevel"/>
    <w:tmpl w:val="90429A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A5826F2"/>
    <w:multiLevelType w:val="multilevel"/>
    <w:tmpl w:val="982C7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9F18C4"/>
    <w:multiLevelType w:val="multilevel"/>
    <w:tmpl w:val="B28AD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36A73AB"/>
    <w:multiLevelType w:val="hybridMultilevel"/>
    <w:tmpl w:val="73B8FA8A"/>
    <w:lvl w:ilvl="0" w:tplc="F9E2F82C">
      <w:start w:val="4"/>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A9615F9"/>
    <w:multiLevelType w:val="hybridMultilevel"/>
    <w:tmpl w:val="388A6E1C"/>
    <w:lvl w:ilvl="0" w:tplc="A90CC1B8">
      <w:numFmt w:val="bullet"/>
      <w:lvlText w:val=""/>
      <w:lvlJc w:val="left"/>
      <w:pPr>
        <w:ind w:left="837" w:hanging="361"/>
      </w:pPr>
      <w:rPr>
        <w:rFonts w:hint="default"/>
        <w:w w:val="100"/>
        <w:lang w:val="en-US" w:eastAsia="en-US" w:bidi="ar-SA"/>
      </w:rPr>
    </w:lvl>
    <w:lvl w:ilvl="1" w:tplc="68D65C22">
      <w:numFmt w:val="bullet"/>
      <w:lvlText w:val="•"/>
      <w:lvlJc w:val="left"/>
      <w:pPr>
        <w:ind w:left="1720" w:hanging="361"/>
      </w:pPr>
      <w:rPr>
        <w:rFonts w:hint="default"/>
        <w:lang w:val="en-US" w:eastAsia="en-US" w:bidi="ar-SA"/>
      </w:rPr>
    </w:lvl>
    <w:lvl w:ilvl="2" w:tplc="030AD724">
      <w:numFmt w:val="bullet"/>
      <w:lvlText w:val="•"/>
      <w:lvlJc w:val="left"/>
      <w:pPr>
        <w:ind w:left="2600" w:hanging="361"/>
      </w:pPr>
      <w:rPr>
        <w:rFonts w:hint="default"/>
        <w:lang w:val="en-US" w:eastAsia="en-US" w:bidi="ar-SA"/>
      </w:rPr>
    </w:lvl>
    <w:lvl w:ilvl="3" w:tplc="187819B8">
      <w:numFmt w:val="bullet"/>
      <w:lvlText w:val="•"/>
      <w:lvlJc w:val="left"/>
      <w:pPr>
        <w:ind w:left="3480" w:hanging="361"/>
      </w:pPr>
      <w:rPr>
        <w:rFonts w:hint="default"/>
        <w:lang w:val="en-US" w:eastAsia="en-US" w:bidi="ar-SA"/>
      </w:rPr>
    </w:lvl>
    <w:lvl w:ilvl="4" w:tplc="14124F52">
      <w:numFmt w:val="bullet"/>
      <w:lvlText w:val="•"/>
      <w:lvlJc w:val="left"/>
      <w:pPr>
        <w:ind w:left="4360" w:hanging="361"/>
      </w:pPr>
      <w:rPr>
        <w:rFonts w:hint="default"/>
        <w:lang w:val="en-US" w:eastAsia="en-US" w:bidi="ar-SA"/>
      </w:rPr>
    </w:lvl>
    <w:lvl w:ilvl="5" w:tplc="5A2EF5E8">
      <w:numFmt w:val="bullet"/>
      <w:lvlText w:val="•"/>
      <w:lvlJc w:val="left"/>
      <w:pPr>
        <w:ind w:left="5240" w:hanging="361"/>
      </w:pPr>
      <w:rPr>
        <w:rFonts w:hint="default"/>
        <w:lang w:val="en-US" w:eastAsia="en-US" w:bidi="ar-SA"/>
      </w:rPr>
    </w:lvl>
    <w:lvl w:ilvl="6" w:tplc="8428793C">
      <w:numFmt w:val="bullet"/>
      <w:lvlText w:val="•"/>
      <w:lvlJc w:val="left"/>
      <w:pPr>
        <w:ind w:left="6120" w:hanging="361"/>
      </w:pPr>
      <w:rPr>
        <w:rFonts w:hint="default"/>
        <w:lang w:val="en-US" w:eastAsia="en-US" w:bidi="ar-SA"/>
      </w:rPr>
    </w:lvl>
    <w:lvl w:ilvl="7" w:tplc="5CA6EA58">
      <w:numFmt w:val="bullet"/>
      <w:lvlText w:val="•"/>
      <w:lvlJc w:val="left"/>
      <w:pPr>
        <w:ind w:left="7000" w:hanging="361"/>
      </w:pPr>
      <w:rPr>
        <w:rFonts w:hint="default"/>
        <w:lang w:val="en-US" w:eastAsia="en-US" w:bidi="ar-SA"/>
      </w:rPr>
    </w:lvl>
    <w:lvl w:ilvl="8" w:tplc="FA56591C">
      <w:numFmt w:val="bullet"/>
      <w:lvlText w:val="•"/>
      <w:lvlJc w:val="left"/>
      <w:pPr>
        <w:ind w:left="7880" w:hanging="361"/>
      </w:pPr>
      <w:rPr>
        <w:rFonts w:hint="default"/>
        <w:lang w:val="en-US" w:eastAsia="en-US" w:bidi="ar-SA"/>
      </w:rPr>
    </w:lvl>
  </w:abstractNum>
  <w:abstractNum w:abstractNumId="15" w15:restartNumberingAfterBreak="0">
    <w:nsid w:val="4C150C72"/>
    <w:multiLevelType w:val="multilevel"/>
    <w:tmpl w:val="20EED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01E6C43"/>
    <w:multiLevelType w:val="hybridMultilevel"/>
    <w:tmpl w:val="A19453D8"/>
    <w:lvl w:ilvl="0" w:tplc="DB8C2356">
      <w:start w:val="1"/>
      <w:numFmt w:val="bullet"/>
      <w:lvlText w:val=""/>
      <w:lvlJc w:val="left"/>
      <w:pPr>
        <w:ind w:left="720" w:hanging="360"/>
      </w:pPr>
      <w:rPr>
        <w:rFonts w:hint="default" w:ascii="Symbol" w:hAnsi="Symbol"/>
      </w:rPr>
    </w:lvl>
    <w:lvl w:ilvl="1" w:tplc="13BC9ADE">
      <w:start w:val="1"/>
      <w:numFmt w:val="bullet"/>
      <w:lvlText w:val="o"/>
      <w:lvlJc w:val="left"/>
      <w:pPr>
        <w:ind w:left="1440" w:hanging="360"/>
      </w:pPr>
      <w:rPr>
        <w:rFonts w:hint="default" w:ascii="Courier New" w:hAnsi="Courier New"/>
      </w:rPr>
    </w:lvl>
    <w:lvl w:ilvl="2" w:tplc="AD88EB5A">
      <w:start w:val="1"/>
      <w:numFmt w:val="bullet"/>
      <w:lvlText w:val=""/>
      <w:lvlJc w:val="left"/>
      <w:pPr>
        <w:ind w:left="2160" w:hanging="360"/>
      </w:pPr>
      <w:rPr>
        <w:rFonts w:hint="default" w:ascii="Wingdings" w:hAnsi="Wingdings"/>
      </w:rPr>
    </w:lvl>
    <w:lvl w:ilvl="3" w:tplc="69BA8446">
      <w:start w:val="1"/>
      <w:numFmt w:val="bullet"/>
      <w:lvlText w:val=""/>
      <w:lvlJc w:val="left"/>
      <w:pPr>
        <w:ind w:left="2880" w:hanging="360"/>
      </w:pPr>
      <w:rPr>
        <w:rFonts w:hint="default" w:ascii="Symbol" w:hAnsi="Symbol"/>
      </w:rPr>
    </w:lvl>
    <w:lvl w:ilvl="4" w:tplc="EB0CAD92">
      <w:start w:val="1"/>
      <w:numFmt w:val="bullet"/>
      <w:lvlText w:val="o"/>
      <w:lvlJc w:val="left"/>
      <w:pPr>
        <w:ind w:left="3600" w:hanging="360"/>
      </w:pPr>
      <w:rPr>
        <w:rFonts w:hint="default" w:ascii="Courier New" w:hAnsi="Courier New"/>
      </w:rPr>
    </w:lvl>
    <w:lvl w:ilvl="5" w:tplc="3AE00290">
      <w:start w:val="1"/>
      <w:numFmt w:val="bullet"/>
      <w:lvlText w:val=""/>
      <w:lvlJc w:val="left"/>
      <w:pPr>
        <w:ind w:left="4320" w:hanging="360"/>
      </w:pPr>
      <w:rPr>
        <w:rFonts w:hint="default" w:ascii="Wingdings" w:hAnsi="Wingdings"/>
      </w:rPr>
    </w:lvl>
    <w:lvl w:ilvl="6" w:tplc="AFF00CF4">
      <w:start w:val="1"/>
      <w:numFmt w:val="bullet"/>
      <w:lvlText w:val=""/>
      <w:lvlJc w:val="left"/>
      <w:pPr>
        <w:ind w:left="5040" w:hanging="360"/>
      </w:pPr>
      <w:rPr>
        <w:rFonts w:hint="default" w:ascii="Symbol" w:hAnsi="Symbol"/>
      </w:rPr>
    </w:lvl>
    <w:lvl w:ilvl="7" w:tplc="655AB794">
      <w:start w:val="1"/>
      <w:numFmt w:val="bullet"/>
      <w:lvlText w:val="o"/>
      <w:lvlJc w:val="left"/>
      <w:pPr>
        <w:ind w:left="5760" w:hanging="360"/>
      </w:pPr>
      <w:rPr>
        <w:rFonts w:hint="default" w:ascii="Courier New" w:hAnsi="Courier New"/>
      </w:rPr>
    </w:lvl>
    <w:lvl w:ilvl="8" w:tplc="2CE485E2">
      <w:start w:val="1"/>
      <w:numFmt w:val="bullet"/>
      <w:lvlText w:val=""/>
      <w:lvlJc w:val="left"/>
      <w:pPr>
        <w:ind w:left="6480" w:hanging="360"/>
      </w:pPr>
      <w:rPr>
        <w:rFonts w:hint="default" w:ascii="Wingdings" w:hAnsi="Wingdings"/>
      </w:rPr>
    </w:lvl>
  </w:abstractNum>
  <w:abstractNum w:abstractNumId="17" w15:restartNumberingAfterBreak="0">
    <w:nsid w:val="54C002CD"/>
    <w:multiLevelType w:val="hybridMultilevel"/>
    <w:tmpl w:val="28A6E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8C721FC"/>
    <w:multiLevelType w:val="hybridMultilevel"/>
    <w:tmpl w:val="E200AB6E"/>
    <w:lvl w:ilvl="0" w:tplc="9B66189E">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BB7A29"/>
    <w:multiLevelType w:val="hybridMultilevel"/>
    <w:tmpl w:val="F4F60270"/>
    <w:lvl w:ilvl="0" w:tplc="68D65C22">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5B30053A"/>
    <w:multiLevelType w:val="hybridMultilevel"/>
    <w:tmpl w:val="6ACA24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B61584E"/>
    <w:multiLevelType w:val="hybridMultilevel"/>
    <w:tmpl w:val="E4A088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D7A6B2B"/>
    <w:multiLevelType w:val="hybridMultilevel"/>
    <w:tmpl w:val="179ABD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02007F7"/>
    <w:multiLevelType w:val="hybridMultilevel"/>
    <w:tmpl w:val="67BCFD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D970938"/>
    <w:multiLevelType w:val="hybridMultilevel"/>
    <w:tmpl w:val="A666139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70A65B6F"/>
    <w:multiLevelType w:val="multilevel"/>
    <w:tmpl w:val="F7AE5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1422EF7"/>
    <w:multiLevelType w:val="multilevel"/>
    <w:tmpl w:val="1AF0D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1AA5FA7"/>
    <w:multiLevelType w:val="hybridMultilevel"/>
    <w:tmpl w:val="B9825A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2A02F71"/>
    <w:multiLevelType w:val="hybridMultilevel"/>
    <w:tmpl w:val="CC626596"/>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29" w15:restartNumberingAfterBreak="0">
    <w:nsid w:val="73432EA5"/>
    <w:multiLevelType w:val="multilevel"/>
    <w:tmpl w:val="3836B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082DD4"/>
    <w:multiLevelType w:val="hybridMultilevel"/>
    <w:tmpl w:val="A37C78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4356E54"/>
    <w:multiLevelType w:val="hybridMultilevel"/>
    <w:tmpl w:val="9692D0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8313C95"/>
    <w:multiLevelType w:val="hybridMultilevel"/>
    <w:tmpl w:val="7D0009C6"/>
    <w:lvl w:ilvl="0" w:tplc="04090001">
      <w:start w:val="1"/>
      <w:numFmt w:val="bullet"/>
      <w:lvlText w:val=""/>
      <w:lvlJc w:val="left"/>
      <w:pPr>
        <w:ind w:left="720" w:hanging="360"/>
      </w:pPr>
      <w:rPr>
        <w:rFonts w:hint="default" w:ascii="Symbol" w:hAnsi="Symbol"/>
        <w:sz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A317739"/>
    <w:multiLevelType w:val="multilevel"/>
    <w:tmpl w:val="1AF0D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A39228C"/>
    <w:multiLevelType w:val="hybridMultilevel"/>
    <w:tmpl w:val="20AE2A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CA3F92"/>
    <w:multiLevelType w:val="hybridMultilevel"/>
    <w:tmpl w:val="14B84E20"/>
    <w:lvl w:ilvl="0" w:tplc="8A7E95B6">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D5E5885"/>
    <w:multiLevelType w:val="hybridMultilevel"/>
    <w:tmpl w:val="54B64C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E8E574B"/>
    <w:multiLevelType w:val="hybridMultilevel"/>
    <w:tmpl w:val="311450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72049538">
    <w:abstractNumId w:val="18"/>
  </w:num>
  <w:num w:numId="2" w16cid:durableId="1883441526">
    <w:abstractNumId w:val="15"/>
  </w:num>
  <w:num w:numId="3" w16cid:durableId="1557811094">
    <w:abstractNumId w:val="20"/>
  </w:num>
  <w:num w:numId="4" w16cid:durableId="1267155173">
    <w:abstractNumId w:val="22"/>
  </w:num>
  <w:num w:numId="5" w16cid:durableId="455023034">
    <w:abstractNumId w:val="10"/>
  </w:num>
  <w:num w:numId="6" w16cid:durableId="1393121479">
    <w:abstractNumId w:val="34"/>
  </w:num>
  <w:num w:numId="7" w16cid:durableId="1904950486">
    <w:abstractNumId w:val="31"/>
  </w:num>
  <w:num w:numId="8" w16cid:durableId="2021395908">
    <w:abstractNumId w:val="30"/>
  </w:num>
  <w:num w:numId="9" w16cid:durableId="248272010">
    <w:abstractNumId w:val="27"/>
  </w:num>
  <w:num w:numId="10" w16cid:durableId="586571293">
    <w:abstractNumId w:val="36"/>
  </w:num>
  <w:num w:numId="11" w16cid:durableId="173497898">
    <w:abstractNumId w:val="8"/>
  </w:num>
  <w:num w:numId="12" w16cid:durableId="846600665">
    <w:abstractNumId w:val="23"/>
  </w:num>
  <w:num w:numId="13" w16cid:durableId="1120146492">
    <w:abstractNumId w:val="21"/>
  </w:num>
  <w:num w:numId="14" w16cid:durableId="110516937">
    <w:abstractNumId w:val="24"/>
  </w:num>
  <w:num w:numId="15" w16cid:durableId="1680113026">
    <w:abstractNumId w:val="5"/>
  </w:num>
  <w:num w:numId="16" w16cid:durableId="714697543">
    <w:abstractNumId w:val="35"/>
  </w:num>
  <w:num w:numId="17" w16cid:durableId="1996882768">
    <w:abstractNumId w:val="7"/>
  </w:num>
  <w:num w:numId="18" w16cid:durableId="673460747">
    <w:abstractNumId w:val="0"/>
  </w:num>
  <w:num w:numId="19" w16cid:durableId="144392982">
    <w:abstractNumId w:val="17"/>
  </w:num>
  <w:num w:numId="20" w16cid:durableId="2008093866">
    <w:abstractNumId w:val="37"/>
  </w:num>
  <w:num w:numId="21" w16cid:durableId="284845953">
    <w:abstractNumId w:val="13"/>
  </w:num>
  <w:num w:numId="22" w16cid:durableId="939723759">
    <w:abstractNumId w:val="33"/>
  </w:num>
  <w:num w:numId="23" w16cid:durableId="488639628">
    <w:abstractNumId w:val="26"/>
  </w:num>
  <w:num w:numId="24" w16cid:durableId="247930328">
    <w:abstractNumId w:val="3"/>
  </w:num>
  <w:num w:numId="25" w16cid:durableId="1552351708">
    <w:abstractNumId w:val="4"/>
  </w:num>
  <w:num w:numId="26" w16cid:durableId="1676571026">
    <w:abstractNumId w:val="32"/>
  </w:num>
  <w:num w:numId="27" w16cid:durableId="725034048">
    <w:abstractNumId w:val="14"/>
  </w:num>
  <w:num w:numId="28" w16cid:durableId="243995902">
    <w:abstractNumId w:val="11"/>
  </w:num>
  <w:num w:numId="29" w16cid:durableId="949436929">
    <w:abstractNumId w:val="12"/>
  </w:num>
  <w:num w:numId="30" w16cid:durableId="1113287159">
    <w:abstractNumId w:val="6"/>
  </w:num>
  <w:num w:numId="31" w16cid:durableId="660742218">
    <w:abstractNumId w:val="1"/>
  </w:num>
  <w:num w:numId="32" w16cid:durableId="361831993">
    <w:abstractNumId w:val="16"/>
  </w:num>
  <w:num w:numId="33" w16cid:durableId="467282712">
    <w:abstractNumId w:val="2"/>
  </w:num>
  <w:num w:numId="34" w16cid:durableId="1488133284">
    <w:abstractNumId w:val="19"/>
  </w:num>
  <w:num w:numId="35" w16cid:durableId="447437385">
    <w:abstractNumId w:val="29"/>
  </w:num>
  <w:num w:numId="36" w16cid:durableId="1229922461">
    <w:abstractNumId w:val="25"/>
  </w:num>
  <w:num w:numId="37" w16cid:durableId="1988514104">
    <w:abstractNumId w:val="9"/>
  </w:num>
  <w:num w:numId="38" w16cid:durableId="1549999131">
    <w:abstractNumId w:val="28"/>
  </w:num>
  <w:num w:numId="39" w16cid:durableId="1909604993">
    <w:abstractNumId w:val="3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27"/>
    <w:rsid w:val="00003620"/>
    <w:rsid w:val="000061C6"/>
    <w:rsid w:val="0001154A"/>
    <w:rsid w:val="00011BCA"/>
    <w:rsid w:val="00013D49"/>
    <w:rsid w:val="00013E23"/>
    <w:rsid w:val="000150F6"/>
    <w:rsid w:val="000150FC"/>
    <w:rsid w:val="00015158"/>
    <w:rsid w:val="00015D36"/>
    <w:rsid w:val="00017B52"/>
    <w:rsid w:val="00021DC0"/>
    <w:rsid w:val="00022EDA"/>
    <w:rsid w:val="000235FA"/>
    <w:rsid w:val="00024FC4"/>
    <w:rsid w:val="00026481"/>
    <w:rsid w:val="00026B0D"/>
    <w:rsid w:val="00030D94"/>
    <w:rsid w:val="00031644"/>
    <w:rsid w:val="000316CF"/>
    <w:rsid w:val="00033027"/>
    <w:rsid w:val="00035797"/>
    <w:rsid w:val="00036995"/>
    <w:rsid w:val="000377C6"/>
    <w:rsid w:val="00041EC7"/>
    <w:rsid w:val="000423B5"/>
    <w:rsid w:val="0004289C"/>
    <w:rsid w:val="0004472F"/>
    <w:rsid w:val="000462F9"/>
    <w:rsid w:val="0004703D"/>
    <w:rsid w:val="00047927"/>
    <w:rsid w:val="00051C8D"/>
    <w:rsid w:val="000531DC"/>
    <w:rsid w:val="000553E3"/>
    <w:rsid w:val="00055D70"/>
    <w:rsid w:val="00055ECA"/>
    <w:rsid w:val="00060D78"/>
    <w:rsid w:val="00061597"/>
    <w:rsid w:val="00062A36"/>
    <w:rsid w:val="00063204"/>
    <w:rsid w:val="000638D4"/>
    <w:rsid w:val="00064502"/>
    <w:rsid w:val="0006546E"/>
    <w:rsid w:val="00066ECD"/>
    <w:rsid w:val="000679A1"/>
    <w:rsid w:val="00071C7C"/>
    <w:rsid w:val="000721E4"/>
    <w:rsid w:val="000737BE"/>
    <w:rsid w:val="00073C8C"/>
    <w:rsid w:val="00077186"/>
    <w:rsid w:val="000778E0"/>
    <w:rsid w:val="000844B2"/>
    <w:rsid w:val="00084F75"/>
    <w:rsid w:val="0008517E"/>
    <w:rsid w:val="00086A4D"/>
    <w:rsid w:val="00086AA8"/>
    <w:rsid w:val="00087E69"/>
    <w:rsid w:val="000941BA"/>
    <w:rsid w:val="000946DF"/>
    <w:rsid w:val="00095A16"/>
    <w:rsid w:val="00095C15"/>
    <w:rsid w:val="00095CB3"/>
    <w:rsid w:val="0009682C"/>
    <w:rsid w:val="0009767F"/>
    <w:rsid w:val="000A1A0D"/>
    <w:rsid w:val="000A22A1"/>
    <w:rsid w:val="000A257B"/>
    <w:rsid w:val="000A363B"/>
    <w:rsid w:val="000A6073"/>
    <w:rsid w:val="000B06AF"/>
    <w:rsid w:val="000B0D58"/>
    <w:rsid w:val="000B10B2"/>
    <w:rsid w:val="000B1AE7"/>
    <w:rsid w:val="000B1DD4"/>
    <w:rsid w:val="000B2175"/>
    <w:rsid w:val="000B3743"/>
    <w:rsid w:val="000B398E"/>
    <w:rsid w:val="000B427A"/>
    <w:rsid w:val="000B7A1C"/>
    <w:rsid w:val="000C07C3"/>
    <w:rsid w:val="000C2738"/>
    <w:rsid w:val="000C2D77"/>
    <w:rsid w:val="000C3718"/>
    <w:rsid w:val="000C4B78"/>
    <w:rsid w:val="000C5635"/>
    <w:rsid w:val="000D25AE"/>
    <w:rsid w:val="000D4E54"/>
    <w:rsid w:val="000D5601"/>
    <w:rsid w:val="000D58B3"/>
    <w:rsid w:val="000E3683"/>
    <w:rsid w:val="000E464B"/>
    <w:rsid w:val="000E62D3"/>
    <w:rsid w:val="000E6D20"/>
    <w:rsid w:val="000F2BD3"/>
    <w:rsid w:val="000F5E8F"/>
    <w:rsid w:val="000F64BC"/>
    <w:rsid w:val="000F755F"/>
    <w:rsid w:val="00100FE9"/>
    <w:rsid w:val="00102501"/>
    <w:rsid w:val="00102CA1"/>
    <w:rsid w:val="00105295"/>
    <w:rsid w:val="00106324"/>
    <w:rsid w:val="001069A4"/>
    <w:rsid w:val="00110342"/>
    <w:rsid w:val="001122F2"/>
    <w:rsid w:val="00113173"/>
    <w:rsid w:val="00115E78"/>
    <w:rsid w:val="001211E5"/>
    <w:rsid w:val="00123837"/>
    <w:rsid w:val="00125908"/>
    <w:rsid w:val="0012693C"/>
    <w:rsid w:val="0013123B"/>
    <w:rsid w:val="00131DF2"/>
    <w:rsid w:val="00132830"/>
    <w:rsid w:val="00132AC1"/>
    <w:rsid w:val="00143184"/>
    <w:rsid w:val="00143D70"/>
    <w:rsid w:val="00143E77"/>
    <w:rsid w:val="00145A08"/>
    <w:rsid w:val="0014727C"/>
    <w:rsid w:val="00151DA0"/>
    <w:rsid w:val="00153D87"/>
    <w:rsid w:val="00154CA7"/>
    <w:rsid w:val="00156BBA"/>
    <w:rsid w:val="001574CC"/>
    <w:rsid w:val="00160ABA"/>
    <w:rsid w:val="001642CF"/>
    <w:rsid w:val="001704B1"/>
    <w:rsid w:val="00170603"/>
    <w:rsid w:val="00173DF8"/>
    <w:rsid w:val="0017543A"/>
    <w:rsid w:val="001764DE"/>
    <w:rsid w:val="0017711F"/>
    <w:rsid w:val="00182025"/>
    <w:rsid w:val="0018405D"/>
    <w:rsid w:val="001869B4"/>
    <w:rsid w:val="001879FB"/>
    <w:rsid w:val="00187FBE"/>
    <w:rsid w:val="0019038C"/>
    <w:rsid w:val="001919C8"/>
    <w:rsid w:val="00192AD2"/>
    <w:rsid w:val="00193291"/>
    <w:rsid w:val="001A043C"/>
    <w:rsid w:val="001A0915"/>
    <w:rsid w:val="001A1BFB"/>
    <w:rsid w:val="001A2AC1"/>
    <w:rsid w:val="001A3ABD"/>
    <w:rsid w:val="001A6220"/>
    <w:rsid w:val="001A658B"/>
    <w:rsid w:val="001A65BD"/>
    <w:rsid w:val="001A6C40"/>
    <w:rsid w:val="001B2493"/>
    <w:rsid w:val="001B281D"/>
    <w:rsid w:val="001B2A54"/>
    <w:rsid w:val="001B3244"/>
    <w:rsid w:val="001B3755"/>
    <w:rsid w:val="001B78B1"/>
    <w:rsid w:val="001B7D88"/>
    <w:rsid w:val="001C0498"/>
    <w:rsid w:val="001C06D4"/>
    <w:rsid w:val="001C3287"/>
    <w:rsid w:val="001C3BD8"/>
    <w:rsid w:val="001C5514"/>
    <w:rsid w:val="001C71EA"/>
    <w:rsid w:val="001C7637"/>
    <w:rsid w:val="001D1A72"/>
    <w:rsid w:val="001D1E34"/>
    <w:rsid w:val="001D33F0"/>
    <w:rsid w:val="001D3635"/>
    <w:rsid w:val="001D3BA3"/>
    <w:rsid w:val="001D43BD"/>
    <w:rsid w:val="001D44B0"/>
    <w:rsid w:val="001D4AB0"/>
    <w:rsid w:val="001D6E71"/>
    <w:rsid w:val="001E0039"/>
    <w:rsid w:val="001E0288"/>
    <w:rsid w:val="001E1D1C"/>
    <w:rsid w:val="001E45E4"/>
    <w:rsid w:val="001E4D61"/>
    <w:rsid w:val="001E5676"/>
    <w:rsid w:val="001E6F3D"/>
    <w:rsid w:val="001E73DB"/>
    <w:rsid w:val="001E7B81"/>
    <w:rsid w:val="001F23A0"/>
    <w:rsid w:val="001F29E9"/>
    <w:rsid w:val="001F3DF8"/>
    <w:rsid w:val="001F4330"/>
    <w:rsid w:val="001F5157"/>
    <w:rsid w:val="001F618F"/>
    <w:rsid w:val="0020106C"/>
    <w:rsid w:val="00201608"/>
    <w:rsid w:val="00201C04"/>
    <w:rsid w:val="00201F29"/>
    <w:rsid w:val="00202325"/>
    <w:rsid w:val="002025CF"/>
    <w:rsid w:val="0020556B"/>
    <w:rsid w:val="00206F28"/>
    <w:rsid w:val="00212BD5"/>
    <w:rsid w:val="0021415D"/>
    <w:rsid w:val="0021687B"/>
    <w:rsid w:val="002171FE"/>
    <w:rsid w:val="00220650"/>
    <w:rsid w:val="00221D97"/>
    <w:rsid w:val="002228C9"/>
    <w:rsid w:val="00223061"/>
    <w:rsid w:val="002240DC"/>
    <w:rsid w:val="00225068"/>
    <w:rsid w:val="00226592"/>
    <w:rsid w:val="002267AA"/>
    <w:rsid w:val="00226DC1"/>
    <w:rsid w:val="00227C66"/>
    <w:rsid w:val="0023046E"/>
    <w:rsid w:val="00234DCE"/>
    <w:rsid w:val="00240745"/>
    <w:rsid w:val="002413CC"/>
    <w:rsid w:val="00241602"/>
    <w:rsid w:val="00241BBF"/>
    <w:rsid w:val="00241E49"/>
    <w:rsid w:val="002430C6"/>
    <w:rsid w:val="002451E4"/>
    <w:rsid w:val="00245C62"/>
    <w:rsid w:val="00247904"/>
    <w:rsid w:val="002479F5"/>
    <w:rsid w:val="00247D17"/>
    <w:rsid w:val="002519DB"/>
    <w:rsid w:val="00252C0C"/>
    <w:rsid w:val="00253794"/>
    <w:rsid w:val="00254E84"/>
    <w:rsid w:val="002551CA"/>
    <w:rsid w:val="00256A57"/>
    <w:rsid w:val="00256EAB"/>
    <w:rsid w:val="00262581"/>
    <w:rsid w:val="00263706"/>
    <w:rsid w:val="00263A22"/>
    <w:rsid w:val="00264E63"/>
    <w:rsid w:val="00265725"/>
    <w:rsid w:val="00265E99"/>
    <w:rsid w:val="00267B72"/>
    <w:rsid w:val="0027005E"/>
    <w:rsid w:val="00270488"/>
    <w:rsid w:val="00270CA7"/>
    <w:rsid w:val="00271251"/>
    <w:rsid w:val="00273B4E"/>
    <w:rsid w:val="002741E8"/>
    <w:rsid w:val="00274F32"/>
    <w:rsid w:val="00276CE4"/>
    <w:rsid w:val="00277687"/>
    <w:rsid w:val="00280BD8"/>
    <w:rsid w:val="00280C64"/>
    <w:rsid w:val="00283312"/>
    <w:rsid w:val="0028350D"/>
    <w:rsid w:val="00283EFB"/>
    <w:rsid w:val="00284903"/>
    <w:rsid w:val="002851CC"/>
    <w:rsid w:val="0028599A"/>
    <w:rsid w:val="00285D78"/>
    <w:rsid w:val="00286E3C"/>
    <w:rsid w:val="00291BF1"/>
    <w:rsid w:val="00292648"/>
    <w:rsid w:val="002939F4"/>
    <w:rsid w:val="00293C60"/>
    <w:rsid w:val="00293E14"/>
    <w:rsid w:val="002A1A6A"/>
    <w:rsid w:val="002A60A2"/>
    <w:rsid w:val="002B1CED"/>
    <w:rsid w:val="002B702A"/>
    <w:rsid w:val="002B7387"/>
    <w:rsid w:val="002B7698"/>
    <w:rsid w:val="002C009F"/>
    <w:rsid w:val="002C03AB"/>
    <w:rsid w:val="002C079A"/>
    <w:rsid w:val="002C201A"/>
    <w:rsid w:val="002C21E3"/>
    <w:rsid w:val="002C237F"/>
    <w:rsid w:val="002C2698"/>
    <w:rsid w:val="002C380B"/>
    <w:rsid w:val="002C5122"/>
    <w:rsid w:val="002C5EF8"/>
    <w:rsid w:val="002C6235"/>
    <w:rsid w:val="002C67A9"/>
    <w:rsid w:val="002D349C"/>
    <w:rsid w:val="002D3662"/>
    <w:rsid w:val="002D3804"/>
    <w:rsid w:val="002D380E"/>
    <w:rsid w:val="002D3CFD"/>
    <w:rsid w:val="002D40E6"/>
    <w:rsid w:val="002D5E3A"/>
    <w:rsid w:val="002D6800"/>
    <w:rsid w:val="002E0584"/>
    <w:rsid w:val="002E06BD"/>
    <w:rsid w:val="002E0FA0"/>
    <w:rsid w:val="002E1EBC"/>
    <w:rsid w:val="002E312A"/>
    <w:rsid w:val="002E37C0"/>
    <w:rsid w:val="002E7163"/>
    <w:rsid w:val="002F0EC5"/>
    <w:rsid w:val="002F2C43"/>
    <w:rsid w:val="002F4FAF"/>
    <w:rsid w:val="002F5E54"/>
    <w:rsid w:val="002F67B8"/>
    <w:rsid w:val="002F6F2F"/>
    <w:rsid w:val="002F7A7A"/>
    <w:rsid w:val="002F7E5B"/>
    <w:rsid w:val="00302C51"/>
    <w:rsid w:val="00302CC8"/>
    <w:rsid w:val="00303A5E"/>
    <w:rsid w:val="00304871"/>
    <w:rsid w:val="00305099"/>
    <w:rsid w:val="00311988"/>
    <w:rsid w:val="00311CD8"/>
    <w:rsid w:val="003122C1"/>
    <w:rsid w:val="00312D19"/>
    <w:rsid w:val="003144FD"/>
    <w:rsid w:val="0031630D"/>
    <w:rsid w:val="00316A03"/>
    <w:rsid w:val="00316A6B"/>
    <w:rsid w:val="003204F1"/>
    <w:rsid w:val="00321B63"/>
    <w:rsid w:val="00323BC0"/>
    <w:rsid w:val="00326567"/>
    <w:rsid w:val="00327058"/>
    <w:rsid w:val="00330421"/>
    <w:rsid w:val="0033437B"/>
    <w:rsid w:val="003357D6"/>
    <w:rsid w:val="00335F68"/>
    <w:rsid w:val="003439BE"/>
    <w:rsid w:val="00345A45"/>
    <w:rsid w:val="00346188"/>
    <w:rsid w:val="00347102"/>
    <w:rsid w:val="00352B33"/>
    <w:rsid w:val="003558F3"/>
    <w:rsid w:val="0036040B"/>
    <w:rsid w:val="00361CF2"/>
    <w:rsid w:val="003626AA"/>
    <w:rsid w:val="00362932"/>
    <w:rsid w:val="00363FDC"/>
    <w:rsid w:val="0036465C"/>
    <w:rsid w:val="00366B14"/>
    <w:rsid w:val="00367349"/>
    <w:rsid w:val="00371E88"/>
    <w:rsid w:val="0037300B"/>
    <w:rsid w:val="00373AE2"/>
    <w:rsid w:val="00373EC6"/>
    <w:rsid w:val="00376A66"/>
    <w:rsid w:val="00376D6F"/>
    <w:rsid w:val="003800BC"/>
    <w:rsid w:val="003802BE"/>
    <w:rsid w:val="003824F2"/>
    <w:rsid w:val="003850E9"/>
    <w:rsid w:val="003863F4"/>
    <w:rsid w:val="0038674C"/>
    <w:rsid w:val="00387A57"/>
    <w:rsid w:val="00387EA9"/>
    <w:rsid w:val="0039246D"/>
    <w:rsid w:val="00392751"/>
    <w:rsid w:val="00393134"/>
    <w:rsid w:val="0039353B"/>
    <w:rsid w:val="00393574"/>
    <w:rsid w:val="00397062"/>
    <w:rsid w:val="00397394"/>
    <w:rsid w:val="003978D3"/>
    <w:rsid w:val="003A1591"/>
    <w:rsid w:val="003A2BEF"/>
    <w:rsid w:val="003B1CC8"/>
    <w:rsid w:val="003B6192"/>
    <w:rsid w:val="003B6779"/>
    <w:rsid w:val="003C3662"/>
    <w:rsid w:val="003C3F9D"/>
    <w:rsid w:val="003C7D84"/>
    <w:rsid w:val="003D07EB"/>
    <w:rsid w:val="003D352A"/>
    <w:rsid w:val="003D427F"/>
    <w:rsid w:val="003D4AFD"/>
    <w:rsid w:val="003D7034"/>
    <w:rsid w:val="003D777C"/>
    <w:rsid w:val="003E08E9"/>
    <w:rsid w:val="003E34E3"/>
    <w:rsid w:val="003E704B"/>
    <w:rsid w:val="003E72B7"/>
    <w:rsid w:val="003F006A"/>
    <w:rsid w:val="003F0312"/>
    <w:rsid w:val="003F26AD"/>
    <w:rsid w:val="003F2E31"/>
    <w:rsid w:val="003F2EAF"/>
    <w:rsid w:val="003F3EE6"/>
    <w:rsid w:val="003F44AF"/>
    <w:rsid w:val="003F49AF"/>
    <w:rsid w:val="004009BA"/>
    <w:rsid w:val="00400A21"/>
    <w:rsid w:val="0040138F"/>
    <w:rsid w:val="004033D4"/>
    <w:rsid w:val="00406F66"/>
    <w:rsid w:val="00407A10"/>
    <w:rsid w:val="00410FE5"/>
    <w:rsid w:val="00411D87"/>
    <w:rsid w:val="00413ACE"/>
    <w:rsid w:val="00415DBC"/>
    <w:rsid w:val="00416098"/>
    <w:rsid w:val="00417783"/>
    <w:rsid w:val="00417992"/>
    <w:rsid w:val="004211DF"/>
    <w:rsid w:val="00422B7C"/>
    <w:rsid w:val="0042350E"/>
    <w:rsid w:val="00423AA8"/>
    <w:rsid w:val="00423AE9"/>
    <w:rsid w:val="00423BB8"/>
    <w:rsid w:val="00424966"/>
    <w:rsid w:val="00430439"/>
    <w:rsid w:val="00433A4C"/>
    <w:rsid w:val="00434B89"/>
    <w:rsid w:val="00434F20"/>
    <w:rsid w:val="0043666D"/>
    <w:rsid w:val="0044080D"/>
    <w:rsid w:val="00440C3F"/>
    <w:rsid w:val="00440E2F"/>
    <w:rsid w:val="004419DF"/>
    <w:rsid w:val="0044231A"/>
    <w:rsid w:val="004437DC"/>
    <w:rsid w:val="0044427C"/>
    <w:rsid w:val="00444C48"/>
    <w:rsid w:val="00446C01"/>
    <w:rsid w:val="0045062C"/>
    <w:rsid w:val="00450F9C"/>
    <w:rsid w:val="00451993"/>
    <w:rsid w:val="00451FF0"/>
    <w:rsid w:val="0045264B"/>
    <w:rsid w:val="0045324B"/>
    <w:rsid w:val="00453FCD"/>
    <w:rsid w:val="00454488"/>
    <w:rsid w:val="004567BA"/>
    <w:rsid w:val="00456B11"/>
    <w:rsid w:val="00457D09"/>
    <w:rsid w:val="00460A30"/>
    <w:rsid w:val="004627CA"/>
    <w:rsid w:val="004641C4"/>
    <w:rsid w:val="00464515"/>
    <w:rsid w:val="00464C99"/>
    <w:rsid w:val="00465719"/>
    <w:rsid w:val="004669C6"/>
    <w:rsid w:val="0046730E"/>
    <w:rsid w:val="00467F4C"/>
    <w:rsid w:val="00471371"/>
    <w:rsid w:val="00472D1A"/>
    <w:rsid w:val="00474AF6"/>
    <w:rsid w:val="00477572"/>
    <w:rsid w:val="0048027B"/>
    <w:rsid w:val="00484577"/>
    <w:rsid w:val="004865CB"/>
    <w:rsid w:val="00486D60"/>
    <w:rsid w:val="00487521"/>
    <w:rsid w:val="004917A4"/>
    <w:rsid w:val="00491C18"/>
    <w:rsid w:val="00495121"/>
    <w:rsid w:val="0049618F"/>
    <w:rsid w:val="004A3C07"/>
    <w:rsid w:val="004A45F2"/>
    <w:rsid w:val="004A79E7"/>
    <w:rsid w:val="004B02AD"/>
    <w:rsid w:val="004B3BD8"/>
    <w:rsid w:val="004B3C0A"/>
    <w:rsid w:val="004B3E6B"/>
    <w:rsid w:val="004B5450"/>
    <w:rsid w:val="004B5605"/>
    <w:rsid w:val="004B6DA6"/>
    <w:rsid w:val="004C17A6"/>
    <w:rsid w:val="004C4BDB"/>
    <w:rsid w:val="004C702D"/>
    <w:rsid w:val="004C7187"/>
    <w:rsid w:val="004C7DF2"/>
    <w:rsid w:val="004D0A50"/>
    <w:rsid w:val="004D14DF"/>
    <w:rsid w:val="004D1969"/>
    <w:rsid w:val="004D2497"/>
    <w:rsid w:val="004D3439"/>
    <w:rsid w:val="004D7C78"/>
    <w:rsid w:val="004DB39B"/>
    <w:rsid w:val="004E2579"/>
    <w:rsid w:val="004E31BD"/>
    <w:rsid w:val="004E5920"/>
    <w:rsid w:val="004E5D3A"/>
    <w:rsid w:val="004E6940"/>
    <w:rsid w:val="004E7E76"/>
    <w:rsid w:val="004F175B"/>
    <w:rsid w:val="004F23A2"/>
    <w:rsid w:val="004F62F9"/>
    <w:rsid w:val="004F6FF1"/>
    <w:rsid w:val="004F73CD"/>
    <w:rsid w:val="00501D13"/>
    <w:rsid w:val="00501D31"/>
    <w:rsid w:val="00502A49"/>
    <w:rsid w:val="00503706"/>
    <w:rsid w:val="00504251"/>
    <w:rsid w:val="005066C0"/>
    <w:rsid w:val="00507E14"/>
    <w:rsid w:val="00512782"/>
    <w:rsid w:val="00513ECB"/>
    <w:rsid w:val="00514EEF"/>
    <w:rsid w:val="00515BC2"/>
    <w:rsid w:val="00516238"/>
    <w:rsid w:val="00517406"/>
    <w:rsid w:val="005211A6"/>
    <w:rsid w:val="00521A46"/>
    <w:rsid w:val="0052519D"/>
    <w:rsid w:val="00525CBC"/>
    <w:rsid w:val="00527503"/>
    <w:rsid w:val="0052789A"/>
    <w:rsid w:val="00531A19"/>
    <w:rsid w:val="005326F9"/>
    <w:rsid w:val="005346FA"/>
    <w:rsid w:val="00534815"/>
    <w:rsid w:val="00535784"/>
    <w:rsid w:val="00535CCB"/>
    <w:rsid w:val="00535E68"/>
    <w:rsid w:val="005367E4"/>
    <w:rsid w:val="005371A4"/>
    <w:rsid w:val="0054086D"/>
    <w:rsid w:val="00542C12"/>
    <w:rsid w:val="00542EA7"/>
    <w:rsid w:val="005430A8"/>
    <w:rsid w:val="0054432A"/>
    <w:rsid w:val="00545A83"/>
    <w:rsid w:val="00545C6C"/>
    <w:rsid w:val="00546877"/>
    <w:rsid w:val="00547584"/>
    <w:rsid w:val="00555031"/>
    <w:rsid w:val="00556CA8"/>
    <w:rsid w:val="005578B4"/>
    <w:rsid w:val="00557B85"/>
    <w:rsid w:val="005623B8"/>
    <w:rsid w:val="00562FB1"/>
    <w:rsid w:val="00563B77"/>
    <w:rsid w:val="00565301"/>
    <w:rsid w:val="00565389"/>
    <w:rsid w:val="00565E72"/>
    <w:rsid w:val="00565E90"/>
    <w:rsid w:val="005677B6"/>
    <w:rsid w:val="00572954"/>
    <w:rsid w:val="005803DB"/>
    <w:rsid w:val="005845DE"/>
    <w:rsid w:val="0058539C"/>
    <w:rsid w:val="00585D28"/>
    <w:rsid w:val="00585FEB"/>
    <w:rsid w:val="005864AA"/>
    <w:rsid w:val="00592791"/>
    <w:rsid w:val="005937B8"/>
    <w:rsid w:val="00596467"/>
    <w:rsid w:val="0059777F"/>
    <w:rsid w:val="005A11FA"/>
    <w:rsid w:val="005A19DA"/>
    <w:rsid w:val="005A3064"/>
    <w:rsid w:val="005A3CBA"/>
    <w:rsid w:val="005A458A"/>
    <w:rsid w:val="005A45A5"/>
    <w:rsid w:val="005A58B6"/>
    <w:rsid w:val="005A7236"/>
    <w:rsid w:val="005B2F3E"/>
    <w:rsid w:val="005B371D"/>
    <w:rsid w:val="005B4E5F"/>
    <w:rsid w:val="005C1D2D"/>
    <w:rsid w:val="005C3443"/>
    <w:rsid w:val="005C3C28"/>
    <w:rsid w:val="005C404A"/>
    <w:rsid w:val="005C405D"/>
    <w:rsid w:val="005C4EC1"/>
    <w:rsid w:val="005C51E6"/>
    <w:rsid w:val="005C582B"/>
    <w:rsid w:val="005C63E6"/>
    <w:rsid w:val="005D0024"/>
    <w:rsid w:val="005D1733"/>
    <w:rsid w:val="005D1EA8"/>
    <w:rsid w:val="005D2595"/>
    <w:rsid w:val="005D299F"/>
    <w:rsid w:val="005D3145"/>
    <w:rsid w:val="005D4CD8"/>
    <w:rsid w:val="005E0B9E"/>
    <w:rsid w:val="005E1D78"/>
    <w:rsid w:val="005E21A1"/>
    <w:rsid w:val="005E354C"/>
    <w:rsid w:val="005F258F"/>
    <w:rsid w:val="005F3627"/>
    <w:rsid w:val="005F4B02"/>
    <w:rsid w:val="005F528B"/>
    <w:rsid w:val="005F558E"/>
    <w:rsid w:val="005F581A"/>
    <w:rsid w:val="005F6B02"/>
    <w:rsid w:val="006013BB"/>
    <w:rsid w:val="006019C6"/>
    <w:rsid w:val="00602A1C"/>
    <w:rsid w:val="00603303"/>
    <w:rsid w:val="006037FA"/>
    <w:rsid w:val="00604993"/>
    <w:rsid w:val="00606656"/>
    <w:rsid w:val="0060688B"/>
    <w:rsid w:val="00611ED2"/>
    <w:rsid w:val="00613F0D"/>
    <w:rsid w:val="006143EA"/>
    <w:rsid w:val="00616CB8"/>
    <w:rsid w:val="0061700B"/>
    <w:rsid w:val="00617DCD"/>
    <w:rsid w:val="006208F6"/>
    <w:rsid w:val="006233B8"/>
    <w:rsid w:val="0062436A"/>
    <w:rsid w:val="00630F54"/>
    <w:rsid w:val="006321DE"/>
    <w:rsid w:val="0063307C"/>
    <w:rsid w:val="006338E5"/>
    <w:rsid w:val="0063394A"/>
    <w:rsid w:val="006341D6"/>
    <w:rsid w:val="00635A07"/>
    <w:rsid w:val="006366FD"/>
    <w:rsid w:val="00640122"/>
    <w:rsid w:val="00642CAB"/>
    <w:rsid w:val="00643D9F"/>
    <w:rsid w:val="0064587C"/>
    <w:rsid w:val="00646D86"/>
    <w:rsid w:val="0065313D"/>
    <w:rsid w:val="006531D4"/>
    <w:rsid w:val="00653CC5"/>
    <w:rsid w:val="00654CAA"/>
    <w:rsid w:val="00655002"/>
    <w:rsid w:val="00655DD7"/>
    <w:rsid w:val="00660E49"/>
    <w:rsid w:val="00662DD3"/>
    <w:rsid w:val="00664323"/>
    <w:rsid w:val="00666CD7"/>
    <w:rsid w:val="00667A9B"/>
    <w:rsid w:val="00671D6B"/>
    <w:rsid w:val="00673895"/>
    <w:rsid w:val="006761CA"/>
    <w:rsid w:val="00676978"/>
    <w:rsid w:val="006770F1"/>
    <w:rsid w:val="00677471"/>
    <w:rsid w:val="006801E6"/>
    <w:rsid w:val="0068075A"/>
    <w:rsid w:val="00683CDE"/>
    <w:rsid w:val="00684243"/>
    <w:rsid w:val="00685AB8"/>
    <w:rsid w:val="00690635"/>
    <w:rsid w:val="00690B16"/>
    <w:rsid w:val="00693D18"/>
    <w:rsid w:val="00694330"/>
    <w:rsid w:val="006950D0"/>
    <w:rsid w:val="00695626"/>
    <w:rsid w:val="006957C1"/>
    <w:rsid w:val="0069644D"/>
    <w:rsid w:val="00696FCB"/>
    <w:rsid w:val="006A02AE"/>
    <w:rsid w:val="006A089F"/>
    <w:rsid w:val="006A08FB"/>
    <w:rsid w:val="006A0AD4"/>
    <w:rsid w:val="006A470F"/>
    <w:rsid w:val="006A781D"/>
    <w:rsid w:val="006B0890"/>
    <w:rsid w:val="006B09B0"/>
    <w:rsid w:val="006B20AB"/>
    <w:rsid w:val="006B265C"/>
    <w:rsid w:val="006B58EC"/>
    <w:rsid w:val="006B7378"/>
    <w:rsid w:val="006C0E74"/>
    <w:rsid w:val="006C203A"/>
    <w:rsid w:val="006C2771"/>
    <w:rsid w:val="006C4DEC"/>
    <w:rsid w:val="006C5F46"/>
    <w:rsid w:val="006C6190"/>
    <w:rsid w:val="006D019D"/>
    <w:rsid w:val="006D438B"/>
    <w:rsid w:val="006D4AE8"/>
    <w:rsid w:val="006D65B6"/>
    <w:rsid w:val="006D67A1"/>
    <w:rsid w:val="006D7C8F"/>
    <w:rsid w:val="006E0EB0"/>
    <w:rsid w:val="006E2407"/>
    <w:rsid w:val="006E6267"/>
    <w:rsid w:val="006E648A"/>
    <w:rsid w:val="006E64BC"/>
    <w:rsid w:val="006E6B58"/>
    <w:rsid w:val="006F120C"/>
    <w:rsid w:val="006F190F"/>
    <w:rsid w:val="006F1B0C"/>
    <w:rsid w:val="006F59D7"/>
    <w:rsid w:val="006F5B2B"/>
    <w:rsid w:val="007000A7"/>
    <w:rsid w:val="007020BA"/>
    <w:rsid w:val="00702188"/>
    <w:rsid w:val="007052CF"/>
    <w:rsid w:val="007058E3"/>
    <w:rsid w:val="00706564"/>
    <w:rsid w:val="007077A9"/>
    <w:rsid w:val="0071329D"/>
    <w:rsid w:val="007134F4"/>
    <w:rsid w:val="00713A17"/>
    <w:rsid w:val="00713BC4"/>
    <w:rsid w:val="007164DB"/>
    <w:rsid w:val="00716773"/>
    <w:rsid w:val="00720297"/>
    <w:rsid w:val="0072138E"/>
    <w:rsid w:val="007227FA"/>
    <w:rsid w:val="0072483E"/>
    <w:rsid w:val="007262C0"/>
    <w:rsid w:val="007300F1"/>
    <w:rsid w:val="00730FBE"/>
    <w:rsid w:val="00732524"/>
    <w:rsid w:val="00733A85"/>
    <w:rsid w:val="0073454F"/>
    <w:rsid w:val="0073460F"/>
    <w:rsid w:val="007352CE"/>
    <w:rsid w:val="00740680"/>
    <w:rsid w:val="00740F18"/>
    <w:rsid w:val="00742AF9"/>
    <w:rsid w:val="007435AD"/>
    <w:rsid w:val="007447BD"/>
    <w:rsid w:val="00747306"/>
    <w:rsid w:val="00747F4B"/>
    <w:rsid w:val="007506FA"/>
    <w:rsid w:val="00752304"/>
    <w:rsid w:val="0075682C"/>
    <w:rsid w:val="00756881"/>
    <w:rsid w:val="00756F15"/>
    <w:rsid w:val="00757D20"/>
    <w:rsid w:val="007612AA"/>
    <w:rsid w:val="00761A05"/>
    <w:rsid w:val="007652A3"/>
    <w:rsid w:val="00766CA4"/>
    <w:rsid w:val="007701EA"/>
    <w:rsid w:val="00770937"/>
    <w:rsid w:val="00770D1F"/>
    <w:rsid w:val="00772068"/>
    <w:rsid w:val="007730FF"/>
    <w:rsid w:val="007732F1"/>
    <w:rsid w:val="007735C9"/>
    <w:rsid w:val="007748AF"/>
    <w:rsid w:val="00775616"/>
    <w:rsid w:val="0078093A"/>
    <w:rsid w:val="00780B6B"/>
    <w:rsid w:val="00780BF7"/>
    <w:rsid w:val="00780C7B"/>
    <w:rsid w:val="00781367"/>
    <w:rsid w:val="007835BF"/>
    <w:rsid w:val="00783CBE"/>
    <w:rsid w:val="00786F52"/>
    <w:rsid w:val="00787073"/>
    <w:rsid w:val="00787A26"/>
    <w:rsid w:val="00790000"/>
    <w:rsid w:val="007907C6"/>
    <w:rsid w:val="0079103F"/>
    <w:rsid w:val="00793179"/>
    <w:rsid w:val="0079578C"/>
    <w:rsid w:val="0079585B"/>
    <w:rsid w:val="00796C5B"/>
    <w:rsid w:val="007A1D2A"/>
    <w:rsid w:val="007A1DDB"/>
    <w:rsid w:val="007A5203"/>
    <w:rsid w:val="007A7711"/>
    <w:rsid w:val="007A79D2"/>
    <w:rsid w:val="007A7CBF"/>
    <w:rsid w:val="007B035D"/>
    <w:rsid w:val="007B25FE"/>
    <w:rsid w:val="007B35AF"/>
    <w:rsid w:val="007B3D5F"/>
    <w:rsid w:val="007B6535"/>
    <w:rsid w:val="007C1B6C"/>
    <w:rsid w:val="007C1EEB"/>
    <w:rsid w:val="007C3C68"/>
    <w:rsid w:val="007C4F53"/>
    <w:rsid w:val="007C70A5"/>
    <w:rsid w:val="007C7365"/>
    <w:rsid w:val="007C7708"/>
    <w:rsid w:val="007C7EEB"/>
    <w:rsid w:val="007D0946"/>
    <w:rsid w:val="007D2F0C"/>
    <w:rsid w:val="007D376A"/>
    <w:rsid w:val="007D5ADD"/>
    <w:rsid w:val="007D5DF3"/>
    <w:rsid w:val="007D663C"/>
    <w:rsid w:val="007E1D08"/>
    <w:rsid w:val="007E447A"/>
    <w:rsid w:val="007E505A"/>
    <w:rsid w:val="007E74E0"/>
    <w:rsid w:val="007F06F8"/>
    <w:rsid w:val="007F0FFE"/>
    <w:rsid w:val="007F12F6"/>
    <w:rsid w:val="007F1BCF"/>
    <w:rsid w:val="007F1E21"/>
    <w:rsid w:val="007F2FA8"/>
    <w:rsid w:val="007F4702"/>
    <w:rsid w:val="007F4BF5"/>
    <w:rsid w:val="007F6161"/>
    <w:rsid w:val="007F6BA5"/>
    <w:rsid w:val="007F70AD"/>
    <w:rsid w:val="0080041D"/>
    <w:rsid w:val="008005E8"/>
    <w:rsid w:val="00802BE6"/>
    <w:rsid w:val="00802FC4"/>
    <w:rsid w:val="00803DA5"/>
    <w:rsid w:val="00804745"/>
    <w:rsid w:val="00805D1B"/>
    <w:rsid w:val="00805FC7"/>
    <w:rsid w:val="00807B88"/>
    <w:rsid w:val="00807B95"/>
    <w:rsid w:val="008130DA"/>
    <w:rsid w:val="008139DD"/>
    <w:rsid w:val="00814945"/>
    <w:rsid w:val="00821410"/>
    <w:rsid w:val="00825613"/>
    <w:rsid w:val="008324BD"/>
    <w:rsid w:val="00834663"/>
    <w:rsid w:val="008358B6"/>
    <w:rsid w:val="00835AF9"/>
    <w:rsid w:val="008401BF"/>
    <w:rsid w:val="00840AF4"/>
    <w:rsid w:val="0084130C"/>
    <w:rsid w:val="00841ED4"/>
    <w:rsid w:val="00841F77"/>
    <w:rsid w:val="00841FD7"/>
    <w:rsid w:val="00842217"/>
    <w:rsid w:val="00846253"/>
    <w:rsid w:val="00847B5D"/>
    <w:rsid w:val="00850F30"/>
    <w:rsid w:val="00851AF9"/>
    <w:rsid w:val="00852811"/>
    <w:rsid w:val="0085729A"/>
    <w:rsid w:val="0085B230"/>
    <w:rsid w:val="008607C4"/>
    <w:rsid w:val="00861092"/>
    <w:rsid w:val="00862045"/>
    <w:rsid w:val="00864A11"/>
    <w:rsid w:val="008667D7"/>
    <w:rsid w:val="00867A9E"/>
    <w:rsid w:val="0087536E"/>
    <w:rsid w:val="00882529"/>
    <w:rsid w:val="008831AF"/>
    <w:rsid w:val="0088529D"/>
    <w:rsid w:val="00887741"/>
    <w:rsid w:val="0089060B"/>
    <w:rsid w:val="00890AA0"/>
    <w:rsid w:val="00890B47"/>
    <w:rsid w:val="00890FCD"/>
    <w:rsid w:val="008913BB"/>
    <w:rsid w:val="008917CB"/>
    <w:rsid w:val="0089288B"/>
    <w:rsid w:val="00892D12"/>
    <w:rsid w:val="00894828"/>
    <w:rsid w:val="008A15CD"/>
    <w:rsid w:val="008A175B"/>
    <w:rsid w:val="008A479B"/>
    <w:rsid w:val="008A49A5"/>
    <w:rsid w:val="008B0B3C"/>
    <w:rsid w:val="008B2F6F"/>
    <w:rsid w:val="008B30F3"/>
    <w:rsid w:val="008B3B5E"/>
    <w:rsid w:val="008B54FB"/>
    <w:rsid w:val="008B55E5"/>
    <w:rsid w:val="008C3AEA"/>
    <w:rsid w:val="008D00AA"/>
    <w:rsid w:val="008D0BD1"/>
    <w:rsid w:val="008D2C49"/>
    <w:rsid w:val="008D4D9E"/>
    <w:rsid w:val="008D58B8"/>
    <w:rsid w:val="008D6C9A"/>
    <w:rsid w:val="008E0E3A"/>
    <w:rsid w:val="008E0E53"/>
    <w:rsid w:val="008E39A4"/>
    <w:rsid w:val="008E4749"/>
    <w:rsid w:val="008E5545"/>
    <w:rsid w:val="008E5E3B"/>
    <w:rsid w:val="008E6765"/>
    <w:rsid w:val="008F0275"/>
    <w:rsid w:val="008F4756"/>
    <w:rsid w:val="008F7993"/>
    <w:rsid w:val="00901C97"/>
    <w:rsid w:val="009050C6"/>
    <w:rsid w:val="00906397"/>
    <w:rsid w:val="00906B6F"/>
    <w:rsid w:val="00907085"/>
    <w:rsid w:val="00910A4D"/>
    <w:rsid w:val="00910A5E"/>
    <w:rsid w:val="00910E69"/>
    <w:rsid w:val="0091152E"/>
    <w:rsid w:val="009116EA"/>
    <w:rsid w:val="0092224F"/>
    <w:rsid w:val="00922375"/>
    <w:rsid w:val="00922445"/>
    <w:rsid w:val="0092543A"/>
    <w:rsid w:val="0092749C"/>
    <w:rsid w:val="00932627"/>
    <w:rsid w:val="00933AFF"/>
    <w:rsid w:val="00933CD7"/>
    <w:rsid w:val="00934669"/>
    <w:rsid w:val="00934E23"/>
    <w:rsid w:val="0093565F"/>
    <w:rsid w:val="00936050"/>
    <w:rsid w:val="009368DE"/>
    <w:rsid w:val="00936A04"/>
    <w:rsid w:val="00937E1F"/>
    <w:rsid w:val="009412AC"/>
    <w:rsid w:val="0094218F"/>
    <w:rsid w:val="00942927"/>
    <w:rsid w:val="00943D24"/>
    <w:rsid w:val="00946C21"/>
    <w:rsid w:val="00951866"/>
    <w:rsid w:val="009526B2"/>
    <w:rsid w:val="0095508E"/>
    <w:rsid w:val="00955AA8"/>
    <w:rsid w:val="00960124"/>
    <w:rsid w:val="00962E73"/>
    <w:rsid w:val="00967002"/>
    <w:rsid w:val="00967138"/>
    <w:rsid w:val="009679C6"/>
    <w:rsid w:val="0097005D"/>
    <w:rsid w:val="009719E2"/>
    <w:rsid w:val="00972622"/>
    <w:rsid w:val="0097326F"/>
    <w:rsid w:val="00973746"/>
    <w:rsid w:val="00974736"/>
    <w:rsid w:val="00974FD9"/>
    <w:rsid w:val="0097571D"/>
    <w:rsid w:val="00975D9A"/>
    <w:rsid w:val="009762DA"/>
    <w:rsid w:val="0097777E"/>
    <w:rsid w:val="00980DCD"/>
    <w:rsid w:val="009826EE"/>
    <w:rsid w:val="00982D01"/>
    <w:rsid w:val="0098534B"/>
    <w:rsid w:val="009853B6"/>
    <w:rsid w:val="00990529"/>
    <w:rsid w:val="00990754"/>
    <w:rsid w:val="009912F1"/>
    <w:rsid w:val="0099175A"/>
    <w:rsid w:val="00991CE1"/>
    <w:rsid w:val="00994451"/>
    <w:rsid w:val="009962C2"/>
    <w:rsid w:val="009963CC"/>
    <w:rsid w:val="009A14C3"/>
    <w:rsid w:val="009A2CE6"/>
    <w:rsid w:val="009A62FA"/>
    <w:rsid w:val="009B1220"/>
    <w:rsid w:val="009B38C7"/>
    <w:rsid w:val="009B39E0"/>
    <w:rsid w:val="009B4D97"/>
    <w:rsid w:val="009B7347"/>
    <w:rsid w:val="009C0D61"/>
    <w:rsid w:val="009C2879"/>
    <w:rsid w:val="009C367D"/>
    <w:rsid w:val="009C5C9C"/>
    <w:rsid w:val="009D1E9E"/>
    <w:rsid w:val="009D63F4"/>
    <w:rsid w:val="009E102E"/>
    <w:rsid w:val="009E23B4"/>
    <w:rsid w:val="009E3278"/>
    <w:rsid w:val="009E3D01"/>
    <w:rsid w:val="009E45CD"/>
    <w:rsid w:val="009E5BF3"/>
    <w:rsid w:val="009E7324"/>
    <w:rsid w:val="009E7E7D"/>
    <w:rsid w:val="009F1979"/>
    <w:rsid w:val="009F4354"/>
    <w:rsid w:val="009F7437"/>
    <w:rsid w:val="009F7553"/>
    <w:rsid w:val="00A02005"/>
    <w:rsid w:val="00A028F4"/>
    <w:rsid w:val="00A05201"/>
    <w:rsid w:val="00A11134"/>
    <w:rsid w:val="00A11724"/>
    <w:rsid w:val="00A14062"/>
    <w:rsid w:val="00A14F69"/>
    <w:rsid w:val="00A15099"/>
    <w:rsid w:val="00A20C23"/>
    <w:rsid w:val="00A20CF7"/>
    <w:rsid w:val="00A2733D"/>
    <w:rsid w:val="00A301C6"/>
    <w:rsid w:val="00A31A7F"/>
    <w:rsid w:val="00A32B53"/>
    <w:rsid w:val="00A32EF2"/>
    <w:rsid w:val="00A33FA2"/>
    <w:rsid w:val="00A348A1"/>
    <w:rsid w:val="00A3493A"/>
    <w:rsid w:val="00A35788"/>
    <w:rsid w:val="00A3607F"/>
    <w:rsid w:val="00A37867"/>
    <w:rsid w:val="00A415C8"/>
    <w:rsid w:val="00A41F2D"/>
    <w:rsid w:val="00A4219D"/>
    <w:rsid w:val="00A4568C"/>
    <w:rsid w:val="00A45D9B"/>
    <w:rsid w:val="00A45E06"/>
    <w:rsid w:val="00A50087"/>
    <w:rsid w:val="00A54F86"/>
    <w:rsid w:val="00A558E8"/>
    <w:rsid w:val="00A60728"/>
    <w:rsid w:val="00A609FE"/>
    <w:rsid w:val="00A61CC8"/>
    <w:rsid w:val="00A63FD1"/>
    <w:rsid w:val="00A64C53"/>
    <w:rsid w:val="00A65BAE"/>
    <w:rsid w:val="00A66DE7"/>
    <w:rsid w:val="00A7004B"/>
    <w:rsid w:val="00A70062"/>
    <w:rsid w:val="00A7147B"/>
    <w:rsid w:val="00A72535"/>
    <w:rsid w:val="00A755A3"/>
    <w:rsid w:val="00A756A3"/>
    <w:rsid w:val="00A8138F"/>
    <w:rsid w:val="00A8166A"/>
    <w:rsid w:val="00A8311D"/>
    <w:rsid w:val="00A86323"/>
    <w:rsid w:val="00A87233"/>
    <w:rsid w:val="00A873EE"/>
    <w:rsid w:val="00A8780F"/>
    <w:rsid w:val="00A91A33"/>
    <w:rsid w:val="00A957C3"/>
    <w:rsid w:val="00A96F9C"/>
    <w:rsid w:val="00A97609"/>
    <w:rsid w:val="00A976AB"/>
    <w:rsid w:val="00AA020C"/>
    <w:rsid w:val="00AA21A8"/>
    <w:rsid w:val="00AB069E"/>
    <w:rsid w:val="00AB2DA8"/>
    <w:rsid w:val="00AB405B"/>
    <w:rsid w:val="00AB544C"/>
    <w:rsid w:val="00AB5788"/>
    <w:rsid w:val="00AB751F"/>
    <w:rsid w:val="00AC17AA"/>
    <w:rsid w:val="00AC3D2C"/>
    <w:rsid w:val="00AD664D"/>
    <w:rsid w:val="00AD682E"/>
    <w:rsid w:val="00AD7D22"/>
    <w:rsid w:val="00AE1CBF"/>
    <w:rsid w:val="00AE2162"/>
    <w:rsid w:val="00AE34A8"/>
    <w:rsid w:val="00AE5DA7"/>
    <w:rsid w:val="00AE69E5"/>
    <w:rsid w:val="00AE6EA0"/>
    <w:rsid w:val="00AE74B5"/>
    <w:rsid w:val="00AF0A22"/>
    <w:rsid w:val="00AF11A7"/>
    <w:rsid w:val="00AF2F3D"/>
    <w:rsid w:val="00AF3EF2"/>
    <w:rsid w:val="00AF52CC"/>
    <w:rsid w:val="00B01D36"/>
    <w:rsid w:val="00B0259F"/>
    <w:rsid w:val="00B059E6"/>
    <w:rsid w:val="00B06B80"/>
    <w:rsid w:val="00B11B9A"/>
    <w:rsid w:val="00B12835"/>
    <w:rsid w:val="00B152F6"/>
    <w:rsid w:val="00B16803"/>
    <w:rsid w:val="00B170B3"/>
    <w:rsid w:val="00B21CF0"/>
    <w:rsid w:val="00B264AF"/>
    <w:rsid w:val="00B2684B"/>
    <w:rsid w:val="00B31AA7"/>
    <w:rsid w:val="00B320BF"/>
    <w:rsid w:val="00B33556"/>
    <w:rsid w:val="00B35262"/>
    <w:rsid w:val="00B363A9"/>
    <w:rsid w:val="00B417BB"/>
    <w:rsid w:val="00B418B4"/>
    <w:rsid w:val="00B43A2E"/>
    <w:rsid w:val="00B440BF"/>
    <w:rsid w:val="00B4430F"/>
    <w:rsid w:val="00B443E5"/>
    <w:rsid w:val="00B450F7"/>
    <w:rsid w:val="00B505B4"/>
    <w:rsid w:val="00B513BE"/>
    <w:rsid w:val="00B51FA1"/>
    <w:rsid w:val="00B5264B"/>
    <w:rsid w:val="00B532E6"/>
    <w:rsid w:val="00B53D9F"/>
    <w:rsid w:val="00B5599A"/>
    <w:rsid w:val="00B606D7"/>
    <w:rsid w:val="00B63194"/>
    <w:rsid w:val="00B63DB6"/>
    <w:rsid w:val="00B63E2C"/>
    <w:rsid w:val="00B64CF7"/>
    <w:rsid w:val="00B6512D"/>
    <w:rsid w:val="00B651FC"/>
    <w:rsid w:val="00B66B4A"/>
    <w:rsid w:val="00B66F88"/>
    <w:rsid w:val="00B67890"/>
    <w:rsid w:val="00B718F6"/>
    <w:rsid w:val="00B753CC"/>
    <w:rsid w:val="00B75442"/>
    <w:rsid w:val="00B75B42"/>
    <w:rsid w:val="00B75F25"/>
    <w:rsid w:val="00B80620"/>
    <w:rsid w:val="00B80F6C"/>
    <w:rsid w:val="00B81427"/>
    <w:rsid w:val="00B81C5E"/>
    <w:rsid w:val="00B82F8D"/>
    <w:rsid w:val="00B831B3"/>
    <w:rsid w:val="00B840CC"/>
    <w:rsid w:val="00B854AE"/>
    <w:rsid w:val="00B86355"/>
    <w:rsid w:val="00B90360"/>
    <w:rsid w:val="00B9163A"/>
    <w:rsid w:val="00B92E2E"/>
    <w:rsid w:val="00B93E5B"/>
    <w:rsid w:val="00BA162B"/>
    <w:rsid w:val="00BA2CC3"/>
    <w:rsid w:val="00BA342E"/>
    <w:rsid w:val="00BA4464"/>
    <w:rsid w:val="00BA74EE"/>
    <w:rsid w:val="00BA79FD"/>
    <w:rsid w:val="00BB0897"/>
    <w:rsid w:val="00BB18C8"/>
    <w:rsid w:val="00BB1DDB"/>
    <w:rsid w:val="00BB2BCB"/>
    <w:rsid w:val="00BB7CE4"/>
    <w:rsid w:val="00BC1D31"/>
    <w:rsid w:val="00BC4724"/>
    <w:rsid w:val="00BC55A8"/>
    <w:rsid w:val="00BC5B84"/>
    <w:rsid w:val="00BC5BAE"/>
    <w:rsid w:val="00BC6861"/>
    <w:rsid w:val="00BC7EE5"/>
    <w:rsid w:val="00BD25EA"/>
    <w:rsid w:val="00BD31AA"/>
    <w:rsid w:val="00BE0A98"/>
    <w:rsid w:val="00BE28A8"/>
    <w:rsid w:val="00BE2B26"/>
    <w:rsid w:val="00BE2BA8"/>
    <w:rsid w:val="00BE5F5A"/>
    <w:rsid w:val="00BF0F01"/>
    <w:rsid w:val="00BF6979"/>
    <w:rsid w:val="00BF6C65"/>
    <w:rsid w:val="00BF767D"/>
    <w:rsid w:val="00C029EA"/>
    <w:rsid w:val="00C02E54"/>
    <w:rsid w:val="00C04179"/>
    <w:rsid w:val="00C049E5"/>
    <w:rsid w:val="00C11231"/>
    <w:rsid w:val="00C11BE3"/>
    <w:rsid w:val="00C11D65"/>
    <w:rsid w:val="00C11EBF"/>
    <w:rsid w:val="00C126D7"/>
    <w:rsid w:val="00C12A6B"/>
    <w:rsid w:val="00C12BD3"/>
    <w:rsid w:val="00C12E3F"/>
    <w:rsid w:val="00C2483E"/>
    <w:rsid w:val="00C248D2"/>
    <w:rsid w:val="00C25CFA"/>
    <w:rsid w:val="00C26D32"/>
    <w:rsid w:val="00C303C2"/>
    <w:rsid w:val="00C3081A"/>
    <w:rsid w:val="00C31880"/>
    <w:rsid w:val="00C332DE"/>
    <w:rsid w:val="00C3339A"/>
    <w:rsid w:val="00C3442D"/>
    <w:rsid w:val="00C3795D"/>
    <w:rsid w:val="00C4039F"/>
    <w:rsid w:val="00C41A76"/>
    <w:rsid w:val="00C436FA"/>
    <w:rsid w:val="00C455FF"/>
    <w:rsid w:val="00C4665F"/>
    <w:rsid w:val="00C4749D"/>
    <w:rsid w:val="00C53AB0"/>
    <w:rsid w:val="00C53AFB"/>
    <w:rsid w:val="00C5446C"/>
    <w:rsid w:val="00C56377"/>
    <w:rsid w:val="00C56F12"/>
    <w:rsid w:val="00C57078"/>
    <w:rsid w:val="00C60D93"/>
    <w:rsid w:val="00C63B2F"/>
    <w:rsid w:val="00C65CDB"/>
    <w:rsid w:val="00C720D4"/>
    <w:rsid w:val="00C729DB"/>
    <w:rsid w:val="00C73769"/>
    <w:rsid w:val="00C7656C"/>
    <w:rsid w:val="00C818BA"/>
    <w:rsid w:val="00C83C38"/>
    <w:rsid w:val="00C87125"/>
    <w:rsid w:val="00C9208C"/>
    <w:rsid w:val="00C9329B"/>
    <w:rsid w:val="00C932A2"/>
    <w:rsid w:val="00C93A4E"/>
    <w:rsid w:val="00C93F28"/>
    <w:rsid w:val="00C943E1"/>
    <w:rsid w:val="00C949B8"/>
    <w:rsid w:val="00C94EA9"/>
    <w:rsid w:val="00C95A7E"/>
    <w:rsid w:val="00C97149"/>
    <w:rsid w:val="00CA121E"/>
    <w:rsid w:val="00CA12AF"/>
    <w:rsid w:val="00CA1747"/>
    <w:rsid w:val="00CA1D3D"/>
    <w:rsid w:val="00CA2D14"/>
    <w:rsid w:val="00CA7A73"/>
    <w:rsid w:val="00CB2525"/>
    <w:rsid w:val="00CB43A4"/>
    <w:rsid w:val="00CB63A0"/>
    <w:rsid w:val="00CC1429"/>
    <w:rsid w:val="00CC1650"/>
    <w:rsid w:val="00CC29FA"/>
    <w:rsid w:val="00CC2D17"/>
    <w:rsid w:val="00CC3B2A"/>
    <w:rsid w:val="00CC4B70"/>
    <w:rsid w:val="00CC4F9A"/>
    <w:rsid w:val="00CC6633"/>
    <w:rsid w:val="00CC67F4"/>
    <w:rsid w:val="00CC6DD7"/>
    <w:rsid w:val="00CD06B1"/>
    <w:rsid w:val="00CD53C1"/>
    <w:rsid w:val="00CD6EB5"/>
    <w:rsid w:val="00CD74D7"/>
    <w:rsid w:val="00CE032B"/>
    <w:rsid w:val="00CE2AC4"/>
    <w:rsid w:val="00CE341E"/>
    <w:rsid w:val="00CE4608"/>
    <w:rsid w:val="00CE5E0F"/>
    <w:rsid w:val="00CF0EAF"/>
    <w:rsid w:val="00CF3400"/>
    <w:rsid w:val="00CF3C4C"/>
    <w:rsid w:val="00CF4146"/>
    <w:rsid w:val="00CF6A63"/>
    <w:rsid w:val="00D010B2"/>
    <w:rsid w:val="00D01BA5"/>
    <w:rsid w:val="00D01D06"/>
    <w:rsid w:val="00D04819"/>
    <w:rsid w:val="00D062EE"/>
    <w:rsid w:val="00D065CA"/>
    <w:rsid w:val="00D06FF5"/>
    <w:rsid w:val="00D10F91"/>
    <w:rsid w:val="00D11D7F"/>
    <w:rsid w:val="00D11E59"/>
    <w:rsid w:val="00D14EE2"/>
    <w:rsid w:val="00D16646"/>
    <w:rsid w:val="00D17D92"/>
    <w:rsid w:val="00D219F4"/>
    <w:rsid w:val="00D21F80"/>
    <w:rsid w:val="00D24B81"/>
    <w:rsid w:val="00D25081"/>
    <w:rsid w:val="00D2526F"/>
    <w:rsid w:val="00D25B35"/>
    <w:rsid w:val="00D26BBE"/>
    <w:rsid w:val="00D306EC"/>
    <w:rsid w:val="00D30F8E"/>
    <w:rsid w:val="00D357A6"/>
    <w:rsid w:val="00D400BF"/>
    <w:rsid w:val="00D43422"/>
    <w:rsid w:val="00D4369D"/>
    <w:rsid w:val="00D43D36"/>
    <w:rsid w:val="00D4492E"/>
    <w:rsid w:val="00D454DE"/>
    <w:rsid w:val="00D45623"/>
    <w:rsid w:val="00D45B80"/>
    <w:rsid w:val="00D46318"/>
    <w:rsid w:val="00D463A9"/>
    <w:rsid w:val="00D500C1"/>
    <w:rsid w:val="00D5205A"/>
    <w:rsid w:val="00D522D2"/>
    <w:rsid w:val="00D531E2"/>
    <w:rsid w:val="00D53200"/>
    <w:rsid w:val="00D54937"/>
    <w:rsid w:val="00D5642D"/>
    <w:rsid w:val="00D57768"/>
    <w:rsid w:val="00D62ABC"/>
    <w:rsid w:val="00D632BE"/>
    <w:rsid w:val="00D63503"/>
    <w:rsid w:val="00D64EF6"/>
    <w:rsid w:val="00D64F80"/>
    <w:rsid w:val="00D65000"/>
    <w:rsid w:val="00D67CC2"/>
    <w:rsid w:val="00D72808"/>
    <w:rsid w:val="00D751D0"/>
    <w:rsid w:val="00D7578A"/>
    <w:rsid w:val="00D75C63"/>
    <w:rsid w:val="00D8029D"/>
    <w:rsid w:val="00D809B1"/>
    <w:rsid w:val="00D8477C"/>
    <w:rsid w:val="00D84E55"/>
    <w:rsid w:val="00D8549A"/>
    <w:rsid w:val="00D90F17"/>
    <w:rsid w:val="00D91402"/>
    <w:rsid w:val="00D91A87"/>
    <w:rsid w:val="00D92101"/>
    <w:rsid w:val="00D93D3C"/>
    <w:rsid w:val="00D93FF5"/>
    <w:rsid w:val="00DA05A0"/>
    <w:rsid w:val="00DA138E"/>
    <w:rsid w:val="00DA3EB9"/>
    <w:rsid w:val="00DA3FBB"/>
    <w:rsid w:val="00DA47F8"/>
    <w:rsid w:val="00DA5EFF"/>
    <w:rsid w:val="00DA6DFF"/>
    <w:rsid w:val="00DA7CB8"/>
    <w:rsid w:val="00DB2415"/>
    <w:rsid w:val="00DB6059"/>
    <w:rsid w:val="00DB78F8"/>
    <w:rsid w:val="00DC2160"/>
    <w:rsid w:val="00DC3B59"/>
    <w:rsid w:val="00DC55E1"/>
    <w:rsid w:val="00DC682D"/>
    <w:rsid w:val="00DD08DD"/>
    <w:rsid w:val="00DD1D03"/>
    <w:rsid w:val="00DD3BB7"/>
    <w:rsid w:val="00DD5157"/>
    <w:rsid w:val="00DD5FD3"/>
    <w:rsid w:val="00DE112F"/>
    <w:rsid w:val="00DE2349"/>
    <w:rsid w:val="00DE4287"/>
    <w:rsid w:val="00DF710B"/>
    <w:rsid w:val="00DF7888"/>
    <w:rsid w:val="00DF7925"/>
    <w:rsid w:val="00E0013A"/>
    <w:rsid w:val="00E00B9A"/>
    <w:rsid w:val="00E010ED"/>
    <w:rsid w:val="00E02D53"/>
    <w:rsid w:val="00E03C04"/>
    <w:rsid w:val="00E03D09"/>
    <w:rsid w:val="00E03F8B"/>
    <w:rsid w:val="00E03FE1"/>
    <w:rsid w:val="00E06116"/>
    <w:rsid w:val="00E066A0"/>
    <w:rsid w:val="00E06969"/>
    <w:rsid w:val="00E0788B"/>
    <w:rsid w:val="00E122A1"/>
    <w:rsid w:val="00E13262"/>
    <w:rsid w:val="00E15462"/>
    <w:rsid w:val="00E15B2B"/>
    <w:rsid w:val="00E1694D"/>
    <w:rsid w:val="00E17D05"/>
    <w:rsid w:val="00E20C90"/>
    <w:rsid w:val="00E20CC8"/>
    <w:rsid w:val="00E22230"/>
    <w:rsid w:val="00E224A5"/>
    <w:rsid w:val="00E22E66"/>
    <w:rsid w:val="00E23FDB"/>
    <w:rsid w:val="00E24847"/>
    <w:rsid w:val="00E260C1"/>
    <w:rsid w:val="00E2794E"/>
    <w:rsid w:val="00E27D65"/>
    <w:rsid w:val="00E31358"/>
    <w:rsid w:val="00E31D0F"/>
    <w:rsid w:val="00E3433E"/>
    <w:rsid w:val="00E3458F"/>
    <w:rsid w:val="00E350D5"/>
    <w:rsid w:val="00E360C7"/>
    <w:rsid w:val="00E37113"/>
    <w:rsid w:val="00E37F19"/>
    <w:rsid w:val="00E41D0D"/>
    <w:rsid w:val="00E41DAC"/>
    <w:rsid w:val="00E44BB5"/>
    <w:rsid w:val="00E44D73"/>
    <w:rsid w:val="00E4521A"/>
    <w:rsid w:val="00E45D3C"/>
    <w:rsid w:val="00E473B7"/>
    <w:rsid w:val="00E5263C"/>
    <w:rsid w:val="00E541BD"/>
    <w:rsid w:val="00E55E75"/>
    <w:rsid w:val="00E56ED4"/>
    <w:rsid w:val="00E60625"/>
    <w:rsid w:val="00E63F86"/>
    <w:rsid w:val="00E64454"/>
    <w:rsid w:val="00E660DD"/>
    <w:rsid w:val="00E66971"/>
    <w:rsid w:val="00E66EB3"/>
    <w:rsid w:val="00E70A6C"/>
    <w:rsid w:val="00E70CA2"/>
    <w:rsid w:val="00E720F1"/>
    <w:rsid w:val="00E72A9C"/>
    <w:rsid w:val="00E73F7A"/>
    <w:rsid w:val="00E766A2"/>
    <w:rsid w:val="00E80C20"/>
    <w:rsid w:val="00E8253F"/>
    <w:rsid w:val="00E83869"/>
    <w:rsid w:val="00E83F5F"/>
    <w:rsid w:val="00E8455C"/>
    <w:rsid w:val="00E87FE7"/>
    <w:rsid w:val="00E90594"/>
    <w:rsid w:val="00E91086"/>
    <w:rsid w:val="00E95AE2"/>
    <w:rsid w:val="00E96E87"/>
    <w:rsid w:val="00E97736"/>
    <w:rsid w:val="00EA05D1"/>
    <w:rsid w:val="00EA28A9"/>
    <w:rsid w:val="00EA296A"/>
    <w:rsid w:val="00EA5AAD"/>
    <w:rsid w:val="00EA5BCB"/>
    <w:rsid w:val="00EA69BE"/>
    <w:rsid w:val="00EB50D7"/>
    <w:rsid w:val="00EB5A0B"/>
    <w:rsid w:val="00EC0D2A"/>
    <w:rsid w:val="00EC1056"/>
    <w:rsid w:val="00EC3F68"/>
    <w:rsid w:val="00EC734D"/>
    <w:rsid w:val="00ED027A"/>
    <w:rsid w:val="00ED1411"/>
    <w:rsid w:val="00ED26C7"/>
    <w:rsid w:val="00ED3009"/>
    <w:rsid w:val="00ED379C"/>
    <w:rsid w:val="00ED41B1"/>
    <w:rsid w:val="00ED4D25"/>
    <w:rsid w:val="00EE00D8"/>
    <w:rsid w:val="00EE174C"/>
    <w:rsid w:val="00EE2088"/>
    <w:rsid w:val="00EE3EB1"/>
    <w:rsid w:val="00EE4103"/>
    <w:rsid w:val="00EE62ED"/>
    <w:rsid w:val="00EE6407"/>
    <w:rsid w:val="00EE6563"/>
    <w:rsid w:val="00EF085E"/>
    <w:rsid w:val="00EF16CC"/>
    <w:rsid w:val="00EF4572"/>
    <w:rsid w:val="00EF46FA"/>
    <w:rsid w:val="00EF5BA4"/>
    <w:rsid w:val="00EF6443"/>
    <w:rsid w:val="00EF68FF"/>
    <w:rsid w:val="00EF6B23"/>
    <w:rsid w:val="00EF6E84"/>
    <w:rsid w:val="00F00A5D"/>
    <w:rsid w:val="00F01DF9"/>
    <w:rsid w:val="00F02FD4"/>
    <w:rsid w:val="00F04BFA"/>
    <w:rsid w:val="00F05CD8"/>
    <w:rsid w:val="00F06039"/>
    <w:rsid w:val="00F06A11"/>
    <w:rsid w:val="00F10AEF"/>
    <w:rsid w:val="00F133ED"/>
    <w:rsid w:val="00F14A28"/>
    <w:rsid w:val="00F24000"/>
    <w:rsid w:val="00F25A81"/>
    <w:rsid w:val="00F25C60"/>
    <w:rsid w:val="00F26AED"/>
    <w:rsid w:val="00F30F0E"/>
    <w:rsid w:val="00F31F42"/>
    <w:rsid w:val="00F31F85"/>
    <w:rsid w:val="00F328DA"/>
    <w:rsid w:val="00F33D94"/>
    <w:rsid w:val="00F3429C"/>
    <w:rsid w:val="00F36478"/>
    <w:rsid w:val="00F36C47"/>
    <w:rsid w:val="00F37B6C"/>
    <w:rsid w:val="00F40714"/>
    <w:rsid w:val="00F41536"/>
    <w:rsid w:val="00F4483A"/>
    <w:rsid w:val="00F45A74"/>
    <w:rsid w:val="00F4610B"/>
    <w:rsid w:val="00F51821"/>
    <w:rsid w:val="00F55828"/>
    <w:rsid w:val="00F56CE0"/>
    <w:rsid w:val="00F61ACC"/>
    <w:rsid w:val="00F61B56"/>
    <w:rsid w:val="00F638E9"/>
    <w:rsid w:val="00F63BE8"/>
    <w:rsid w:val="00F6426B"/>
    <w:rsid w:val="00F64709"/>
    <w:rsid w:val="00F659F5"/>
    <w:rsid w:val="00F70915"/>
    <w:rsid w:val="00F70B8B"/>
    <w:rsid w:val="00F7127A"/>
    <w:rsid w:val="00F7266B"/>
    <w:rsid w:val="00F74307"/>
    <w:rsid w:val="00F76074"/>
    <w:rsid w:val="00F80920"/>
    <w:rsid w:val="00F81A2B"/>
    <w:rsid w:val="00F83033"/>
    <w:rsid w:val="00F85516"/>
    <w:rsid w:val="00F8557A"/>
    <w:rsid w:val="00F85F58"/>
    <w:rsid w:val="00F87C2D"/>
    <w:rsid w:val="00F90A19"/>
    <w:rsid w:val="00F912B4"/>
    <w:rsid w:val="00F95CDE"/>
    <w:rsid w:val="00F97AE6"/>
    <w:rsid w:val="00F97DF3"/>
    <w:rsid w:val="00FA0518"/>
    <w:rsid w:val="00FA43C2"/>
    <w:rsid w:val="00FA5D77"/>
    <w:rsid w:val="00FA7292"/>
    <w:rsid w:val="00FA7BF2"/>
    <w:rsid w:val="00FB7485"/>
    <w:rsid w:val="00FC10BC"/>
    <w:rsid w:val="00FC1F79"/>
    <w:rsid w:val="00FC2168"/>
    <w:rsid w:val="00FC47A2"/>
    <w:rsid w:val="00FD16E2"/>
    <w:rsid w:val="00FD1AE1"/>
    <w:rsid w:val="00FD236E"/>
    <w:rsid w:val="00FD4A99"/>
    <w:rsid w:val="00FE3972"/>
    <w:rsid w:val="00FE5215"/>
    <w:rsid w:val="00FF1226"/>
    <w:rsid w:val="00FF1C46"/>
    <w:rsid w:val="00FF1EF7"/>
    <w:rsid w:val="00FF446A"/>
    <w:rsid w:val="00FF4F0B"/>
    <w:rsid w:val="00FF52D1"/>
    <w:rsid w:val="00FF534F"/>
    <w:rsid w:val="00FF74A9"/>
    <w:rsid w:val="016A646D"/>
    <w:rsid w:val="0310197D"/>
    <w:rsid w:val="03E332C6"/>
    <w:rsid w:val="04BB00E9"/>
    <w:rsid w:val="0581C31B"/>
    <w:rsid w:val="05D2EB40"/>
    <w:rsid w:val="0620ED69"/>
    <w:rsid w:val="062A1690"/>
    <w:rsid w:val="06A703D2"/>
    <w:rsid w:val="071CA918"/>
    <w:rsid w:val="07C7C601"/>
    <w:rsid w:val="07D69BDC"/>
    <w:rsid w:val="084B049F"/>
    <w:rsid w:val="094B31A0"/>
    <w:rsid w:val="0B2B5B44"/>
    <w:rsid w:val="0B409DBB"/>
    <w:rsid w:val="0C0B2A31"/>
    <w:rsid w:val="0C22BD63"/>
    <w:rsid w:val="0C52F82D"/>
    <w:rsid w:val="0C89BC58"/>
    <w:rsid w:val="0D369232"/>
    <w:rsid w:val="0DC78B6F"/>
    <w:rsid w:val="0E061375"/>
    <w:rsid w:val="0EA3387C"/>
    <w:rsid w:val="0F1AB78E"/>
    <w:rsid w:val="0F1F06EE"/>
    <w:rsid w:val="0F817F24"/>
    <w:rsid w:val="0FBF1918"/>
    <w:rsid w:val="10152E34"/>
    <w:rsid w:val="104DE6A8"/>
    <w:rsid w:val="10CEF79D"/>
    <w:rsid w:val="112F4C6C"/>
    <w:rsid w:val="11D1AD71"/>
    <w:rsid w:val="122F2BA2"/>
    <w:rsid w:val="125E0E8C"/>
    <w:rsid w:val="12868B88"/>
    <w:rsid w:val="12B8FD46"/>
    <w:rsid w:val="12C80348"/>
    <w:rsid w:val="136E7CDB"/>
    <w:rsid w:val="153A0AF7"/>
    <w:rsid w:val="15ADF50C"/>
    <w:rsid w:val="15E43832"/>
    <w:rsid w:val="1636C8D2"/>
    <w:rsid w:val="17130464"/>
    <w:rsid w:val="17383485"/>
    <w:rsid w:val="18658B1D"/>
    <w:rsid w:val="19244F17"/>
    <w:rsid w:val="1949AF13"/>
    <w:rsid w:val="19B07896"/>
    <w:rsid w:val="1A35FC27"/>
    <w:rsid w:val="1A511F43"/>
    <w:rsid w:val="1AC7A7A1"/>
    <w:rsid w:val="1ACFE36D"/>
    <w:rsid w:val="1B00A1A7"/>
    <w:rsid w:val="1B08764D"/>
    <w:rsid w:val="1B3FC493"/>
    <w:rsid w:val="1B938D53"/>
    <w:rsid w:val="1C341708"/>
    <w:rsid w:val="1E595151"/>
    <w:rsid w:val="1E628B50"/>
    <w:rsid w:val="1E9D0946"/>
    <w:rsid w:val="1EB2BCB8"/>
    <w:rsid w:val="1EF18FC8"/>
    <w:rsid w:val="1F6D48B4"/>
    <w:rsid w:val="1F73EAA8"/>
    <w:rsid w:val="205F3EF0"/>
    <w:rsid w:val="21117836"/>
    <w:rsid w:val="2190E8B8"/>
    <w:rsid w:val="21D5ED08"/>
    <w:rsid w:val="22402020"/>
    <w:rsid w:val="22D4F3D3"/>
    <w:rsid w:val="22F0AD20"/>
    <w:rsid w:val="25094751"/>
    <w:rsid w:val="254D5A71"/>
    <w:rsid w:val="25A702E5"/>
    <w:rsid w:val="26461075"/>
    <w:rsid w:val="264CDE40"/>
    <w:rsid w:val="264F036F"/>
    <w:rsid w:val="2686526D"/>
    <w:rsid w:val="26947BC9"/>
    <w:rsid w:val="277EFC8D"/>
    <w:rsid w:val="27D9B852"/>
    <w:rsid w:val="28C7F098"/>
    <w:rsid w:val="29C83C69"/>
    <w:rsid w:val="2A248CD6"/>
    <w:rsid w:val="2A5E1905"/>
    <w:rsid w:val="2BFF9075"/>
    <w:rsid w:val="2C5F4CFC"/>
    <w:rsid w:val="2C6B4ABF"/>
    <w:rsid w:val="2CFFA8FE"/>
    <w:rsid w:val="2D0F753F"/>
    <w:rsid w:val="2D1CCA86"/>
    <w:rsid w:val="2EF7F92A"/>
    <w:rsid w:val="2F1C3017"/>
    <w:rsid w:val="2F26B7B1"/>
    <w:rsid w:val="30821340"/>
    <w:rsid w:val="31E78785"/>
    <w:rsid w:val="32994539"/>
    <w:rsid w:val="32AE9546"/>
    <w:rsid w:val="32FCFD64"/>
    <w:rsid w:val="33052474"/>
    <w:rsid w:val="3447ECBF"/>
    <w:rsid w:val="34BDA498"/>
    <w:rsid w:val="35C8024A"/>
    <w:rsid w:val="36243B08"/>
    <w:rsid w:val="367530B5"/>
    <w:rsid w:val="37771749"/>
    <w:rsid w:val="37A67595"/>
    <w:rsid w:val="3868741F"/>
    <w:rsid w:val="3944D2EB"/>
    <w:rsid w:val="3956CBE6"/>
    <w:rsid w:val="39A406E5"/>
    <w:rsid w:val="39C1789C"/>
    <w:rsid w:val="3AD4AE9F"/>
    <w:rsid w:val="3AFC261D"/>
    <w:rsid w:val="3B0977D9"/>
    <w:rsid w:val="3BD51051"/>
    <w:rsid w:val="3BF0BB88"/>
    <w:rsid w:val="3C110699"/>
    <w:rsid w:val="3CDC9392"/>
    <w:rsid w:val="3D1460BB"/>
    <w:rsid w:val="3DC0AD16"/>
    <w:rsid w:val="3E452A70"/>
    <w:rsid w:val="3E8F14CF"/>
    <w:rsid w:val="3F4FC291"/>
    <w:rsid w:val="3F5C148F"/>
    <w:rsid w:val="3FA4C8A5"/>
    <w:rsid w:val="4010ABB2"/>
    <w:rsid w:val="40835035"/>
    <w:rsid w:val="40D8DF0C"/>
    <w:rsid w:val="40EE961E"/>
    <w:rsid w:val="4107A017"/>
    <w:rsid w:val="41321F33"/>
    <w:rsid w:val="41D0E221"/>
    <w:rsid w:val="4302315E"/>
    <w:rsid w:val="44E88095"/>
    <w:rsid w:val="44FA7FA6"/>
    <w:rsid w:val="457ADAFA"/>
    <w:rsid w:val="45CB2BE5"/>
    <w:rsid w:val="465A6DD5"/>
    <w:rsid w:val="46DD9B43"/>
    <w:rsid w:val="4721F844"/>
    <w:rsid w:val="47840C95"/>
    <w:rsid w:val="47F060CF"/>
    <w:rsid w:val="483009CE"/>
    <w:rsid w:val="483B0471"/>
    <w:rsid w:val="48AAFB22"/>
    <w:rsid w:val="48CC5154"/>
    <w:rsid w:val="490E8CD4"/>
    <w:rsid w:val="4935D9AB"/>
    <w:rsid w:val="4999731F"/>
    <w:rsid w:val="4A22A504"/>
    <w:rsid w:val="4A39B85C"/>
    <w:rsid w:val="4B2697BC"/>
    <w:rsid w:val="4BBDFC55"/>
    <w:rsid w:val="4C48DAAA"/>
    <w:rsid w:val="4CE3BC2B"/>
    <w:rsid w:val="4CF2574D"/>
    <w:rsid w:val="4E052B43"/>
    <w:rsid w:val="4E4F4D88"/>
    <w:rsid w:val="4E673F89"/>
    <w:rsid w:val="4F1CEF1B"/>
    <w:rsid w:val="50E34CA5"/>
    <w:rsid w:val="511AF48D"/>
    <w:rsid w:val="518E1DD1"/>
    <w:rsid w:val="529CBD30"/>
    <w:rsid w:val="537DEF74"/>
    <w:rsid w:val="53F34544"/>
    <w:rsid w:val="542167A3"/>
    <w:rsid w:val="54388D91"/>
    <w:rsid w:val="5446AB05"/>
    <w:rsid w:val="550498F0"/>
    <w:rsid w:val="55D45DF2"/>
    <w:rsid w:val="560DC213"/>
    <w:rsid w:val="57D387A3"/>
    <w:rsid w:val="57EFFA09"/>
    <w:rsid w:val="58CBE176"/>
    <w:rsid w:val="5953EAFB"/>
    <w:rsid w:val="59764566"/>
    <w:rsid w:val="5BDF8354"/>
    <w:rsid w:val="5C439F76"/>
    <w:rsid w:val="5C864E25"/>
    <w:rsid w:val="5C8A5E15"/>
    <w:rsid w:val="5DA4E46B"/>
    <w:rsid w:val="5DA9BA7F"/>
    <w:rsid w:val="5E003A52"/>
    <w:rsid w:val="5E2A5484"/>
    <w:rsid w:val="5F368729"/>
    <w:rsid w:val="5F719A3C"/>
    <w:rsid w:val="5FA0D246"/>
    <w:rsid w:val="6000346D"/>
    <w:rsid w:val="600BA220"/>
    <w:rsid w:val="61D389D9"/>
    <w:rsid w:val="6282DBBA"/>
    <w:rsid w:val="6291AA2F"/>
    <w:rsid w:val="62AE9AEE"/>
    <w:rsid w:val="62DDCC1B"/>
    <w:rsid w:val="63550A0E"/>
    <w:rsid w:val="6359C4E8"/>
    <w:rsid w:val="646FA608"/>
    <w:rsid w:val="64D55345"/>
    <w:rsid w:val="65283477"/>
    <w:rsid w:val="658DD689"/>
    <w:rsid w:val="66116ADE"/>
    <w:rsid w:val="66987A2E"/>
    <w:rsid w:val="67D853B4"/>
    <w:rsid w:val="67F64A2E"/>
    <w:rsid w:val="6A11225F"/>
    <w:rsid w:val="6A1A5438"/>
    <w:rsid w:val="6ADA4A30"/>
    <w:rsid w:val="6B48255D"/>
    <w:rsid w:val="6BF17F3F"/>
    <w:rsid w:val="6CF082A9"/>
    <w:rsid w:val="6D22BB50"/>
    <w:rsid w:val="6D725FD0"/>
    <w:rsid w:val="6D81A43E"/>
    <w:rsid w:val="6DFD8127"/>
    <w:rsid w:val="6FB3EDEA"/>
    <w:rsid w:val="6FE19B17"/>
    <w:rsid w:val="70046C6A"/>
    <w:rsid w:val="70576832"/>
    <w:rsid w:val="70E7F626"/>
    <w:rsid w:val="710F1A41"/>
    <w:rsid w:val="723FB239"/>
    <w:rsid w:val="728AA597"/>
    <w:rsid w:val="73C04851"/>
    <w:rsid w:val="75493758"/>
    <w:rsid w:val="75F35B67"/>
    <w:rsid w:val="7649FFE7"/>
    <w:rsid w:val="76A8EF38"/>
    <w:rsid w:val="77963B9E"/>
    <w:rsid w:val="779EC804"/>
    <w:rsid w:val="77A07E2B"/>
    <w:rsid w:val="783A3CD9"/>
    <w:rsid w:val="78C257AF"/>
    <w:rsid w:val="7919D5BD"/>
    <w:rsid w:val="7930897C"/>
    <w:rsid w:val="799F23F5"/>
    <w:rsid w:val="79C0AE1E"/>
    <w:rsid w:val="7AC0AF6D"/>
    <w:rsid w:val="7B036238"/>
    <w:rsid w:val="7B4D9E68"/>
    <w:rsid w:val="7BA9B110"/>
    <w:rsid w:val="7CE2D93F"/>
    <w:rsid w:val="7DA05799"/>
    <w:rsid w:val="7E7CECCF"/>
    <w:rsid w:val="7FB77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6202"/>
  <w15:chartTrackingRefBased/>
  <w15:docId w15:val="{A2429544-6F3C-4A3D-B122-D7D929DC0C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65CA"/>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D065CA"/>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65CA"/>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D065CA"/>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D065CA"/>
    <w:rPr>
      <w:rFonts w:asciiTheme="majorHAnsi" w:hAnsiTheme="majorHAnsi" w:eastAsiaTheme="majorEastAsia" w:cstheme="majorBidi"/>
      <w:color w:val="4472C4" w:themeColor="accent1"/>
      <w:spacing w:val="-10"/>
      <w:sz w:val="56"/>
      <w:szCs w:val="56"/>
    </w:rPr>
  </w:style>
  <w:style w:type="paragraph" w:styleId="NoSpacing">
    <w:name w:val="No Spacing"/>
    <w:uiPriority w:val="1"/>
    <w:qFormat/>
    <w:rsid w:val="00D065CA"/>
    <w:pPr>
      <w:spacing w:after="0" w:line="240" w:lineRule="auto"/>
    </w:pPr>
    <w:rPr>
      <w:rFonts w:eastAsiaTheme="minorEastAsia"/>
      <w:sz w:val="20"/>
      <w:szCs w:val="20"/>
    </w:rPr>
  </w:style>
  <w:style w:type="character" w:styleId="PlaceholderText">
    <w:name w:val="Placeholder Text"/>
    <w:basedOn w:val="DefaultParagraphFont"/>
    <w:uiPriority w:val="99"/>
    <w:semiHidden/>
    <w:rsid w:val="00D065CA"/>
    <w:rPr>
      <w:color w:val="808080"/>
    </w:rPr>
  </w:style>
  <w:style w:type="table" w:styleId="TableGrid">
    <w:name w:val="Table Grid"/>
    <w:basedOn w:val="TableNormal"/>
    <w:rsid w:val="00D065CA"/>
    <w:pPr>
      <w:spacing w:after="120" w:line="264" w:lineRule="auto"/>
    </w:pPr>
    <w:rPr>
      <w:rFonts w:eastAsiaTheme="minorEastAsia"/>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FE5215"/>
    <w:pPr>
      <w:tabs>
        <w:tab w:val="center" w:pos="4680"/>
        <w:tab w:val="right" w:pos="9360"/>
      </w:tabs>
      <w:spacing w:after="0" w:line="240" w:lineRule="auto"/>
    </w:pPr>
  </w:style>
  <w:style w:type="character" w:styleId="HeaderChar" w:customStyle="1">
    <w:name w:val="Header Char"/>
    <w:basedOn w:val="DefaultParagraphFont"/>
    <w:link w:val="Header"/>
    <w:rsid w:val="00FE5215"/>
    <w:rPr>
      <w:rFonts w:eastAsiaTheme="minorEastAsia"/>
      <w:sz w:val="20"/>
      <w:szCs w:val="20"/>
    </w:rPr>
  </w:style>
  <w:style w:type="paragraph" w:styleId="Footer">
    <w:name w:val="footer"/>
    <w:basedOn w:val="Normal"/>
    <w:link w:val="FooterChar"/>
    <w:uiPriority w:val="99"/>
    <w:unhideWhenUsed/>
    <w:rsid w:val="00FE5215"/>
    <w:pPr>
      <w:tabs>
        <w:tab w:val="center" w:pos="4680"/>
        <w:tab w:val="right" w:pos="9360"/>
      </w:tabs>
      <w:spacing w:after="0" w:line="240" w:lineRule="auto"/>
    </w:pPr>
  </w:style>
  <w:style w:type="character" w:styleId="FooterChar" w:customStyle="1">
    <w:name w:val="Footer Char"/>
    <w:basedOn w:val="DefaultParagraphFont"/>
    <w:link w:val="Footer"/>
    <w:uiPriority w:val="99"/>
    <w:rsid w:val="00FE5215"/>
    <w:rPr>
      <w:rFonts w:eastAsiaTheme="minorEastAsia"/>
      <w:sz w:val="20"/>
      <w:szCs w:val="20"/>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716773"/>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B532E6"/>
    <w:rPr>
      <w:color w:val="0563C1" w:themeColor="hyperlink"/>
      <w:u w:val="single"/>
    </w:rPr>
  </w:style>
  <w:style w:type="character" w:styleId="UnresolvedMention">
    <w:name w:val="Unresolved Mention"/>
    <w:basedOn w:val="DefaultParagraphFont"/>
    <w:uiPriority w:val="99"/>
    <w:semiHidden/>
    <w:unhideWhenUsed/>
    <w:rsid w:val="00B532E6"/>
    <w:rPr>
      <w:color w:val="605E5C"/>
      <w:shd w:val="clear" w:color="auto" w:fill="E1DFDD"/>
    </w:rPr>
  </w:style>
  <w:style w:type="character" w:styleId="CommentReference">
    <w:name w:val="annotation reference"/>
    <w:basedOn w:val="DefaultParagraphFont"/>
    <w:uiPriority w:val="99"/>
    <w:unhideWhenUsed/>
    <w:rsid w:val="00305099"/>
    <w:rPr>
      <w:sz w:val="16"/>
      <w:szCs w:val="16"/>
    </w:rPr>
  </w:style>
  <w:style w:type="paragraph" w:styleId="CommentText">
    <w:name w:val="annotation text"/>
    <w:basedOn w:val="Normal"/>
    <w:link w:val="CommentTextChar"/>
    <w:uiPriority w:val="99"/>
    <w:unhideWhenUsed/>
    <w:rsid w:val="00305099"/>
    <w:pPr>
      <w:spacing w:line="240" w:lineRule="auto"/>
    </w:pPr>
  </w:style>
  <w:style w:type="character" w:styleId="CommentTextChar" w:customStyle="1">
    <w:name w:val="Comment Text Char"/>
    <w:basedOn w:val="DefaultParagraphFont"/>
    <w:link w:val="CommentText"/>
    <w:uiPriority w:val="99"/>
    <w:rsid w:val="0030509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11E5"/>
    <w:rPr>
      <w:b/>
      <w:bCs/>
    </w:rPr>
  </w:style>
  <w:style w:type="character" w:styleId="CommentSubjectChar" w:customStyle="1">
    <w:name w:val="Comment Subject Char"/>
    <w:basedOn w:val="CommentTextChar"/>
    <w:link w:val="CommentSubject"/>
    <w:uiPriority w:val="99"/>
    <w:semiHidden/>
    <w:rsid w:val="001211E5"/>
    <w:rPr>
      <w:rFonts w:eastAsiaTheme="minorEastAsia"/>
      <w:b/>
      <w:bCs/>
      <w:sz w:val="20"/>
      <w:szCs w:val="20"/>
    </w:rPr>
  </w:style>
  <w:style w:type="paragraph" w:styleId="Revision">
    <w:name w:val="Revision"/>
    <w:hidden/>
    <w:uiPriority w:val="99"/>
    <w:semiHidden/>
    <w:rsid w:val="00655DD7"/>
    <w:pPr>
      <w:spacing w:after="0" w:line="240" w:lineRule="auto"/>
    </w:pPr>
    <w:rPr>
      <w:rFonts w:eastAsiaTheme="minorEastAsia"/>
      <w:sz w:val="20"/>
      <w:szCs w:val="20"/>
    </w:rPr>
  </w:style>
  <w:style w:type="character" w:styleId="ListParagraphChar" w:customStyle="1">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EE3EB1"/>
  </w:style>
  <w:style w:type="character" w:styleId="Mention">
    <w:name w:val="Mention"/>
    <w:basedOn w:val="DefaultParagraphFont"/>
    <w:uiPriority w:val="99"/>
    <w:unhideWhenUsed/>
    <w:rsid w:val="00170603"/>
    <w:rPr>
      <w:color w:val="2B579A"/>
      <w:shd w:val="clear" w:color="auto" w:fill="E1DFDD"/>
    </w:rPr>
  </w:style>
  <w:style w:type="paragraph" w:styleId="BodyText">
    <w:name w:val="Body Text"/>
    <w:basedOn w:val="Normal"/>
    <w:link w:val="BodyTextChar"/>
    <w:uiPriority w:val="1"/>
    <w:qFormat/>
    <w:rsid w:val="00283312"/>
    <w:pPr>
      <w:widowControl w:val="0"/>
      <w:autoSpaceDE w:val="0"/>
      <w:autoSpaceDN w:val="0"/>
      <w:spacing w:after="0" w:line="240" w:lineRule="auto"/>
    </w:pPr>
    <w:rPr>
      <w:rFonts w:ascii="Calibri" w:hAnsi="Calibri" w:eastAsia="Calibri" w:cs="Calibri"/>
      <w:sz w:val="22"/>
      <w:szCs w:val="22"/>
    </w:rPr>
  </w:style>
  <w:style w:type="character" w:styleId="BodyTextChar" w:customStyle="1">
    <w:name w:val="Body Text Char"/>
    <w:basedOn w:val="DefaultParagraphFont"/>
    <w:link w:val="BodyText"/>
    <w:uiPriority w:val="1"/>
    <w:rsid w:val="00283312"/>
    <w:rPr>
      <w:rFonts w:ascii="Calibri" w:hAnsi="Calibri" w:eastAsia="Calibri" w:cs="Calibri"/>
    </w:rPr>
  </w:style>
  <w:style w:type="paragraph" w:styleId="paragraph" w:customStyle="1">
    <w:name w:val="paragraph"/>
    <w:basedOn w:val="Normal"/>
    <w:rsid w:val="002B769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B7698"/>
  </w:style>
  <w:style w:type="character" w:styleId="eop" w:customStyle="1">
    <w:name w:val="eop"/>
    <w:basedOn w:val="DefaultParagraphFont"/>
    <w:rsid w:val="002B7698"/>
  </w:style>
  <w:style w:type="paragraph" w:styleId="Default" w:customStyle="1">
    <w:name w:val="Default"/>
    <w:rsid w:val="00E720F1"/>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63204">
      <w:bodyDiv w:val="1"/>
      <w:marLeft w:val="0"/>
      <w:marRight w:val="0"/>
      <w:marTop w:val="0"/>
      <w:marBottom w:val="0"/>
      <w:divBdr>
        <w:top w:val="none" w:sz="0" w:space="0" w:color="auto"/>
        <w:left w:val="none" w:sz="0" w:space="0" w:color="auto"/>
        <w:bottom w:val="none" w:sz="0" w:space="0" w:color="auto"/>
        <w:right w:val="none" w:sz="0" w:space="0" w:color="auto"/>
      </w:divBdr>
    </w:div>
    <w:div w:id="693653178">
      <w:bodyDiv w:val="1"/>
      <w:marLeft w:val="0"/>
      <w:marRight w:val="0"/>
      <w:marTop w:val="0"/>
      <w:marBottom w:val="0"/>
      <w:divBdr>
        <w:top w:val="none" w:sz="0" w:space="0" w:color="auto"/>
        <w:left w:val="none" w:sz="0" w:space="0" w:color="auto"/>
        <w:bottom w:val="none" w:sz="0" w:space="0" w:color="auto"/>
        <w:right w:val="none" w:sz="0" w:space="0" w:color="auto"/>
      </w:divBdr>
    </w:div>
    <w:div w:id="941189399">
      <w:bodyDiv w:val="1"/>
      <w:marLeft w:val="0"/>
      <w:marRight w:val="0"/>
      <w:marTop w:val="0"/>
      <w:marBottom w:val="0"/>
      <w:divBdr>
        <w:top w:val="none" w:sz="0" w:space="0" w:color="auto"/>
        <w:left w:val="none" w:sz="0" w:space="0" w:color="auto"/>
        <w:bottom w:val="none" w:sz="0" w:space="0" w:color="auto"/>
        <w:right w:val="none" w:sz="0" w:space="0" w:color="auto"/>
      </w:divBdr>
    </w:div>
    <w:div w:id="1196036917">
      <w:bodyDiv w:val="1"/>
      <w:marLeft w:val="0"/>
      <w:marRight w:val="0"/>
      <w:marTop w:val="0"/>
      <w:marBottom w:val="0"/>
      <w:divBdr>
        <w:top w:val="none" w:sz="0" w:space="0" w:color="auto"/>
        <w:left w:val="none" w:sz="0" w:space="0" w:color="auto"/>
        <w:bottom w:val="none" w:sz="0" w:space="0" w:color="auto"/>
        <w:right w:val="none" w:sz="0" w:space="0" w:color="auto"/>
      </w:divBdr>
    </w:div>
    <w:div w:id="1243560627">
      <w:bodyDiv w:val="1"/>
      <w:marLeft w:val="0"/>
      <w:marRight w:val="0"/>
      <w:marTop w:val="0"/>
      <w:marBottom w:val="0"/>
      <w:divBdr>
        <w:top w:val="none" w:sz="0" w:space="0" w:color="auto"/>
        <w:left w:val="none" w:sz="0" w:space="0" w:color="auto"/>
        <w:bottom w:val="none" w:sz="0" w:space="0" w:color="auto"/>
        <w:right w:val="none" w:sz="0" w:space="0" w:color="auto"/>
      </w:divBdr>
      <w:divsChild>
        <w:div w:id="1218861105">
          <w:marLeft w:val="0"/>
          <w:marRight w:val="0"/>
          <w:marTop w:val="0"/>
          <w:marBottom w:val="0"/>
          <w:divBdr>
            <w:top w:val="none" w:sz="0" w:space="0" w:color="auto"/>
            <w:left w:val="none" w:sz="0" w:space="0" w:color="auto"/>
            <w:bottom w:val="none" w:sz="0" w:space="0" w:color="auto"/>
            <w:right w:val="none" w:sz="0" w:space="0" w:color="auto"/>
          </w:divBdr>
        </w:div>
        <w:div w:id="1617904236">
          <w:marLeft w:val="0"/>
          <w:marRight w:val="0"/>
          <w:marTop w:val="0"/>
          <w:marBottom w:val="0"/>
          <w:divBdr>
            <w:top w:val="none" w:sz="0" w:space="0" w:color="auto"/>
            <w:left w:val="none" w:sz="0" w:space="0" w:color="auto"/>
            <w:bottom w:val="none" w:sz="0" w:space="0" w:color="auto"/>
            <w:right w:val="none" w:sz="0" w:space="0" w:color="auto"/>
          </w:divBdr>
        </w:div>
        <w:div w:id="1673413740">
          <w:marLeft w:val="0"/>
          <w:marRight w:val="0"/>
          <w:marTop w:val="0"/>
          <w:marBottom w:val="0"/>
          <w:divBdr>
            <w:top w:val="none" w:sz="0" w:space="0" w:color="auto"/>
            <w:left w:val="none" w:sz="0" w:space="0" w:color="auto"/>
            <w:bottom w:val="none" w:sz="0" w:space="0" w:color="auto"/>
            <w:right w:val="none" w:sz="0" w:space="0" w:color="auto"/>
          </w:divBdr>
        </w:div>
        <w:div w:id="1859193825">
          <w:marLeft w:val="0"/>
          <w:marRight w:val="0"/>
          <w:marTop w:val="0"/>
          <w:marBottom w:val="0"/>
          <w:divBdr>
            <w:top w:val="none" w:sz="0" w:space="0" w:color="auto"/>
            <w:left w:val="none" w:sz="0" w:space="0" w:color="auto"/>
            <w:bottom w:val="none" w:sz="0" w:space="0" w:color="auto"/>
            <w:right w:val="none" w:sz="0" w:space="0" w:color="auto"/>
          </w:divBdr>
        </w:div>
        <w:div w:id="2018386799">
          <w:marLeft w:val="0"/>
          <w:marRight w:val="0"/>
          <w:marTop w:val="0"/>
          <w:marBottom w:val="0"/>
          <w:divBdr>
            <w:top w:val="none" w:sz="0" w:space="0" w:color="auto"/>
            <w:left w:val="none" w:sz="0" w:space="0" w:color="auto"/>
            <w:bottom w:val="none" w:sz="0" w:space="0" w:color="auto"/>
            <w:right w:val="none" w:sz="0" w:space="0" w:color="auto"/>
          </w:divBdr>
        </w:div>
      </w:divsChild>
    </w:div>
    <w:div w:id="1245214728">
      <w:bodyDiv w:val="1"/>
      <w:marLeft w:val="0"/>
      <w:marRight w:val="0"/>
      <w:marTop w:val="0"/>
      <w:marBottom w:val="0"/>
      <w:divBdr>
        <w:top w:val="none" w:sz="0" w:space="0" w:color="auto"/>
        <w:left w:val="none" w:sz="0" w:space="0" w:color="auto"/>
        <w:bottom w:val="none" w:sz="0" w:space="0" w:color="auto"/>
        <w:right w:val="none" w:sz="0" w:space="0" w:color="auto"/>
      </w:divBdr>
    </w:div>
    <w:div w:id="1278373929">
      <w:bodyDiv w:val="1"/>
      <w:marLeft w:val="0"/>
      <w:marRight w:val="0"/>
      <w:marTop w:val="0"/>
      <w:marBottom w:val="0"/>
      <w:divBdr>
        <w:top w:val="none" w:sz="0" w:space="0" w:color="auto"/>
        <w:left w:val="none" w:sz="0" w:space="0" w:color="auto"/>
        <w:bottom w:val="none" w:sz="0" w:space="0" w:color="auto"/>
        <w:right w:val="none" w:sz="0" w:space="0" w:color="auto"/>
      </w:divBdr>
    </w:div>
    <w:div w:id="1314065053">
      <w:bodyDiv w:val="1"/>
      <w:marLeft w:val="0"/>
      <w:marRight w:val="0"/>
      <w:marTop w:val="0"/>
      <w:marBottom w:val="0"/>
      <w:divBdr>
        <w:top w:val="none" w:sz="0" w:space="0" w:color="auto"/>
        <w:left w:val="none" w:sz="0" w:space="0" w:color="auto"/>
        <w:bottom w:val="none" w:sz="0" w:space="0" w:color="auto"/>
        <w:right w:val="none" w:sz="0" w:space="0" w:color="auto"/>
      </w:divBdr>
    </w:div>
    <w:div w:id="1363091547">
      <w:bodyDiv w:val="1"/>
      <w:marLeft w:val="0"/>
      <w:marRight w:val="0"/>
      <w:marTop w:val="0"/>
      <w:marBottom w:val="0"/>
      <w:divBdr>
        <w:top w:val="none" w:sz="0" w:space="0" w:color="auto"/>
        <w:left w:val="none" w:sz="0" w:space="0" w:color="auto"/>
        <w:bottom w:val="none" w:sz="0" w:space="0" w:color="auto"/>
        <w:right w:val="none" w:sz="0" w:space="0" w:color="auto"/>
      </w:divBdr>
    </w:div>
    <w:div w:id="1403943922">
      <w:bodyDiv w:val="1"/>
      <w:marLeft w:val="0"/>
      <w:marRight w:val="0"/>
      <w:marTop w:val="0"/>
      <w:marBottom w:val="0"/>
      <w:divBdr>
        <w:top w:val="none" w:sz="0" w:space="0" w:color="auto"/>
        <w:left w:val="none" w:sz="0" w:space="0" w:color="auto"/>
        <w:bottom w:val="none" w:sz="0" w:space="0" w:color="auto"/>
        <w:right w:val="none" w:sz="0" w:space="0" w:color="auto"/>
      </w:divBdr>
    </w:div>
    <w:div w:id="1457018022">
      <w:bodyDiv w:val="1"/>
      <w:marLeft w:val="0"/>
      <w:marRight w:val="0"/>
      <w:marTop w:val="0"/>
      <w:marBottom w:val="0"/>
      <w:divBdr>
        <w:top w:val="none" w:sz="0" w:space="0" w:color="auto"/>
        <w:left w:val="none" w:sz="0" w:space="0" w:color="auto"/>
        <w:bottom w:val="none" w:sz="0" w:space="0" w:color="auto"/>
        <w:right w:val="none" w:sz="0" w:space="0" w:color="auto"/>
      </w:divBdr>
    </w:div>
    <w:div w:id="1607224702">
      <w:bodyDiv w:val="1"/>
      <w:marLeft w:val="0"/>
      <w:marRight w:val="0"/>
      <w:marTop w:val="0"/>
      <w:marBottom w:val="0"/>
      <w:divBdr>
        <w:top w:val="none" w:sz="0" w:space="0" w:color="auto"/>
        <w:left w:val="none" w:sz="0" w:space="0" w:color="auto"/>
        <w:bottom w:val="none" w:sz="0" w:space="0" w:color="auto"/>
        <w:right w:val="none" w:sz="0" w:space="0" w:color="auto"/>
      </w:divBdr>
    </w:div>
    <w:div w:id="1617323147">
      <w:bodyDiv w:val="1"/>
      <w:marLeft w:val="0"/>
      <w:marRight w:val="0"/>
      <w:marTop w:val="0"/>
      <w:marBottom w:val="0"/>
      <w:divBdr>
        <w:top w:val="none" w:sz="0" w:space="0" w:color="auto"/>
        <w:left w:val="none" w:sz="0" w:space="0" w:color="auto"/>
        <w:bottom w:val="none" w:sz="0" w:space="0" w:color="auto"/>
        <w:right w:val="none" w:sz="0" w:space="0" w:color="auto"/>
      </w:divBdr>
    </w:div>
    <w:div w:id="1733844759">
      <w:bodyDiv w:val="1"/>
      <w:marLeft w:val="0"/>
      <w:marRight w:val="0"/>
      <w:marTop w:val="0"/>
      <w:marBottom w:val="0"/>
      <w:divBdr>
        <w:top w:val="none" w:sz="0" w:space="0" w:color="auto"/>
        <w:left w:val="none" w:sz="0" w:space="0" w:color="auto"/>
        <w:bottom w:val="none" w:sz="0" w:space="0" w:color="auto"/>
        <w:right w:val="none" w:sz="0" w:space="0" w:color="auto"/>
      </w:divBdr>
    </w:div>
    <w:div w:id="1827360496">
      <w:bodyDiv w:val="1"/>
      <w:marLeft w:val="0"/>
      <w:marRight w:val="0"/>
      <w:marTop w:val="0"/>
      <w:marBottom w:val="0"/>
      <w:divBdr>
        <w:top w:val="none" w:sz="0" w:space="0" w:color="auto"/>
        <w:left w:val="none" w:sz="0" w:space="0" w:color="auto"/>
        <w:bottom w:val="none" w:sz="0" w:space="0" w:color="auto"/>
        <w:right w:val="none" w:sz="0" w:space="0" w:color="auto"/>
      </w:divBdr>
    </w:div>
    <w:div w:id="1929386987">
      <w:bodyDiv w:val="1"/>
      <w:marLeft w:val="0"/>
      <w:marRight w:val="0"/>
      <w:marTop w:val="0"/>
      <w:marBottom w:val="0"/>
      <w:divBdr>
        <w:top w:val="none" w:sz="0" w:space="0" w:color="auto"/>
        <w:left w:val="none" w:sz="0" w:space="0" w:color="auto"/>
        <w:bottom w:val="none" w:sz="0" w:space="0" w:color="auto"/>
        <w:right w:val="none" w:sz="0" w:space="0" w:color="auto"/>
      </w:divBdr>
    </w:div>
    <w:div w:id="2062557257">
      <w:bodyDiv w:val="1"/>
      <w:marLeft w:val="0"/>
      <w:marRight w:val="0"/>
      <w:marTop w:val="0"/>
      <w:marBottom w:val="0"/>
      <w:divBdr>
        <w:top w:val="none" w:sz="0" w:space="0" w:color="auto"/>
        <w:left w:val="none" w:sz="0" w:space="0" w:color="auto"/>
        <w:bottom w:val="none" w:sz="0" w:space="0" w:color="auto"/>
        <w:right w:val="none" w:sz="0" w:space="0" w:color="auto"/>
      </w:divBdr>
    </w:div>
    <w:div w:id="21378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ie-consultants@democracyinternational.com" TargetMode="External" Id="R52ea4c53426949e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0B016B6CF543F5B8DAAD73AC894B54"/>
        <w:category>
          <w:name w:val="General"/>
          <w:gallery w:val="placeholder"/>
        </w:category>
        <w:types>
          <w:type w:val="bbPlcHdr"/>
        </w:types>
        <w:behaviors>
          <w:behavior w:val="content"/>
        </w:behaviors>
        <w:guid w:val="{75E6A106-78EC-4E58-BE52-074BF7FF235D}"/>
      </w:docPartPr>
      <w:docPartBody>
        <w:p xmlns:wp14="http://schemas.microsoft.com/office/word/2010/wordml" w:rsidR="00A5601B" w:rsidP="00EE6407" w:rsidRDefault="00EE6407" w14:paraId="0B4751F4" wp14:textId="77777777">
          <w:pPr>
            <w:pStyle w:val="CC0B016B6CF543F5B8DAAD73AC894B54"/>
          </w:pPr>
          <w:r>
            <w:rPr>
              <w:rStyle w:val="PlaceholderText"/>
              <w:color w:val="385623" w:themeColor="accent6" w:themeShade="80"/>
            </w:rPr>
            <w:t>e.g. Business Development Officer I</w:t>
          </w:r>
        </w:p>
      </w:docPartBody>
    </w:docPart>
    <w:docPart>
      <w:docPartPr>
        <w:name w:val="CEF2D5F4406F4E5FA3A446F7ED6F847C"/>
        <w:category>
          <w:name w:val="General"/>
          <w:gallery w:val="placeholder"/>
        </w:category>
        <w:types>
          <w:type w:val="bbPlcHdr"/>
        </w:types>
        <w:behaviors>
          <w:behavior w:val="content"/>
        </w:behaviors>
        <w:guid w:val="{64A8E5E6-5042-49F5-BA17-5B1475DC706D}"/>
      </w:docPartPr>
      <w:docPartBody>
        <w:p xmlns:wp14="http://schemas.microsoft.com/office/word/2010/wordml" w:rsidR="00A5601B" w:rsidP="00EE6407" w:rsidRDefault="00EE6407" w14:paraId="1D89F8F0" wp14:textId="77777777">
          <w:pPr>
            <w:pStyle w:val="CEF2D5F4406F4E5FA3A446F7ED6F847C"/>
          </w:pPr>
          <w:r>
            <w:rPr>
              <w:color w:val="385623" w:themeColor="accent6" w:themeShade="80"/>
            </w:rPr>
            <w:t>e.g. Dhaka, Bangladesh; etc.</w:t>
          </w:r>
        </w:p>
      </w:docPartBody>
    </w:docPart>
    <w:docPart>
      <w:docPartPr>
        <w:name w:val="06F387884FBC46CEB577242B4FD38558"/>
        <w:category>
          <w:name w:val="General"/>
          <w:gallery w:val="placeholder"/>
        </w:category>
        <w:types>
          <w:type w:val="bbPlcHdr"/>
        </w:types>
        <w:behaviors>
          <w:behavior w:val="content"/>
        </w:behaviors>
        <w:guid w:val="{5BC8108D-0578-45E4-A628-BD2461D9A82E}"/>
      </w:docPartPr>
      <w:docPartBody>
        <w:p xmlns:wp14="http://schemas.microsoft.com/office/word/2010/wordml" w:rsidR="00DD5157" w:rsidP="00DD5157" w:rsidRDefault="00DD5157" w14:paraId="54FBB16C" wp14:textId="77777777">
          <w:pPr>
            <w:pStyle w:val="06F387884FBC46CEB577242B4FD38558"/>
          </w:pPr>
          <w:r>
            <w:rPr>
              <w:rStyle w:val="PlaceholderText"/>
              <w:color w:val="385623" w:themeColor="accent6" w:themeShade="80"/>
            </w:rPr>
            <w:t>Choose an item.</w:t>
          </w:r>
        </w:p>
      </w:docPartBody>
    </w:docPart>
    <w:docPart>
      <w:docPartPr>
        <w:name w:val="4900BF80B397478D88E8B85DA18B24FB"/>
        <w:category>
          <w:name w:val="General"/>
          <w:gallery w:val="placeholder"/>
        </w:category>
        <w:types>
          <w:type w:val="bbPlcHdr"/>
        </w:types>
        <w:behaviors>
          <w:behavior w:val="content"/>
        </w:behaviors>
        <w:guid w:val="{8515B61F-A930-4555-A33E-7FC84707E642}"/>
      </w:docPartPr>
      <w:docPartBody>
        <w:p xmlns:wp14="http://schemas.microsoft.com/office/word/2010/wordml" w:rsidR="00DD5157" w:rsidP="00DD5157" w:rsidRDefault="00DD5157" w14:paraId="741F08D3" wp14:textId="77777777">
          <w:pPr>
            <w:pStyle w:val="4900BF80B397478D88E8B85DA18B24FB"/>
          </w:pPr>
          <w:r>
            <w:rPr>
              <w:rStyle w:val="PlaceholderText"/>
              <w:color w:val="385623" w:themeColor="accent6" w:themeShade="80"/>
            </w:rPr>
            <w:t>Click or tap to enter text.</w:t>
          </w:r>
        </w:p>
      </w:docPartBody>
    </w:docPart>
    <w:docPart>
      <w:docPartPr>
        <w:name w:val="ACA508CC6A004CDDBD5F02EE66D28CA3"/>
        <w:category>
          <w:name w:val="General"/>
          <w:gallery w:val="placeholder"/>
        </w:category>
        <w:types>
          <w:type w:val="bbPlcHdr"/>
        </w:types>
        <w:behaviors>
          <w:behavior w:val="content"/>
        </w:behaviors>
        <w:guid w:val="{00A8C529-BA7D-4E74-8DA0-46FF75E14218}"/>
      </w:docPartPr>
      <w:docPartBody>
        <w:p xmlns:wp14="http://schemas.microsoft.com/office/word/2010/wordml" w:rsidR="00DD5157" w:rsidP="00DD5157" w:rsidRDefault="00DD5157" w14:paraId="6358D8DA" wp14:textId="77777777">
          <w:pPr>
            <w:pStyle w:val="ACA508CC6A004CDDBD5F02EE66D28CA3"/>
          </w:pPr>
          <w:r w:rsidRPr="00415BAD">
            <w:rPr>
              <w:rStyle w:val="PlaceholderText"/>
              <w:color w:val="385623" w:themeColor="accent6"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CB"/>
    <w:rsid w:val="000727EC"/>
    <w:rsid w:val="00160372"/>
    <w:rsid w:val="001B66D6"/>
    <w:rsid w:val="001D3237"/>
    <w:rsid w:val="001D6C13"/>
    <w:rsid w:val="001E5CF6"/>
    <w:rsid w:val="003627F3"/>
    <w:rsid w:val="0038666E"/>
    <w:rsid w:val="004516E6"/>
    <w:rsid w:val="00455F98"/>
    <w:rsid w:val="004D5107"/>
    <w:rsid w:val="00540617"/>
    <w:rsid w:val="00567C5E"/>
    <w:rsid w:val="00592993"/>
    <w:rsid w:val="00610FA2"/>
    <w:rsid w:val="0068568B"/>
    <w:rsid w:val="006D153C"/>
    <w:rsid w:val="00732AFB"/>
    <w:rsid w:val="00737C9D"/>
    <w:rsid w:val="00776626"/>
    <w:rsid w:val="0079578C"/>
    <w:rsid w:val="00797B2A"/>
    <w:rsid w:val="007B3628"/>
    <w:rsid w:val="00832BF7"/>
    <w:rsid w:val="00843648"/>
    <w:rsid w:val="00882605"/>
    <w:rsid w:val="008F30FF"/>
    <w:rsid w:val="00967002"/>
    <w:rsid w:val="0097692B"/>
    <w:rsid w:val="00995CDF"/>
    <w:rsid w:val="009C4454"/>
    <w:rsid w:val="00A5601B"/>
    <w:rsid w:val="00B15ACB"/>
    <w:rsid w:val="00BA0CDD"/>
    <w:rsid w:val="00C344C5"/>
    <w:rsid w:val="00C40936"/>
    <w:rsid w:val="00C83CF8"/>
    <w:rsid w:val="00C92AE7"/>
    <w:rsid w:val="00C9329B"/>
    <w:rsid w:val="00D13F5C"/>
    <w:rsid w:val="00D40E09"/>
    <w:rsid w:val="00D5031C"/>
    <w:rsid w:val="00DD5157"/>
    <w:rsid w:val="00E335AF"/>
    <w:rsid w:val="00E52CCA"/>
    <w:rsid w:val="00EE3BB0"/>
    <w:rsid w:val="00EE6407"/>
    <w:rsid w:val="00F3380C"/>
    <w:rsid w:val="00F56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157"/>
    <w:rPr>
      <w:color w:val="808080"/>
    </w:rPr>
  </w:style>
  <w:style w:type="paragraph" w:customStyle="1" w:styleId="CC0B016B6CF543F5B8DAAD73AC894B54">
    <w:name w:val="CC0B016B6CF543F5B8DAAD73AC894B54"/>
    <w:rsid w:val="00EE6407"/>
  </w:style>
  <w:style w:type="paragraph" w:customStyle="1" w:styleId="CEF2D5F4406F4E5FA3A446F7ED6F847C">
    <w:name w:val="CEF2D5F4406F4E5FA3A446F7ED6F847C"/>
    <w:rsid w:val="00EE6407"/>
  </w:style>
  <w:style w:type="paragraph" w:customStyle="1" w:styleId="06F387884FBC46CEB577242B4FD38558">
    <w:name w:val="06F387884FBC46CEB577242B4FD38558"/>
    <w:rsid w:val="00DD5157"/>
    <w:pPr>
      <w:spacing w:line="278" w:lineRule="auto"/>
    </w:pPr>
    <w:rPr>
      <w:kern w:val="2"/>
      <w:sz w:val="24"/>
      <w:szCs w:val="24"/>
      <w14:ligatures w14:val="standardContextual"/>
    </w:rPr>
  </w:style>
  <w:style w:type="paragraph" w:customStyle="1" w:styleId="4900BF80B397478D88E8B85DA18B24FB">
    <w:name w:val="4900BF80B397478D88E8B85DA18B24FB"/>
    <w:rsid w:val="00DD5157"/>
    <w:pPr>
      <w:spacing w:line="278" w:lineRule="auto"/>
    </w:pPr>
    <w:rPr>
      <w:kern w:val="2"/>
      <w:sz w:val="24"/>
      <w:szCs w:val="24"/>
      <w14:ligatures w14:val="standardContextual"/>
    </w:rPr>
  </w:style>
  <w:style w:type="paragraph" w:customStyle="1" w:styleId="ACA508CC6A004CDDBD5F02EE66D28CA3">
    <w:name w:val="ACA508CC6A004CDDBD5F02EE66D28CA3"/>
    <w:rsid w:val="00DD51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35b10-7b16-411d-ad43-fe02df16baae">
      <Terms xmlns="http://schemas.microsoft.com/office/infopath/2007/PartnerControls"/>
    </lcf76f155ced4ddcb4097134ff3c332f>
    <TaxCatchAll xmlns="24223cc8-4154-4212-92f0-5656e03ed40b" xsi:nil="true"/>
    <SharedWithUsers xmlns="24223cc8-4154-4212-92f0-5656e03ed40b">
      <UserInfo>
        <DisplayName>Gohar Martirosyan</DisplayName>
        <AccountId>507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9339-03D6-4924-A802-5C807BC19E84}">
  <ds:schemaRefs>
    <ds:schemaRef ds:uri="http://schemas.microsoft.com/sharepoint/v3/contenttype/forms"/>
  </ds:schemaRefs>
</ds:datastoreItem>
</file>

<file path=customXml/itemProps2.xml><?xml version="1.0" encoding="utf-8"?>
<ds:datastoreItem xmlns:ds="http://schemas.openxmlformats.org/officeDocument/2006/customXml" ds:itemID="{BCF89172-8A72-4432-B317-6195D594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DEF71-4652-457D-BE6A-89A2C166F9C2}">
  <ds:schemaRefs>
    <ds:schemaRef ds:uri="http://schemas.microsoft.com/office/2006/metadata/properties"/>
    <ds:schemaRef ds:uri="http://schemas.microsoft.com/office/infopath/2007/PartnerControls"/>
    <ds:schemaRef ds:uri="fc635b10-7b16-411d-ad43-fe02df16baae"/>
    <ds:schemaRef ds:uri="24223cc8-4154-4212-92f0-5656e03ed40b"/>
  </ds:schemaRefs>
</ds:datastoreItem>
</file>

<file path=customXml/itemProps4.xml><?xml version="1.0" encoding="utf-8"?>
<ds:datastoreItem xmlns:ds="http://schemas.openxmlformats.org/officeDocument/2006/customXml" ds:itemID="{469566C0-96B4-479B-A69F-F5A5DEAF85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Wahida Begum</dc:creator>
  <keywords/>
  <dc:description/>
  <lastModifiedBy>Ani Avanesyan</lastModifiedBy>
  <revision>532</revision>
  <lastPrinted>2021-10-06T23:48:00.0000000Z</lastPrinted>
  <dcterms:created xsi:type="dcterms:W3CDTF">2024-10-14T02:31:00.0000000Z</dcterms:created>
  <dcterms:modified xsi:type="dcterms:W3CDTF">2024-11-21T08:14:26.6929276Z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ies>
</file>