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77FD9" w14:textId="7C843F62" w:rsidR="00351B18" w:rsidRDefault="00351B18" w:rsidP="00E11455">
      <w:pPr>
        <w:pStyle w:val="ExhibitTitleText"/>
      </w:pPr>
    </w:p>
    <w:p w14:paraId="06506A99" w14:textId="77777777" w:rsidR="00351B18" w:rsidRDefault="00351B18" w:rsidP="00E11455">
      <w:pPr>
        <w:pStyle w:val="ExhibitTitleText"/>
      </w:pPr>
    </w:p>
    <w:p w14:paraId="56161CFD" w14:textId="788088E9" w:rsidR="00351B18" w:rsidRDefault="000A64FC" w:rsidP="00E11455">
      <w:pPr>
        <w:pStyle w:val="ExhibitTitleText"/>
      </w:pPr>
      <w:r w:rsidRPr="00351B18">
        <w:rPr>
          <w:rFonts w:ascii="Calibri" w:eastAsia="Calibri" w:hAnsi="Calibri" w:cs="Times New Roman"/>
          <w:b w:val="0"/>
          <w:noProof/>
          <w:sz w:val="24"/>
          <w:szCs w:val="24"/>
        </w:rPr>
        <mc:AlternateContent>
          <mc:Choice Requires="wps">
            <w:drawing>
              <wp:anchor distT="0" distB="0" distL="114300" distR="114300" simplePos="0" relativeHeight="251658240" behindDoc="0" locked="0" layoutInCell="1" allowOverlap="1" wp14:anchorId="0FDC7242" wp14:editId="76114BA7">
                <wp:simplePos x="0" y="0"/>
                <wp:positionH relativeFrom="margin">
                  <wp:align>center</wp:align>
                </wp:positionH>
                <wp:positionV relativeFrom="margin">
                  <wp:posOffset>452120</wp:posOffset>
                </wp:positionV>
                <wp:extent cx="5951855" cy="2229485"/>
                <wp:effectExtent l="0" t="0" r="0" b="0"/>
                <wp:wrapSquare wrapText="bothSides"/>
                <wp:docPr id="37" name="Text Box 37"/>
                <wp:cNvGraphicFramePr/>
                <a:graphic xmlns:a="http://schemas.openxmlformats.org/drawingml/2006/main">
                  <a:graphicData uri="http://schemas.microsoft.com/office/word/2010/wordprocessingShape">
                    <wps:wsp>
                      <wps:cNvSpPr txBox="1"/>
                      <wps:spPr>
                        <a:xfrm>
                          <a:off x="0" y="0"/>
                          <a:ext cx="5951855" cy="2229485"/>
                        </a:xfrm>
                        <a:prstGeom prst="rect">
                          <a:avLst/>
                        </a:prstGeom>
                        <a:noFill/>
                        <a:ln>
                          <a:noFill/>
                        </a:ln>
                        <a:effectLst/>
                        <a:extLst>
                          <a:ext uri="{C572A759-6A51-4108-AA02-DFA0A04FC94B}">
                            <ma14:wrappingTextBoxFlag xmlns:arto="http://schemas.microsoft.com/office/word/2006/arto" xmlns:pic="http://schemas.openxmlformats.org/drawingml/2006/picture" xmlns:a14="http://schemas.microsoft.com/office/drawing/2010/main" xmlns:dgm="http://schemas.openxmlformats.org/drawingml/2006/diagram"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1618868" w14:textId="1CC322BA" w:rsidR="004F0749" w:rsidRDefault="007100C7" w:rsidP="004F0749">
                            <w:pPr>
                              <w:pStyle w:val="Title"/>
                              <w:spacing w:after="240" w:line="400" w:lineRule="atLeast"/>
                              <w:jc w:val="right"/>
                              <w:rPr>
                                <w:rFonts w:ascii="Calibri" w:hAnsi="Calibri" w:cs="Arial"/>
                                <w:color w:val="595959"/>
                              </w:rPr>
                            </w:pPr>
                            <w:r w:rsidRPr="00351B18">
                              <w:rPr>
                                <w:rFonts w:ascii="Calibri" w:hAnsi="Calibri" w:cs="Arial"/>
                                <w:color w:val="595959"/>
                              </w:rPr>
                              <w:br/>
                            </w:r>
                            <w:r w:rsidR="004F0749">
                              <w:rPr>
                                <w:rFonts w:ascii="Calibri" w:hAnsi="Calibri" w:cs="Arial"/>
                                <w:color w:val="595959"/>
                              </w:rPr>
                              <w:t xml:space="preserve"> </w:t>
                            </w:r>
                          </w:p>
                          <w:p w14:paraId="682F024C" w14:textId="21514F28" w:rsidR="007100C7" w:rsidRDefault="007100C7" w:rsidP="003718E4">
                            <w:pPr>
                              <w:pStyle w:val="Title"/>
                              <w:spacing w:after="240" w:line="400" w:lineRule="atLeast"/>
                              <w:jc w:val="center"/>
                              <w:rPr>
                                <w:rFonts w:ascii="Calibri" w:hAnsi="Calibri" w:cs="Arial"/>
                                <w:color w:val="595959"/>
                              </w:rPr>
                            </w:pPr>
                            <w:r>
                              <w:rPr>
                                <w:rFonts w:ascii="Calibri" w:hAnsi="Calibri" w:cs="Arial"/>
                                <w:color w:val="595959"/>
                              </w:rPr>
                              <w:t xml:space="preserve">Request for Proposal for </w:t>
                            </w:r>
                            <w:r w:rsidR="00A134FA">
                              <w:rPr>
                                <w:rFonts w:ascii="Calibri" w:hAnsi="Calibri" w:cs="Arial"/>
                                <w:color w:val="595959"/>
                              </w:rPr>
                              <w:t>Providing Services for AIP</w:t>
                            </w:r>
                          </w:p>
                          <w:p w14:paraId="7825E902" w14:textId="4F93E1CA" w:rsidR="007100C7" w:rsidRDefault="000B7518" w:rsidP="00D51E9B">
                            <w:pPr>
                              <w:jc w:val="center"/>
                              <w:rPr>
                                <w:sz w:val="28"/>
                                <w:szCs w:val="28"/>
                              </w:rPr>
                            </w:pPr>
                            <w:r>
                              <w:rPr>
                                <w:sz w:val="28"/>
                                <w:szCs w:val="28"/>
                              </w:rPr>
                              <w:t>AIP-</w:t>
                            </w:r>
                            <w:r w:rsidR="00B111CD" w:rsidRPr="00D51E9B">
                              <w:rPr>
                                <w:sz w:val="28"/>
                                <w:szCs w:val="28"/>
                              </w:rPr>
                              <w:t>21</w:t>
                            </w:r>
                            <w:r w:rsidR="003A5632" w:rsidRPr="00D51E9B">
                              <w:rPr>
                                <w:sz w:val="28"/>
                                <w:szCs w:val="28"/>
                              </w:rPr>
                              <w:t>-01</w:t>
                            </w:r>
                          </w:p>
                          <w:p w14:paraId="4C2EF97D" w14:textId="29B48C41" w:rsidR="007100C7" w:rsidRPr="00CF3157" w:rsidRDefault="003A5632" w:rsidP="00494A13">
                            <w:pPr>
                              <w:jc w:val="center"/>
                              <w:rPr>
                                <w:sz w:val="28"/>
                                <w:szCs w:val="28"/>
                              </w:rPr>
                            </w:pPr>
                            <w:r>
                              <w:rPr>
                                <w:sz w:val="28"/>
                                <w:szCs w:val="28"/>
                                <w:highlight w:val="yellow"/>
                              </w:rPr>
                              <w:t>September</w:t>
                            </w:r>
                            <w:r w:rsidR="007100C7" w:rsidRPr="00494A13">
                              <w:rPr>
                                <w:sz w:val="28"/>
                                <w:szCs w:val="28"/>
                                <w:highlight w:val="yellow"/>
                              </w:rPr>
                              <w:t xml:space="preserve">, </w:t>
                            </w:r>
                            <w:r>
                              <w:rPr>
                                <w:sz w:val="28"/>
                                <w:szCs w:val="28"/>
                                <w:highlight w:val="yellow"/>
                              </w:rPr>
                              <w:t>29</w:t>
                            </w:r>
                            <w:r>
                              <w:rPr>
                                <w:sz w:val="28"/>
                                <w:szCs w:val="28"/>
                              </w:rPr>
                              <w:t>2021</w:t>
                            </w:r>
                          </w:p>
                        </w:txbxContent>
                      </wps:txbx>
                      <wps:bodyPr rot="0" spcFirstLastPara="0" vertOverflow="overflow" horzOverflow="overflow" vert="horz" wrap="square" lIns="2"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DC7242" id="_x0000_t202" coordsize="21600,21600" o:spt="202" path="m,l,21600r21600,l21600,xe">
                <v:stroke joinstyle="miter"/>
                <v:path gradientshapeok="t" o:connecttype="rect"/>
              </v:shapetype>
              <v:shape id="Text Box 37" o:spid="_x0000_s1026" type="#_x0000_t202" style="position:absolute;margin-left:0;margin-top:35.6pt;width:468.65pt;height:175.5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" filled="f" stroked="f">
                <v:textbox inset="6e-5mm">
                  <w:txbxContent>
                    <w:p w14:paraId="41618868" w14:textId="1CC322BA" w:rsidR="004F0749" w:rsidRDefault="007100C7" w:rsidP="004F0749">
                      <w:pPr>
                        <w:pStyle w:val="Title"/>
                        <w:spacing w:after="240" w:line="400" w:lineRule="atLeast"/>
                        <w:jc w:val="right"/>
                        <w:rPr>
                          <w:rFonts w:ascii="Calibri" w:hAnsi="Calibri" w:cs="Arial"/>
                          <w:color w:val="595959"/>
                        </w:rPr>
                      </w:pPr>
                      <w:r w:rsidRPr="00351B18">
                        <w:rPr>
                          <w:rFonts w:ascii="Calibri" w:hAnsi="Calibri" w:cs="Arial"/>
                          <w:color w:val="595959"/>
                        </w:rPr>
                        <w:br/>
                      </w:r>
                      <w:r w:rsidR="004F0749">
                        <w:rPr>
                          <w:rFonts w:ascii="Calibri" w:hAnsi="Calibri" w:cs="Arial"/>
                          <w:color w:val="595959"/>
                        </w:rPr>
                        <w:t xml:space="preserve"> </w:t>
                      </w:r>
                    </w:p>
                    <w:p w14:paraId="682F024C" w14:textId="21514F28" w:rsidR="007100C7" w:rsidRDefault="007100C7" w:rsidP="003718E4">
                      <w:pPr>
                        <w:pStyle w:val="Title"/>
                        <w:spacing w:after="240" w:line="400" w:lineRule="atLeast"/>
                        <w:jc w:val="center"/>
                        <w:rPr>
                          <w:rFonts w:ascii="Calibri" w:hAnsi="Calibri" w:cs="Arial"/>
                          <w:color w:val="595959"/>
                        </w:rPr>
                      </w:pPr>
                      <w:r>
                        <w:rPr>
                          <w:rFonts w:ascii="Calibri" w:hAnsi="Calibri" w:cs="Arial"/>
                          <w:color w:val="595959"/>
                        </w:rPr>
                        <w:t xml:space="preserve">Request for Proposal for </w:t>
                      </w:r>
                      <w:r w:rsidR="00A134FA">
                        <w:rPr>
                          <w:rFonts w:ascii="Calibri" w:hAnsi="Calibri" w:cs="Arial"/>
                          <w:color w:val="595959"/>
                        </w:rPr>
                        <w:t>Providing Services for AIP</w:t>
                      </w:r>
                    </w:p>
                    <w:p w14:paraId="7825E902" w14:textId="4F93E1CA" w:rsidR="007100C7" w:rsidRDefault="000B7518" w:rsidP="00D51E9B">
                      <w:pPr>
                        <w:jc w:val="center"/>
                        <w:rPr>
                          <w:sz w:val="28"/>
                          <w:szCs w:val="28"/>
                        </w:rPr>
                      </w:pPr>
                      <w:r>
                        <w:rPr>
                          <w:sz w:val="28"/>
                          <w:szCs w:val="28"/>
                        </w:rPr>
                        <w:t>AIP-</w:t>
                      </w:r>
                      <w:r w:rsidR="00B111CD" w:rsidRPr="00D51E9B">
                        <w:rPr>
                          <w:sz w:val="28"/>
                          <w:szCs w:val="28"/>
                        </w:rPr>
                        <w:t>21</w:t>
                      </w:r>
                      <w:r w:rsidR="003A5632" w:rsidRPr="00D51E9B">
                        <w:rPr>
                          <w:sz w:val="28"/>
                          <w:szCs w:val="28"/>
                        </w:rPr>
                        <w:t>-01</w:t>
                      </w:r>
                    </w:p>
                    <w:p w14:paraId="4C2EF97D" w14:textId="29B48C41" w:rsidR="007100C7" w:rsidRPr="00CF3157" w:rsidRDefault="003A5632" w:rsidP="00494A13">
                      <w:pPr>
                        <w:jc w:val="center"/>
                        <w:rPr>
                          <w:sz w:val="28"/>
                          <w:szCs w:val="28"/>
                        </w:rPr>
                      </w:pPr>
                      <w:r>
                        <w:rPr>
                          <w:sz w:val="28"/>
                          <w:szCs w:val="28"/>
                          <w:highlight w:val="yellow"/>
                        </w:rPr>
                        <w:t>September</w:t>
                      </w:r>
                      <w:r w:rsidR="007100C7" w:rsidRPr="00494A13">
                        <w:rPr>
                          <w:sz w:val="28"/>
                          <w:szCs w:val="28"/>
                          <w:highlight w:val="yellow"/>
                        </w:rPr>
                        <w:t xml:space="preserve">, </w:t>
                      </w:r>
                      <w:r>
                        <w:rPr>
                          <w:sz w:val="28"/>
                          <w:szCs w:val="28"/>
                          <w:highlight w:val="yellow"/>
                        </w:rPr>
                        <w:t>29</w:t>
                      </w:r>
                      <w:r>
                        <w:rPr>
                          <w:sz w:val="28"/>
                          <w:szCs w:val="28"/>
                        </w:rPr>
                        <w:t>2021</w:t>
                      </w:r>
                    </w:p>
                  </w:txbxContent>
                </v:textbox>
                <w10:wrap type="square" anchorx="margin" anchory="margin"/>
              </v:shape>
            </w:pict>
          </mc:Fallback>
        </mc:AlternateContent>
      </w:r>
    </w:p>
    <w:p w14:paraId="2962F299" w14:textId="77777777" w:rsidR="00351B18" w:rsidRDefault="00351B18" w:rsidP="00E11455">
      <w:pPr>
        <w:pStyle w:val="ExhibitTitleText"/>
      </w:pPr>
    </w:p>
    <w:p w14:paraId="5401A582" w14:textId="43A79405" w:rsidR="00351B18" w:rsidRDefault="00351B18" w:rsidP="00E11455">
      <w:pPr>
        <w:pStyle w:val="ExhibitTitleText"/>
      </w:pPr>
    </w:p>
    <w:p w14:paraId="5E374278" w14:textId="77777777" w:rsidR="00351B18" w:rsidRDefault="00351B18" w:rsidP="00E11455">
      <w:pPr>
        <w:pStyle w:val="ExhibitTitleText"/>
      </w:pPr>
    </w:p>
    <w:p w14:paraId="08FDD20F" w14:textId="1955A6EF" w:rsidR="00351B18" w:rsidRDefault="00351B18" w:rsidP="00E11455">
      <w:pPr>
        <w:pStyle w:val="ExhibitTitleText"/>
      </w:pPr>
    </w:p>
    <w:p w14:paraId="0C704279" w14:textId="77777777" w:rsidR="00351B18" w:rsidRDefault="00351B18" w:rsidP="00E11455">
      <w:pPr>
        <w:pStyle w:val="ExhibitTitleText"/>
      </w:pPr>
    </w:p>
    <w:p w14:paraId="2717A8A5" w14:textId="0B354109" w:rsidR="00351B18" w:rsidRDefault="004F0749" w:rsidP="00E11455">
      <w:pPr>
        <w:pStyle w:val="ExhibitTitleText"/>
      </w:pPr>
      <w:r w:rsidRPr="00351B18">
        <w:rPr>
          <w:rFonts w:ascii="Calibri" w:eastAsia="Calibri" w:hAnsi="Calibri" w:cs="Times New Roman"/>
          <w:b w:val="0"/>
          <w:noProof/>
          <w:sz w:val="24"/>
          <w:szCs w:val="24"/>
        </w:rPr>
        <mc:AlternateContent>
          <mc:Choice Requires="wps">
            <w:drawing>
              <wp:anchor distT="0" distB="0" distL="114300" distR="114300" simplePos="0" relativeHeight="251660290" behindDoc="0" locked="0" layoutInCell="1" allowOverlap="1" wp14:anchorId="3F5FAEDC" wp14:editId="54C3F1BB">
                <wp:simplePos x="0" y="0"/>
                <wp:positionH relativeFrom="column">
                  <wp:posOffset>0</wp:posOffset>
                </wp:positionH>
                <wp:positionV relativeFrom="paragraph">
                  <wp:posOffset>217170</wp:posOffset>
                </wp:positionV>
                <wp:extent cx="2818765" cy="2306955"/>
                <wp:effectExtent l="0" t="0" r="0" b="0"/>
                <wp:wrapSquare wrapText="bothSides"/>
                <wp:docPr id="35" name="Text Box 35"/>
                <wp:cNvGraphicFramePr/>
                <a:graphic xmlns:a="http://schemas.openxmlformats.org/drawingml/2006/main">
                  <a:graphicData uri="http://schemas.microsoft.com/office/word/2010/wordprocessingShape">
                    <wps:wsp>
                      <wps:cNvSpPr txBox="1"/>
                      <wps:spPr>
                        <a:xfrm>
                          <a:off x="0" y="0"/>
                          <a:ext cx="2818765" cy="23069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dgm="http://schemas.openxmlformats.org/drawingml/2006/diagram" xmlns:a14="http://schemas.microsoft.com/office/drawing/2010/main" xmlns:pic="http://schemas.openxmlformats.org/drawingml/2006/picture" xmlns:arto="http://schemas.microsoft.com/office/word/2006/arto"/>
                          </a:ext>
                        </a:extLst>
                      </wps:spPr>
                      <wps:txbx>
                        <w:txbxContent>
                          <w:p w14:paraId="3FA190E9" w14:textId="0D942928" w:rsidR="004F0749" w:rsidRPr="00824F72" w:rsidRDefault="004F0749" w:rsidP="004F0749">
                            <w:pPr>
                              <w:spacing w:after="0" w:line="240" w:lineRule="auto"/>
                              <w:rPr>
                                <w:color w:val="7F7F7F"/>
                              </w:rPr>
                            </w:pPr>
                          </w:p>
                        </w:txbxContent>
                      </wps:txbx>
                      <wps:bodyPr rot="0" spcFirstLastPara="0" vertOverflow="overflow" horzOverflow="overflow" vert="horz" wrap="square" lIns="2"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5FAEDC" id="Text Box 35" o:spid="_x0000_s1027" type="#_x0000_t202" style="position:absolute;margin-left:0;margin-top:17.1pt;width:221.95pt;height:181.65pt;z-index:25166029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" filled="f" stroked="f">
                <v:textbox inset="6e-5mm">
                  <w:txbxContent>
                    <w:p w14:paraId="3FA190E9" w14:textId="0D942928" w:rsidR="004F0749" w:rsidRPr="00824F72" w:rsidRDefault="004F0749" w:rsidP="004F0749">
                      <w:pPr>
                        <w:spacing w:after="0" w:line="240" w:lineRule="auto"/>
                        <w:rPr>
                          <w:color w:val="7F7F7F"/>
                        </w:rPr>
                      </w:pPr>
                    </w:p>
                  </w:txbxContent>
                </v:textbox>
                <w10:wrap type="square"/>
              </v:shape>
            </w:pict>
          </mc:Fallback>
        </mc:AlternateContent>
      </w:r>
    </w:p>
    <w:p w14:paraId="51AD7F3B" w14:textId="77777777" w:rsidR="00351B18" w:rsidRPr="00977312" w:rsidRDefault="00351B18" w:rsidP="00E11455">
      <w:pPr>
        <w:pStyle w:val="ExhibitTitleText"/>
        <w:rPr>
          <w:sz w:val="26"/>
          <w:szCs w:val="26"/>
        </w:rPr>
      </w:pPr>
    </w:p>
    <w:p w14:paraId="061AF8B3" w14:textId="77777777" w:rsidR="000A64FC" w:rsidRDefault="000A64FC" w:rsidP="00E11455">
      <w:pPr>
        <w:pStyle w:val="ExhibitTitleText"/>
        <w:rPr>
          <w:sz w:val="26"/>
          <w:szCs w:val="26"/>
        </w:rPr>
      </w:pPr>
    </w:p>
    <w:p w14:paraId="11B03788" w14:textId="77777777" w:rsidR="000A64FC" w:rsidRDefault="000A64FC" w:rsidP="00E11455">
      <w:pPr>
        <w:pStyle w:val="ExhibitTitleText"/>
        <w:rPr>
          <w:sz w:val="26"/>
          <w:szCs w:val="26"/>
        </w:rPr>
      </w:pPr>
    </w:p>
    <w:p w14:paraId="64D07AE2" w14:textId="77777777" w:rsidR="000A64FC" w:rsidRDefault="000A64FC" w:rsidP="00E11455">
      <w:pPr>
        <w:pStyle w:val="ExhibitTitleText"/>
        <w:rPr>
          <w:sz w:val="26"/>
          <w:szCs w:val="26"/>
        </w:rPr>
      </w:pPr>
    </w:p>
    <w:p w14:paraId="04963763" w14:textId="77777777" w:rsidR="000A64FC" w:rsidRDefault="000A64FC" w:rsidP="00E11455">
      <w:pPr>
        <w:pStyle w:val="ExhibitTitleText"/>
        <w:rPr>
          <w:sz w:val="26"/>
          <w:szCs w:val="26"/>
        </w:rPr>
      </w:pPr>
    </w:p>
    <w:p w14:paraId="07F6EA9B" w14:textId="14319287" w:rsidR="00351B18" w:rsidRPr="00977312" w:rsidRDefault="00351B18" w:rsidP="000A64FC">
      <w:pPr>
        <w:pStyle w:val="ExhibitTitleText"/>
        <w:rPr>
          <w:sz w:val="26"/>
          <w:szCs w:val="26"/>
        </w:rPr>
      </w:pPr>
    </w:p>
    <w:p w14:paraId="2692EC90" w14:textId="77777777" w:rsidR="00351B18" w:rsidRDefault="00351B18" w:rsidP="00E11455">
      <w:pPr>
        <w:pStyle w:val="ExhibitTitleText"/>
      </w:pPr>
    </w:p>
    <w:p w14:paraId="6D8A2940" w14:textId="77777777" w:rsidR="00351B18" w:rsidRDefault="00351B18" w:rsidP="00E11455">
      <w:pPr>
        <w:pStyle w:val="ExhibitTitleText"/>
      </w:pPr>
    </w:p>
    <w:p w14:paraId="685D6D64" w14:textId="77777777" w:rsidR="00351B18" w:rsidRDefault="00351B18" w:rsidP="00E11455">
      <w:pPr>
        <w:pStyle w:val="ExhibitTitleText"/>
      </w:pPr>
    </w:p>
    <w:p w14:paraId="633A79F4" w14:textId="77777777" w:rsidR="00351B18" w:rsidRDefault="00351B18" w:rsidP="00E11455">
      <w:pPr>
        <w:pStyle w:val="ExhibitTitleText"/>
      </w:pPr>
    </w:p>
    <w:p w14:paraId="327924E4" w14:textId="77777777" w:rsidR="00351B18" w:rsidRDefault="00351B18" w:rsidP="00E11455">
      <w:pPr>
        <w:pStyle w:val="ExhibitTitleText"/>
      </w:pPr>
    </w:p>
    <w:p w14:paraId="6C891CA3" w14:textId="77777777" w:rsidR="00351B18" w:rsidRDefault="00351B18" w:rsidP="00E11455">
      <w:pPr>
        <w:pStyle w:val="ExhibitTitleText"/>
      </w:pPr>
    </w:p>
    <w:p w14:paraId="631C82F0" w14:textId="77777777" w:rsidR="00351B18" w:rsidRDefault="00351B18" w:rsidP="00E11455">
      <w:pPr>
        <w:pStyle w:val="ExhibitTitleText"/>
      </w:pPr>
    </w:p>
    <w:p w14:paraId="17E0C98F" w14:textId="35B70D5F" w:rsidR="00351B18" w:rsidRDefault="00351B18" w:rsidP="00E11455">
      <w:pPr>
        <w:pStyle w:val="ExhibitTitleText"/>
      </w:pPr>
    </w:p>
    <w:p w14:paraId="25A13FC1" w14:textId="77777777" w:rsidR="00351B18" w:rsidRDefault="00351B18" w:rsidP="00E11455">
      <w:pPr>
        <w:pStyle w:val="ExhibitTitleText"/>
      </w:pPr>
    </w:p>
    <w:p w14:paraId="3617898F" w14:textId="77777777" w:rsidR="00351B18" w:rsidRDefault="00351B18" w:rsidP="00E11455">
      <w:pPr>
        <w:pStyle w:val="ExhibitTitleText"/>
      </w:pPr>
    </w:p>
    <w:p w14:paraId="40050080" w14:textId="77777777" w:rsidR="00351B18" w:rsidRDefault="00351B18" w:rsidP="00E11455">
      <w:pPr>
        <w:pStyle w:val="ExhibitTitleText"/>
      </w:pPr>
    </w:p>
    <w:p w14:paraId="1AF10844" w14:textId="77777777" w:rsidR="00351B18" w:rsidRDefault="00351B18" w:rsidP="00E11455">
      <w:pPr>
        <w:pStyle w:val="ExhibitTitleText"/>
      </w:pPr>
    </w:p>
    <w:p w14:paraId="3C0F6D41" w14:textId="77777777" w:rsidR="00351B18" w:rsidRDefault="00351B18" w:rsidP="00E11455">
      <w:pPr>
        <w:pStyle w:val="ExhibitTitleText"/>
      </w:pPr>
    </w:p>
    <w:p w14:paraId="0C9089E9" w14:textId="77777777" w:rsidR="000A64FC" w:rsidRDefault="000A64FC" w:rsidP="00E11455">
      <w:pPr>
        <w:pStyle w:val="ExhibitTitleText"/>
      </w:pPr>
    </w:p>
    <w:p w14:paraId="56C8AA0D" w14:textId="77777777" w:rsidR="000A64FC" w:rsidRDefault="000A64FC" w:rsidP="00E11455">
      <w:pPr>
        <w:pStyle w:val="ExhibitTitleText"/>
      </w:pPr>
    </w:p>
    <w:p w14:paraId="4540C94A" w14:textId="77777777" w:rsidR="000A64FC" w:rsidRDefault="000A64FC" w:rsidP="00E11455">
      <w:pPr>
        <w:pStyle w:val="ExhibitTitleText"/>
      </w:pPr>
    </w:p>
    <w:p w14:paraId="2B1113A4" w14:textId="77777777" w:rsidR="000A64FC" w:rsidRDefault="000A64FC" w:rsidP="00E11455">
      <w:pPr>
        <w:pStyle w:val="ExhibitTitleText"/>
      </w:pPr>
    </w:p>
    <w:p w14:paraId="1B10C40D" w14:textId="77777777" w:rsidR="000A64FC" w:rsidRDefault="000A64FC" w:rsidP="00E11455">
      <w:pPr>
        <w:pStyle w:val="ExhibitTitleText"/>
      </w:pPr>
    </w:p>
    <w:p w14:paraId="79B79EE2" w14:textId="77777777" w:rsidR="000A64FC" w:rsidRDefault="000A64FC" w:rsidP="00E11455">
      <w:pPr>
        <w:pStyle w:val="ExhibitTitleText"/>
      </w:pPr>
    </w:p>
    <w:p w14:paraId="745FA502" w14:textId="77777777" w:rsidR="000A64FC" w:rsidRDefault="000A64FC" w:rsidP="00E11455">
      <w:pPr>
        <w:pStyle w:val="ExhibitTitleText"/>
      </w:pPr>
    </w:p>
    <w:p w14:paraId="4A5F2E83" w14:textId="144A3D8F" w:rsidR="000A64FC" w:rsidRDefault="000A64FC" w:rsidP="000A64FC">
      <w:pPr>
        <w:pStyle w:val="ExhibitTitleText"/>
        <w:jc w:val="center"/>
        <w:sectPr w:rsidR="000A64FC" w:rsidSect="00D14A9F">
          <w:headerReference w:type="default" r:id="rId11"/>
          <w:footerReference w:type="default" r:id="rId12"/>
          <w:pgSz w:w="12240" w:h="15840" w:code="1"/>
          <w:pgMar w:top="720" w:right="720" w:bottom="720" w:left="720" w:header="720" w:footer="720" w:gutter="0"/>
          <w:pgNumType w:fmt="lowerRoman" w:start="1"/>
          <w:cols w:space="720"/>
          <w:docGrid w:linePitch="360"/>
        </w:sectPr>
      </w:pPr>
      <w:r w:rsidRPr="00977312">
        <w:rPr>
          <w:sz w:val="26"/>
          <w:szCs w:val="26"/>
        </w:rPr>
        <w:t>September 29, 2021</w:t>
      </w:r>
    </w:p>
    <w:bookmarkStart w:id="0" w:name="_Toc497739222" w:displacedByCustomXml="next"/>
    <w:bookmarkStart w:id="1" w:name="_Toc512935932" w:displacedByCustomXml="next"/>
    <w:bookmarkStart w:id="2" w:name="_Toc83826803" w:displacedByCustomXml="next"/>
    <w:sdt>
      <w:sdtPr>
        <w:rPr>
          <w:rFonts w:asciiTheme="minorHAnsi" w:eastAsiaTheme="minorHAnsi" w:hAnsiTheme="minorHAnsi" w:cstheme="minorBidi"/>
          <w:b w:val="0"/>
          <w:bCs w:val="0"/>
          <w:smallCaps w:val="0"/>
          <w:spacing w:val="0"/>
          <w:sz w:val="22"/>
          <w:szCs w:val="22"/>
          <w:lang w:bidi="ar-SA"/>
        </w:rPr>
        <w:id w:val="-1454018127"/>
        <w:docPartObj>
          <w:docPartGallery w:val="Table of Contents"/>
          <w:docPartUnique/>
        </w:docPartObj>
      </w:sdtPr>
      <w:sdtEndPr>
        <w:rPr>
          <w:noProof/>
        </w:rPr>
      </w:sdtEndPr>
      <w:sdtContent>
        <w:p w14:paraId="7A2E3E62" w14:textId="77777777" w:rsidR="00607770" w:rsidRDefault="5C9BA902" w:rsidP="00372FA4">
          <w:pPr>
            <w:pStyle w:val="HeadingAcronymTOCProposal"/>
          </w:pPr>
          <w:r>
            <w:t>Table of Contents</w:t>
          </w:r>
          <w:bookmarkEnd w:id="2"/>
          <w:bookmarkEnd w:id="1"/>
          <w:bookmarkEnd w:id="0"/>
        </w:p>
        <w:p w14:paraId="18ECFB6B" w14:textId="4C2F1876" w:rsidR="00572C13" w:rsidRDefault="00956CF5">
          <w:pPr>
            <w:pStyle w:val="TOC1"/>
            <w:rPr>
              <w:rFonts w:eastAsiaTheme="minorEastAsia"/>
              <w:noProof/>
            </w:rPr>
          </w:pPr>
          <w:r>
            <w:fldChar w:fldCharType="begin"/>
          </w:r>
          <w:r>
            <w:instrText xml:space="preserve"> TOC \o "1-2" \h \z \u </w:instrText>
          </w:r>
          <w:r>
            <w:fldChar w:fldCharType="separate"/>
          </w:r>
          <w:hyperlink w:anchor="_Toc83826803" w:history="1">
            <w:r w:rsidR="00572C13" w:rsidRPr="00197596">
              <w:rPr>
                <w:rStyle w:val="Hyperlink"/>
                <w:noProof/>
                <w:lang w:bidi="en-US"/>
              </w:rPr>
              <w:t>Table of Contents</w:t>
            </w:r>
            <w:r w:rsidR="00572C13">
              <w:rPr>
                <w:noProof/>
                <w:webHidden/>
              </w:rPr>
              <w:tab/>
            </w:r>
            <w:r w:rsidR="00572C13">
              <w:rPr>
                <w:noProof/>
                <w:webHidden/>
              </w:rPr>
              <w:fldChar w:fldCharType="begin"/>
            </w:r>
            <w:r w:rsidR="00572C13">
              <w:rPr>
                <w:noProof/>
                <w:webHidden/>
              </w:rPr>
              <w:instrText xml:space="preserve"> PAGEREF _Toc83826803 \h </w:instrText>
            </w:r>
            <w:r w:rsidR="00572C13">
              <w:rPr>
                <w:noProof/>
                <w:webHidden/>
              </w:rPr>
            </w:r>
            <w:r w:rsidR="00572C13">
              <w:rPr>
                <w:noProof/>
                <w:webHidden/>
              </w:rPr>
              <w:fldChar w:fldCharType="separate"/>
            </w:r>
            <w:r w:rsidR="00572C13">
              <w:rPr>
                <w:noProof/>
                <w:webHidden/>
              </w:rPr>
              <w:t>1</w:t>
            </w:r>
            <w:r w:rsidR="00572C13">
              <w:rPr>
                <w:noProof/>
                <w:webHidden/>
              </w:rPr>
              <w:fldChar w:fldCharType="end"/>
            </w:r>
          </w:hyperlink>
        </w:p>
        <w:p w14:paraId="5675FE87" w14:textId="6DA212F9" w:rsidR="00572C13" w:rsidRDefault="00E4206B">
          <w:pPr>
            <w:pStyle w:val="TOC1"/>
            <w:rPr>
              <w:rFonts w:eastAsiaTheme="minorEastAsia"/>
              <w:noProof/>
            </w:rPr>
          </w:pPr>
          <w:hyperlink w:anchor="_Toc83826804" w:history="1">
            <w:r w:rsidR="00572C13" w:rsidRPr="00197596">
              <w:rPr>
                <w:rStyle w:val="Hyperlink"/>
                <w:noProof/>
                <w:lang w:bidi="en-US"/>
              </w:rPr>
              <w:t>Introduction</w:t>
            </w:r>
            <w:r w:rsidR="00572C13">
              <w:rPr>
                <w:noProof/>
                <w:webHidden/>
              </w:rPr>
              <w:tab/>
            </w:r>
            <w:r w:rsidR="00572C13">
              <w:rPr>
                <w:noProof/>
                <w:webHidden/>
              </w:rPr>
              <w:fldChar w:fldCharType="begin"/>
            </w:r>
            <w:r w:rsidR="00572C13">
              <w:rPr>
                <w:noProof/>
                <w:webHidden/>
              </w:rPr>
              <w:instrText xml:space="preserve"> PAGEREF _Toc83826804 \h </w:instrText>
            </w:r>
            <w:r w:rsidR="00572C13">
              <w:rPr>
                <w:noProof/>
                <w:webHidden/>
              </w:rPr>
            </w:r>
            <w:r w:rsidR="00572C13">
              <w:rPr>
                <w:noProof/>
                <w:webHidden/>
              </w:rPr>
              <w:fldChar w:fldCharType="separate"/>
            </w:r>
            <w:r w:rsidR="00572C13">
              <w:rPr>
                <w:noProof/>
                <w:webHidden/>
              </w:rPr>
              <w:t>2</w:t>
            </w:r>
            <w:r w:rsidR="00572C13">
              <w:rPr>
                <w:noProof/>
                <w:webHidden/>
              </w:rPr>
              <w:fldChar w:fldCharType="end"/>
            </w:r>
          </w:hyperlink>
        </w:p>
        <w:p w14:paraId="07B265E6" w14:textId="00846C2D" w:rsidR="00572C13" w:rsidRDefault="00E4206B">
          <w:pPr>
            <w:pStyle w:val="TOC2"/>
            <w:tabs>
              <w:tab w:val="right" w:leader="dot" w:pos="9350"/>
            </w:tabs>
            <w:rPr>
              <w:rFonts w:eastAsiaTheme="minorEastAsia"/>
              <w:noProof/>
            </w:rPr>
          </w:pPr>
          <w:hyperlink w:anchor="_Toc83826805" w:history="1">
            <w:r w:rsidR="00572C13" w:rsidRPr="00197596">
              <w:rPr>
                <w:rStyle w:val="Hyperlink"/>
                <w:noProof/>
                <w:lang w:bidi="en-US"/>
              </w:rPr>
              <w:t>1.1 Purpose</w:t>
            </w:r>
            <w:r w:rsidR="00572C13">
              <w:rPr>
                <w:noProof/>
                <w:webHidden/>
              </w:rPr>
              <w:tab/>
            </w:r>
            <w:r w:rsidR="00572C13">
              <w:rPr>
                <w:noProof/>
                <w:webHidden/>
              </w:rPr>
              <w:fldChar w:fldCharType="begin"/>
            </w:r>
            <w:r w:rsidR="00572C13">
              <w:rPr>
                <w:noProof/>
                <w:webHidden/>
              </w:rPr>
              <w:instrText xml:space="preserve"> PAGEREF _Toc83826805 \h </w:instrText>
            </w:r>
            <w:r w:rsidR="00572C13">
              <w:rPr>
                <w:noProof/>
                <w:webHidden/>
              </w:rPr>
            </w:r>
            <w:r w:rsidR="00572C13">
              <w:rPr>
                <w:noProof/>
                <w:webHidden/>
              </w:rPr>
              <w:fldChar w:fldCharType="separate"/>
            </w:r>
            <w:r w:rsidR="00572C13">
              <w:rPr>
                <w:noProof/>
                <w:webHidden/>
              </w:rPr>
              <w:t>2</w:t>
            </w:r>
            <w:r w:rsidR="00572C13">
              <w:rPr>
                <w:noProof/>
                <w:webHidden/>
              </w:rPr>
              <w:fldChar w:fldCharType="end"/>
            </w:r>
          </w:hyperlink>
        </w:p>
        <w:p w14:paraId="61FBEEC3" w14:textId="045C14A2" w:rsidR="00572C13" w:rsidRDefault="00E4206B">
          <w:pPr>
            <w:pStyle w:val="TOC2"/>
            <w:tabs>
              <w:tab w:val="right" w:leader="dot" w:pos="9350"/>
            </w:tabs>
            <w:rPr>
              <w:rFonts w:eastAsiaTheme="minorEastAsia"/>
              <w:noProof/>
            </w:rPr>
          </w:pPr>
          <w:hyperlink w:anchor="_Toc83826806" w:history="1">
            <w:r w:rsidR="00572C13" w:rsidRPr="00197596">
              <w:rPr>
                <w:rStyle w:val="Hyperlink"/>
                <w:noProof/>
                <w:lang w:bidi="en-US"/>
              </w:rPr>
              <w:t>1.2 Coverage &amp; Participation</w:t>
            </w:r>
            <w:r w:rsidR="00572C13">
              <w:rPr>
                <w:noProof/>
                <w:webHidden/>
              </w:rPr>
              <w:tab/>
            </w:r>
            <w:r w:rsidR="00572C13">
              <w:rPr>
                <w:noProof/>
                <w:webHidden/>
              </w:rPr>
              <w:fldChar w:fldCharType="begin"/>
            </w:r>
            <w:r w:rsidR="00572C13">
              <w:rPr>
                <w:noProof/>
                <w:webHidden/>
              </w:rPr>
              <w:instrText xml:space="preserve"> PAGEREF _Toc83826806 \h </w:instrText>
            </w:r>
            <w:r w:rsidR="00572C13">
              <w:rPr>
                <w:noProof/>
                <w:webHidden/>
              </w:rPr>
            </w:r>
            <w:r w:rsidR="00572C13">
              <w:rPr>
                <w:noProof/>
                <w:webHidden/>
              </w:rPr>
              <w:fldChar w:fldCharType="separate"/>
            </w:r>
            <w:r w:rsidR="00572C13">
              <w:rPr>
                <w:noProof/>
                <w:webHidden/>
              </w:rPr>
              <w:t>2</w:t>
            </w:r>
            <w:r w:rsidR="00572C13">
              <w:rPr>
                <w:noProof/>
                <w:webHidden/>
              </w:rPr>
              <w:fldChar w:fldCharType="end"/>
            </w:r>
          </w:hyperlink>
        </w:p>
        <w:p w14:paraId="19039040" w14:textId="2C1AD960" w:rsidR="00572C13" w:rsidRDefault="00E4206B">
          <w:pPr>
            <w:pStyle w:val="TOC1"/>
            <w:rPr>
              <w:rFonts w:eastAsiaTheme="minorEastAsia"/>
              <w:noProof/>
            </w:rPr>
          </w:pPr>
          <w:hyperlink w:anchor="_Toc83826807" w:history="1">
            <w:r w:rsidR="00572C13" w:rsidRPr="00197596">
              <w:rPr>
                <w:rStyle w:val="Hyperlink"/>
                <w:noProof/>
                <w:lang w:bidi="en-US"/>
              </w:rPr>
              <w:t>General Information</w:t>
            </w:r>
            <w:r w:rsidR="00572C13">
              <w:rPr>
                <w:noProof/>
                <w:webHidden/>
              </w:rPr>
              <w:tab/>
            </w:r>
            <w:r w:rsidR="00572C13">
              <w:rPr>
                <w:noProof/>
                <w:webHidden/>
              </w:rPr>
              <w:fldChar w:fldCharType="begin"/>
            </w:r>
            <w:r w:rsidR="00572C13">
              <w:rPr>
                <w:noProof/>
                <w:webHidden/>
              </w:rPr>
              <w:instrText xml:space="preserve"> PAGEREF _Toc83826807 \h </w:instrText>
            </w:r>
            <w:r w:rsidR="00572C13">
              <w:rPr>
                <w:noProof/>
                <w:webHidden/>
              </w:rPr>
            </w:r>
            <w:r w:rsidR="00572C13">
              <w:rPr>
                <w:noProof/>
                <w:webHidden/>
              </w:rPr>
              <w:fldChar w:fldCharType="separate"/>
            </w:r>
            <w:r w:rsidR="00572C13">
              <w:rPr>
                <w:noProof/>
                <w:webHidden/>
              </w:rPr>
              <w:t>2</w:t>
            </w:r>
            <w:r w:rsidR="00572C13">
              <w:rPr>
                <w:noProof/>
                <w:webHidden/>
              </w:rPr>
              <w:fldChar w:fldCharType="end"/>
            </w:r>
          </w:hyperlink>
        </w:p>
        <w:p w14:paraId="38C19FD2" w14:textId="1CFC38FD" w:rsidR="00572C13" w:rsidRDefault="00E4206B">
          <w:pPr>
            <w:pStyle w:val="TOC2"/>
            <w:tabs>
              <w:tab w:val="right" w:leader="dot" w:pos="9350"/>
            </w:tabs>
            <w:rPr>
              <w:rFonts w:eastAsiaTheme="minorEastAsia"/>
              <w:noProof/>
            </w:rPr>
          </w:pPr>
          <w:hyperlink w:anchor="_Toc83826808" w:history="1">
            <w:r w:rsidR="00572C13" w:rsidRPr="00197596">
              <w:rPr>
                <w:rStyle w:val="Hyperlink"/>
                <w:noProof/>
                <w:lang w:bidi="en-US"/>
              </w:rPr>
              <w:t>2.1 The Organization</w:t>
            </w:r>
            <w:r w:rsidR="00572C13">
              <w:rPr>
                <w:noProof/>
                <w:webHidden/>
              </w:rPr>
              <w:tab/>
            </w:r>
            <w:r w:rsidR="00572C13">
              <w:rPr>
                <w:noProof/>
                <w:webHidden/>
              </w:rPr>
              <w:fldChar w:fldCharType="begin"/>
            </w:r>
            <w:r w:rsidR="00572C13">
              <w:rPr>
                <w:noProof/>
                <w:webHidden/>
              </w:rPr>
              <w:instrText xml:space="preserve"> PAGEREF _Toc83826808 \h </w:instrText>
            </w:r>
            <w:r w:rsidR="00572C13">
              <w:rPr>
                <w:noProof/>
                <w:webHidden/>
              </w:rPr>
            </w:r>
            <w:r w:rsidR="00572C13">
              <w:rPr>
                <w:noProof/>
                <w:webHidden/>
              </w:rPr>
              <w:fldChar w:fldCharType="separate"/>
            </w:r>
            <w:r w:rsidR="00572C13">
              <w:rPr>
                <w:noProof/>
                <w:webHidden/>
              </w:rPr>
              <w:t>2</w:t>
            </w:r>
            <w:r w:rsidR="00572C13">
              <w:rPr>
                <w:noProof/>
                <w:webHidden/>
              </w:rPr>
              <w:fldChar w:fldCharType="end"/>
            </w:r>
          </w:hyperlink>
        </w:p>
        <w:p w14:paraId="771D1A72" w14:textId="0C8FF8A4" w:rsidR="00572C13" w:rsidRDefault="00E4206B">
          <w:pPr>
            <w:pStyle w:val="TOC2"/>
            <w:tabs>
              <w:tab w:val="right" w:leader="dot" w:pos="9350"/>
            </w:tabs>
            <w:rPr>
              <w:rFonts w:eastAsiaTheme="minorEastAsia"/>
              <w:noProof/>
            </w:rPr>
          </w:pPr>
          <w:hyperlink w:anchor="_Toc83826809" w:history="1">
            <w:r w:rsidR="00572C13" w:rsidRPr="00197596">
              <w:rPr>
                <w:rStyle w:val="Hyperlink"/>
                <w:noProof/>
                <w:lang w:bidi="en-US"/>
              </w:rPr>
              <w:t>2.2 Chronological List of Proposal Events</w:t>
            </w:r>
            <w:r w:rsidR="00572C13">
              <w:rPr>
                <w:noProof/>
                <w:webHidden/>
              </w:rPr>
              <w:tab/>
            </w:r>
            <w:r w:rsidR="00572C13">
              <w:rPr>
                <w:noProof/>
                <w:webHidden/>
              </w:rPr>
              <w:fldChar w:fldCharType="begin"/>
            </w:r>
            <w:r w:rsidR="00572C13">
              <w:rPr>
                <w:noProof/>
                <w:webHidden/>
              </w:rPr>
              <w:instrText xml:space="preserve"> PAGEREF _Toc83826809 \h </w:instrText>
            </w:r>
            <w:r w:rsidR="00572C13">
              <w:rPr>
                <w:noProof/>
                <w:webHidden/>
              </w:rPr>
            </w:r>
            <w:r w:rsidR="00572C13">
              <w:rPr>
                <w:noProof/>
                <w:webHidden/>
              </w:rPr>
              <w:fldChar w:fldCharType="separate"/>
            </w:r>
            <w:r w:rsidR="00572C13">
              <w:rPr>
                <w:noProof/>
                <w:webHidden/>
              </w:rPr>
              <w:t>2</w:t>
            </w:r>
            <w:r w:rsidR="00572C13">
              <w:rPr>
                <w:noProof/>
                <w:webHidden/>
              </w:rPr>
              <w:fldChar w:fldCharType="end"/>
            </w:r>
          </w:hyperlink>
        </w:p>
        <w:p w14:paraId="328C7B7B" w14:textId="72F4F54F" w:rsidR="00572C13" w:rsidRDefault="00E4206B">
          <w:pPr>
            <w:pStyle w:val="TOC1"/>
            <w:rPr>
              <w:rFonts w:eastAsiaTheme="minorEastAsia"/>
              <w:noProof/>
            </w:rPr>
          </w:pPr>
          <w:hyperlink w:anchor="_Toc83826810" w:history="1">
            <w:r w:rsidR="00572C13" w:rsidRPr="00197596">
              <w:rPr>
                <w:rStyle w:val="Hyperlink"/>
                <w:noProof/>
                <w:lang w:bidi="en-US"/>
              </w:rPr>
              <w:t>Proposal Preparation Instructions</w:t>
            </w:r>
            <w:r w:rsidR="00572C13">
              <w:rPr>
                <w:noProof/>
                <w:webHidden/>
              </w:rPr>
              <w:tab/>
            </w:r>
            <w:r w:rsidR="00572C13">
              <w:rPr>
                <w:noProof/>
                <w:webHidden/>
              </w:rPr>
              <w:fldChar w:fldCharType="begin"/>
            </w:r>
            <w:r w:rsidR="00572C13">
              <w:rPr>
                <w:noProof/>
                <w:webHidden/>
              </w:rPr>
              <w:instrText xml:space="preserve"> PAGEREF _Toc83826810 \h </w:instrText>
            </w:r>
            <w:r w:rsidR="00572C13">
              <w:rPr>
                <w:noProof/>
                <w:webHidden/>
              </w:rPr>
            </w:r>
            <w:r w:rsidR="00572C13">
              <w:rPr>
                <w:noProof/>
                <w:webHidden/>
              </w:rPr>
              <w:fldChar w:fldCharType="separate"/>
            </w:r>
            <w:r w:rsidR="00572C13">
              <w:rPr>
                <w:noProof/>
                <w:webHidden/>
              </w:rPr>
              <w:t>3</w:t>
            </w:r>
            <w:r w:rsidR="00572C13">
              <w:rPr>
                <w:noProof/>
                <w:webHidden/>
              </w:rPr>
              <w:fldChar w:fldCharType="end"/>
            </w:r>
          </w:hyperlink>
        </w:p>
        <w:p w14:paraId="5269DF18" w14:textId="2A6E4F93" w:rsidR="00572C13" w:rsidRDefault="00E4206B">
          <w:pPr>
            <w:pStyle w:val="TOC2"/>
            <w:tabs>
              <w:tab w:val="right" w:leader="dot" w:pos="9350"/>
            </w:tabs>
            <w:rPr>
              <w:rFonts w:eastAsiaTheme="minorEastAsia"/>
              <w:noProof/>
            </w:rPr>
          </w:pPr>
          <w:hyperlink w:anchor="_Toc83826811" w:history="1">
            <w:r w:rsidR="00572C13" w:rsidRPr="00197596">
              <w:rPr>
                <w:rStyle w:val="Hyperlink"/>
                <w:noProof/>
                <w:lang w:bidi="en-US"/>
              </w:rPr>
              <w:t>3.1 Understanding</w:t>
            </w:r>
            <w:r w:rsidR="00572C13">
              <w:rPr>
                <w:noProof/>
                <w:webHidden/>
              </w:rPr>
              <w:tab/>
            </w:r>
            <w:r w:rsidR="00572C13">
              <w:rPr>
                <w:noProof/>
                <w:webHidden/>
              </w:rPr>
              <w:fldChar w:fldCharType="begin"/>
            </w:r>
            <w:r w:rsidR="00572C13">
              <w:rPr>
                <w:noProof/>
                <w:webHidden/>
              </w:rPr>
              <w:instrText xml:space="preserve"> PAGEREF _Toc83826811 \h </w:instrText>
            </w:r>
            <w:r w:rsidR="00572C13">
              <w:rPr>
                <w:noProof/>
                <w:webHidden/>
              </w:rPr>
            </w:r>
            <w:r w:rsidR="00572C13">
              <w:rPr>
                <w:noProof/>
                <w:webHidden/>
              </w:rPr>
              <w:fldChar w:fldCharType="separate"/>
            </w:r>
            <w:r w:rsidR="00572C13">
              <w:rPr>
                <w:noProof/>
                <w:webHidden/>
              </w:rPr>
              <w:t>3</w:t>
            </w:r>
            <w:r w:rsidR="00572C13">
              <w:rPr>
                <w:noProof/>
                <w:webHidden/>
              </w:rPr>
              <w:fldChar w:fldCharType="end"/>
            </w:r>
          </w:hyperlink>
        </w:p>
        <w:p w14:paraId="42A08B83" w14:textId="0E54C4B5" w:rsidR="00572C13" w:rsidRDefault="00E4206B">
          <w:pPr>
            <w:pStyle w:val="TOC2"/>
            <w:tabs>
              <w:tab w:val="right" w:leader="dot" w:pos="9350"/>
            </w:tabs>
            <w:rPr>
              <w:rFonts w:eastAsiaTheme="minorEastAsia"/>
              <w:noProof/>
            </w:rPr>
          </w:pPr>
          <w:hyperlink w:anchor="_Toc83826812" w:history="1">
            <w:r w:rsidR="00572C13" w:rsidRPr="00197596">
              <w:rPr>
                <w:rStyle w:val="Hyperlink"/>
                <w:noProof/>
                <w:lang w:bidi="en-US"/>
              </w:rPr>
              <w:t>3.2 Good Faith Statement</w:t>
            </w:r>
            <w:r w:rsidR="00572C13">
              <w:rPr>
                <w:noProof/>
                <w:webHidden/>
              </w:rPr>
              <w:tab/>
            </w:r>
            <w:r w:rsidR="00572C13">
              <w:rPr>
                <w:noProof/>
                <w:webHidden/>
              </w:rPr>
              <w:fldChar w:fldCharType="begin"/>
            </w:r>
            <w:r w:rsidR="00572C13">
              <w:rPr>
                <w:noProof/>
                <w:webHidden/>
              </w:rPr>
              <w:instrText xml:space="preserve"> PAGEREF _Toc83826812 \h </w:instrText>
            </w:r>
            <w:r w:rsidR="00572C13">
              <w:rPr>
                <w:noProof/>
                <w:webHidden/>
              </w:rPr>
            </w:r>
            <w:r w:rsidR="00572C13">
              <w:rPr>
                <w:noProof/>
                <w:webHidden/>
              </w:rPr>
              <w:fldChar w:fldCharType="separate"/>
            </w:r>
            <w:r w:rsidR="00572C13">
              <w:rPr>
                <w:noProof/>
                <w:webHidden/>
              </w:rPr>
              <w:t>3</w:t>
            </w:r>
            <w:r w:rsidR="00572C13">
              <w:rPr>
                <w:noProof/>
                <w:webHidden/>
              </w:rPr>
              <w:fldChar w:fldCharType="end"/>
            </w:r>
          </w:hyperlink>
        </w:p>
        <w:p w14:paraId="2414FABB" w14:textId="57365096" w:rsidR="00572C13" w:rsidRDefault="00E4206B">
          <w:pPr>
            <w:pStyle w:val="TOC2"/>
            <w:tabs>
              <w:tab w:val="right" w:leader="dot" w:pos="9350"/>
            </w:tabs>
            <w:rPr>
              <w:rFonts w:eastAsiaTheme="minorEastAsia"/>
              <w:noProof/>
            </w:rPr>
          </w:pPr>
          <w:hyperlink w:anchor="_Toc83826813" w:history="1">
            <w:r w:rsidR="00572C13" w:rsidRPr="00197596">
              <w:rPr>
                <w:rStyle w:val="Hyperlink"/>
                <w:noProof/>
                <w:lang w:bidi="en-US"/>
              </w:rPr>
              <w:t>3.3 Communication</w:t>
            </w:r>
            <w:r w:rsidR="00572C13">
              <w:rPr>
                <w:noProof/>
                <w:webHidden/>
              </w:rPr>
              <w:tab/>
            </w:r>
            <w:r w:rsidR="00572C13">
              <w:rPr>
                <w:noProof/>
                <w:webHidden/>
              </w:rPr>
              <w:fldChar w:fldCharType="begin"/>
            </w:r>
            <w:r w:rsidR="00572C13">
              <w:rPr>
                <w:noProof/>
                <w:webHidden/>
              </w:rPr>
              <w:instrText xml:space="preserve"> PAGEREF _Toc83826813 \h </w:instrText>
            </w:r>
            <w:r w:rsidR="00572C13">
              <w:rPr>
                <w:noProof/>
                <w:webHidden/>
              </w:rPr>
            </w:r>
            <w:r w:rsidR="00572C13">
              <w:rPr>
                <w:noProof/>
                <w:webHidden/>
              </w:rPr>
              <w:fldChar w:fldCharType="separate"/>
            </w:r>
            <w:r w:rsidR="00572C13">
              <w:rPr>
                <w:noProof/>
                <w:webHidden/>
              </w:rPr>
              <w:t>3</w:t>
            </w:r>
            <w:r w:rsidR="00572C13">
              <w:rPr>
                <w:noProof/>
                <w:webHidden/>
              </w:rPr>
              <w:fldChar w:fldCharType="end"/>
            </w:r>
          </w:hyperlink>
        </w:p>
        <w:p w14:paraId="53E39F1D" w14:textId="521E4835" w:rsidR="00572C13" w:rsidRDefault="00E4206B">
          <w:pPr>
            <w:pStyle w:val="TOC2"/>
            <w:tabs>
              <w:tab w:val="right" w:leader="dot" w:pos="9350"/>
            </w:tabs>
            <w:rPr>
              <w:rFonts w:eastAsiaTheme="minorEastAsia"/>
              <w:noProof/>
            </w:rPr>
          </w:pPr>
          <w:hyperlink w:anchor="_Toc83826814" w:history="1">
            <w:r w:rsidR="00572C13" w:rsidRPr="00197596">
              <w:rPr>
                <w:rStyle w:val="Hyperlink"/>
                <w:noProof/>
                <w:lang w:bidi="en-US"/>
              </w:rPr>
              <w:t>3.3.1 Offeror Inquiries</w:t>
            </w:r>
            <w:r w:rsidR="00572C13">
              <w:rPr>
                <w:noProof/>
                <w:webHidden/>
              </w:rPr>
              <w:tab/>
            </w:r>
            <w:r w:rsidR="00572C13">
              <w:rPr>
                <w:noProof/>
                <w:webHidden/>
              </w:rPr>
              <w:fldChar w:fldCharType="begin"/>
            </w:r>
            <w:r w:rsidR="00572C13">
              <w:rPr>
                <w:noProof/>
                <w:webHidden/>
              </w:rPr>
              <w:instrText xml:space="preserve"> PAGEREF _Toc83826814 \h </w:instrText>
            </w:r>
            <w:r w:rsidR="00572C13">
              <w:rPr>
                <w:noProof/>
                <w:webHidden/>
              </w:rPr>
            </w:r>
            <w:r w:rsidR="00572C13">
              <w:rPr>
                <w:noProof/>
                <w:webHidden/>
              </w:rPr>
              <w:fldChar w:fldCharType="separate"/>
            </w:r>
            <w:r w:rsidR="00572C13">
              <w:rPr>
                <w:noProof/>
                <w:webHidden/>
              </w:rPr>
              <w:t>3</w:t>
            </w:r>
            <w:r w:rsidR="00572C13">
              <w:rPr>
                <w:noProof/>
                <w:webHidden/>
              </w:rPr>
              <w:fldChar w:fldCharType="end"/>
            </w:r>
          </w:hyperlink>
        </w:p>
        <w:p w14:paraId="5E5C0ACD" w14:textId="4BE8511F" w:rsidR="00572C13" w:rsidRDefault="00E4206B">
          <w:pPr>
            <w:pStyle w:val="TOC2"/>
            <w:tabs>
              <w:tab w:val="right" w:leader="dot" w:pos="9350"/>
            </w:tabs>
            <w:rPr>
              <w:rFonts w:eastAsiaTheme="minorEastAsia"/>
              <w:noProof/>
            </w:rPr>
          </w:pPr>
          <w:hyperlink w:anchor="_Toc83826815" w:history="1">
            <w:r w:rsidR="00572C13" w:rsidRPr="00197596">
              <w:rPr>
                <w:rStyle w:val="Hyperlink"/>
                <w:noProof/>
                <w:lang w:bidi="en-US"/>
              </w:rPr>
              <w:t>3.3.2 Addenda</w:t>
            </w:r>
            <w:r w:rsidR="00572C13">
              <w:rPr>
                <w:noProof/>
                <w:webHidden/>
              </w:rPr>
              <w:tab/>
            </w:r>
            <w:r w:rsidR="00572C13">
              <w:rPr>
                <w:noProof/>
                <w:webHidden/>
              </w:rPr>
              <w:fldChar w:fldCharType="begin"/>
            </w:r>
            <w:r w:rsidR="00572C13">
              <w:rPr>
                <w:noProof/>
                <w:webHidden/>
              </w:rPr>
              <w:instrText xml:space="preserve"> PAGEREF _Toc83826815 \h </w:instrText>
            </w:r>
            <w:r w:rsidR="00572C13">
              <w:rPr>
                <w:noProof/>
                <w:webHidden/>
              </w:rPr>
            </w:r>
            <w:r w:rsidR="00572C13">
              <w:rPr>
                <w:noProof/>
                <w:webHidden/>
              </w:rPr>
              <w:fldChar w:fldCharType="separate"/>
            </w:r>
            <w:r w:rsidR="00572C13">
              <w:rPr>
                <w:noProof/>
                <w:webHidden/>
              </w:rPr>
              <w:t>3</w:t>
            </w:r>
            <w:r w:rsidR="00572C13">
              <w:rPr>
                <w:noProof/>
                <w:webHidden/>
              </w:rPr>
              <w:fldChar w:fldCharType="end"/>
            </w:r>
          </w:hyperlink>
        </w:p>
        <w:p w14:paraId="0C175090" w14:textId="1EC130AD" w:rsidR="00572C13" w:rsidRDefault="00E4206B">
          <w:pPr>
            <w:pStyle w:val="TOC2"/>
            <w:tabs>
              <w:tab w:val="right" w:leader="dot" w:pos="9350"/>
            </w:tabs>
            <w:rPr>
              <w:rFonts w:eastAsiaTheme="minorEastAsia"/>
              <w:noProof/>
            </w:rPr>
          </w:pPr>
          <w:hyperlink w:anchor="_Toc83826816" w:history="1">
            <w:r w:rsidR="00572C13" w:rsidRPr="00197596">
              <w:rPr>
                <w:rStyle w:val="Hyperlink"/>
                <w:noProof/>
                <w:lang w:bidi="en-US"/>
              </w:rPr>
              <w:t>3.4 Submission Instructions</w:t>
            </w:r>
            <w:r w:rsidR="00572C13">
              <w:rPr>
                <w:noProof/>
                <w:webHidden/>
              </w:rPr>
              <w:tab/>
            </w:r>
            <w:r w:rsidR="00572C13">
              <w:rPr>
                <w:noProof/>
                <w:webHidden/>
              </w:rPr>
              <w:fldChar w:fldCharType="begin"/>
            </w:r>
            <w:r w:rsidR="00572C13">
              <w:rPr>
                <w:noProof/>
                <w:webHidden/>
              </w:rPr>
              <w:instrText xml:space="preserve"> PAGEREF _Toc83826816 \h </w:instrText>
            </w:r>
            <w:r w:rsidR="00572C13">
              <w:rPr>
                <w:noProof/>
                <w:webHidden/>
              </w:rPr>
            </w:r>
            <w:r w:rsidR="00572C13">
              <w:rPr>
                <w:noProof/>
                <w:webHidden/>
              </w:rPr>
              <w:fldChar w:fldCharType="separate"/>
            </w:r>
            <w:r w:rsidR="00572C13">
              <w:rPr>
                <w:noProof/>
                <w:webHidden/>
              </w:rPr>
              <w:t>3</w:t>
            </w:r>
            <w:r w:rsidR="00572C13">
              <w:rPr>
                <w:noProof/>
                <w:webHidden/>
              </w:rPr>
              <w:fldChar w:fldCharType="end"/>
            </w:r>
          </w:hyperlink>
        </w:p>
        <w:p w14:paraId="757A61FA" w14:textId="697FA722" w:rsidR="00572C13" w:rsidRDefault="00E4206B">
          <w:pPr>
            <w:pStyle w:val="TOC2"/>
            <w:tabs>
              <w:tab w:val="right" w:leader="dot" w:pos="9350"/>
            </w:tabs>
            <w:rPr>
              <w:rFonts w:eastAsiaTheme="minorEastAsia"/>
              <w:noProof/>
            </w:rPr>
          </w:pPr>
          <w:hyperlink w:anchor="_Toc83826817" w:history="1">
            <w:r w:rsidR="00572C13" w:rsidRPr="00197596">
              <w:rPr>
                <w:rStyle w:val="Hyperlink"/>
                <w:noProof/>
                <w:lang w:bidi="en-US"/>
              </w:rPr>
              <w:t>3.6. Evaluation Criteria</w:t>
            </w:r>
            <w:r w:rsidR="00572C13">
              <w:rPr>
                <w:noProof/>
                <w:webHidden/>
              </w:rPr>
              <w:tab/>
            </w:r>
            <w:r w:rsidR="00572C13">
              <w:rPr>
                <w:noProof/>
                <w:webHidden/>
              </w:rPr>
              <w:fldChar w:fldCharType="begin"/>
            </w:r>
            <w:r w:rsidR="00572C13">
              <w:rPr>
                <w:noProof/>
                <w:webHidden/>
              </w:rPr>
              <w:instrText xml:space="preserve"> PAGEREF _Toc83826817 \h </w:instrText>
            </w:r>
            <w:r w:rsidR="00572C13">
              <w:rPr>
                <w:noProof/>
                <w:webHidden/>
              </w:rPr>
            </w:r>
            <w:r w:rsidR="00572C13">
              <w:rPr>
                <w:noProof/>
                <w:webHidden/>
              </w:rPr>
              <w:fldChar w:fldCharType="separate"/>
            </w:r>
            <w:r w:rsidR="00572C13">
              <w:rPr>
                <w:noProof/>
                <w:webHidden/>
              </w:rPr>
              <w:t>4</w:t>
            </w:r>
            <w:r w:rsidR="00572C13">
              <w:rPr>
                <w:noProof/>
                <w:webHidden/>
              </w:rPr>
              <w:fldChar w:fldCharType="end"/>
            </w:r>
          </w:hyperlink>
        </w:p>
        <w:p w14:paraId="730DA077" w14:textId="55E3E686" w:rsidR="00572C13" w:rsidRDefault="00E4206B">
          <w:pPr>
            <w:pStyle w:val="TOC2"/>
            <w:tabs>
              <w:tab w:val="left" w:pos="880"/>
              <w:tab w:val="right" w:leader="dot" w:pos="9350"/>
            </w:tabs>
            <w:rPr>
              <w:rFonts w:eastAsiaTheme="minorEastAsia"/>
              <w:noProof/>
            </w:rPr>
          </w:pPr>
          <w:hyperlink w:anchor="_Toc83826818" w:history="1">
            <w:r w:rsidR="00572C13" w:rsidRPr="00197596">
              <w:rPr>
                <w:rStyle w:val="Hyperlink"/>
                <w:noProof/>
                <w:lang w:bidi="en-US"/>
              </w:rPr>
              <w:t>3.7</w:t>
            </w:r>
            <w:r w:rsidR="00572C13">
              <w:rPr>
                <w:rFonts w:eastAsiaTheme="minorEastAsia"/>
                <w:noProof/>
              </w:rPr>
              <w:tab/>
            </w:r>
            <w:r w:rsidR="00572C13" w:rsidRPr="00197596">
              <w:rPr>
                <w:rStyle w:val="Hyperlink"/>
                <w:noProof/>
                <w:lang w:bidi="en-US"/>
              </w:rPr>
              <w:t>Selection and Notification</w:t>
            </w:r>
            <w:r w:rsidR="00572C13">
              <w:rPr>
                <w:noProof/>
                <w:webHidden/>
              </w:rPr>
              <w:tab/>
            </w:r>
            <w:r w:rsidR="00572C13">
              <w:rPr>
                <w:noProof/>
                <w:webHidden/>
              </w:rPr>
              <w:fldChar w:fldCharType="begin"/>
            </w:r>
            <w:r w:rsidR="00572C13">
              <w:rPr>
                <w:noProof/>
                <w:webHidden/>
              </w:rPr>
              <w:instrText xml:space="preserve"> PAGEREF _Toc83826818 \h </w:instrText>
            </w:r>
            <w:r w:rsidR="00572C13">
              <w:rPr>
                <w:noProof/>
                <w:webHidden/>
              </w:rPr>
            </w:r>
            <w:r w:rsidR="00572C13">
              <w:rPr>
                <w:noProof/>
                <w:webHidden/>
              </w:rPr>
              <w:fldChar w:fldCharType="separate"/>
            </w:r>
            <w:r w:rsidR="00572C13">
              <w:rPr>
                <w:noProof/>
                <w:webHidden/>
              </w:rPr>
              <w:t>5</w:t>
            </w:r>
            <w:r w:rsidR="00572C13">
              <w:rPr>
                <w:noProof/>
                <w:webHidden/>
              </w:rPr>
              <w:fldChar w:fldCharType="end"/>
            </w:r>
          </w:hyperlink>
        </w:p>
        <w:p w14:paraId="6CD1DDC1" w14:textId="1CF22A80" w:rsidR="00572C13" w:rsidRDefault="00E4206B">
          <w:pPr>
            <w:pStyle w:val="TOC1"/>
            <w:rPr>
              <w:rFonts w:eastAsiaTheme="minorEastAsia"/>
              <w:noProof/>
            </w:rPr>
          </w:pPr>
          <w:hyperlink w:anchor="_Toc83826819" w:history="1">
            <w:r w:rsidR="00572C13" w:rsidRPr="00197596">
              <w:rPr>
                <w:rStyle w:val="Hyperlink"/>
                <w:noProof/>
                <w:lang w:bidi="en-US"/>
              </w:rPr>
              <w:t>4. Statement of Work</w:t>
            </w:r>
            <w:r w:rsidR="00572C13">
              <w:rPr>
                <w:noProof/>
                <w:webHidden/>
              </w:rPr>
              <w:tab/>
            </w:r>
            <w:r w:rsidR="00572C13">
              <w:rPr>
                <w:noProof/>
                <w:webHidden/>
              </w:rPr>
              <w:fldChar w:fldCharType="begin"/>
            </w:r>
            <w:r w:rsidR="00572C13">
              <w:rPr>
                <w:noProof/>
                <w:webHidden/>
              </w:rPr>
              <w:instrText xml:space="preserve"> PAGEREF _Toc83826819 \h </w:instrText>
            </w:r>
            <w:r w:rsidR="00572C13">
              <w:rPr>
                <w:noProof/>
                <w:webHidden/>
              </w:rPr>
            </w:r>
            <w:r w:rsidR="00572C13">
              <w:rPr>
                <w:noProof/>
                <w:webHidden/>
              </w:rPr>
              <w:fldChar w:fldCharType="separate"/>
            </w:r>
            <w:r w:rsidR="00572C13">
              <w:rPr>
                <w:noProof/>
                <w:webHidden/>
              </w:rPr>
              <w:t>5</w:t>
            </w:r>
            <w:r w:rsidR="00572C13">
              <w:rPr>
                <w:noProof/>
                <w:webHidden/>
              </w:rPr>
              <w:fldChar w:fldCharType="end"/>
            </w:r>
          </w:hyperlink>
        </w:p>
        <w:p w14:paraId="4A351DF0" w14:textId="13579E5A" w:rsidR="00572C13" w:rsidRDefault="00E4206B">
          <w:pPr>
            <w:pStyle w:val="TOC1"/>
            <w:rPr>
              <w:rFonts w:eastAsiaTheme="minorEastAsia"/>
              <w:noProof/>
            </w:rPr>
          </w:pPr>
          <w:hyperlink w:anchor="_Toc83826820" w:history="1">
            <w:r w:rsidR="00572C13" w:rsidRPr="00197596">
              <w:rPr>
                <w:rStyle w:val="Hyperlink"/>
                <w:noProof/>
                <w:lang w:bidi="en-US"/>
              </w:rPr>
              <w:t>Additional Terms &amp; Conditions</w:t>
            </w:r>
            <w:r w:rsidR="00572C13">
              <w:rPr>
                <w:noProof/>
                <w:webHidden/>
              </w:rPr>
              <w:tab/>
            </w:r>
            <w:r w:rsidR="00572C13">
              <w:rPr>
                <w:noProof/>
                <w:webHidden/>
              </w:rPr>
              <w:fldChar w:fldCharType="begin"/>
            </w:r>
            <w:r w:rsidR="00572C13">
              <w:rPr>
                <w:noProof/>
                <w:webHidden/>
              </w:rPr>
              <w:instrText xml:space="preserve"> PAGEREF _Toc83826820 \h </w:instrText>
            </w:r>
            <w:r w:rsidR="00572C13">
              <w:rPr>
                <w:noProof/>
                <w:webHidden/>
              </w:rPr>
            </w:r>
            <w:r w:rsidR="00572C13">
              <w:rPr>
                <w:noProof/>
                <w:webHidden/>
              </w:rPr>
              <w:fldChar w:fldCharType="separate"/>
            </w:r>
            <w:r w:rsidR="00572C13">
              <w:rPr>
                <w:noProof/>
                <w:webHidden/>
              </w:rPr>
              <w:t>7</w:t>
            </w:r>
            <w:r w:rsidR="00572C13">
              <w:rPr>
                <w:noProof/>
                <w:webHidden/>
              </w:rPr>
              <w:fldChar w:fldCharType="end"/>
            </w:r>
          </w:hyperlink>
        </w:p>
        <w:p w14:paraId="72CA5E85" w14:textId="30CE3F64" w:rsidR="00572C13" w:rsidRDefault="00E4206B">
          <w:pPr>
            <w:pStyle w:val="TOC2"/>
            <w:tabs>
              <w:tab w:val="right" w:leader="dot" w:pos="9350"/>
            </w:tabs>
            <w:rPr>
              <w:rFonts w:eastAsiaTheme="minorEastAsia"/>
              <w:noProof/>
            </w:rPr>
          </w:pPr>
          <w:hyperlink w:anchor="_Toc83826821" w:history="1">
            <w:r w:rsidR="00572C13" w:rsidRPr="00197596">
              <w:rPr>
                <w:rStyle w:val="Hyperlink"/>
                <w:noProof/>
                <w:lang w:bidi="en-US"/>
              </w:rPr>
              <w:t>5.1 Non-Disclosure Agreement</w:t>
            </w:r>
            <w:r w:rsidR="00572C13">
              <w:rPr>
                <w:noProof/>
                <w:webHidden/>
              </w:rPr>
              <w:tab/>
            </w:r>
            <w:r w:rsidR="00572C13">
              <w:rPr>
                <w:noProof/>
                <w:webHidden/>
              </w:rPr>
              <w:fldChar w:fldCharType="begin"/>
            </w:r>
            <w:r w:rsidR="00572C13">
              <w:rPr>
                <w:noProof/>
                <w:webHidden/>
              </w:rPr>
              <w:instrText xml:space="preserve"> PAGEREF _Toc83826821 \h </w:instrText>
            </w:r>
            <w:r w:rsidR="00572C13">
              <w:rPr>
                <w:noProof/>
                <w:webHidden/>
              </w:rPr>
            </w:r>
            <w:r w:rsidR="00572C13">
              <w:rPr>
                <w:noProof/>
                <w:webHidden/>
              </w:rPr>
              <w:fldChar w:fldCharType="separate"/>
            </w:r>
            <w:r w:rsidR="00572C13">
              <w:rPr>
                <w:noProof/>
                <w:webHidden/>
              </w:rPr>
              <w:t>7</w:t>
            </w:r>
            <w:r w:rsidR="00572C13">
              <w:rPr>
                <w:noProof/>
                <w:webHidden/>
              </w:rPr>
              <w:fldChar w:fldCharType="end"/>
            </w:r>
          </w:hyperlink>
        </w:p>
        <w:p w14:paraId="58990874" w14:textId="22F7E836" w:rsidR="00572C13" w:rsidRDefault="00E4206B">
          <w:pPr>
            <w:pStyle w:val="TOC2"/>
            <w:tabs>
              <w:tab w:val="right" w:leader="dot" w:pos="9350"/>
            </w:tabs>
            <w:rPr>
              <w:rFonts w:eastAsiaTheme="minorEastAsia"/>
              <w:noProof/>
            </w:rPr>
          </w:pPr>
          <w:hyperlink w:anchor="_Toc83826822" w:history="1">
            <w:r w:rsidR="00572C13" w:rsidRPr="00197596">
              <w:rPr>
                <w:rStyle w:val="Hyperlink"/>
                <w:noProof/>
                <w:lang w:bidi="en-US"/>
              </w:rPr>
              <w:t>5.2 Intellectual Property</w:t>
            </w:r>
            <w:r w:rsidR="00572C13">
              <w:rPr>
                <w:noProof/>
                <w:webHidden/>
              </w:rPr>
              <w:tab/>
            </w:r>
            <w:r w:rsidR="00572C13">
              <w:rPr>
                <w:noProof/>
                <w:webHidden/>
              </w:rPr>
              <w:fldChar w:fldCharType="begin"/>
            </w:r>
            <w:r w:rsidR="00572C13">
              <w:rPr>
                <w:noProof/>
                <w:webHidden/>
              </w:rPr>
              <w:instrText xml:space="preserve"> PAGEREF _Toc83826822 \h </w:instrText>
            </w:r>
            <w:r w:rsidR="00572C13">
              <w:rPr>
                <w:noProof/>
                <w:webHidden/>
              </w:rPr>
            </w:r>
            <w:r w:rsidR="00572C13">
              <w:rPr>
                <w:noProof/>
                <w:webHidden/>
              </w:rPr>
              <w:fldChar w:fldCharType="separate"/>
            </w:r>
            <w:r w:rsidR="00572C13">
              <w:rPr>
                <w:noProof/>
                <w:webHidden/>
              </w:rPr>
              <w:t>7</w:t>
            </w:r>
            <w:r w:rsidR="00572C13">
              <w:rPr>
                <w:noProof/>
                <w:webHidden/>
              </w:rPr>
              <w:fldChar w:fldCharType="end"/>
            </w:r>
          </w:hyperlink>
        </w:p>
        <w:p w14:paraId="01E638F7" w14:textId="670A824F" w:rsidR="00572C13" w:rsidRDefault="00E4206B">
          <w:pPr>
            <w:pStyle w:val="TOC2"/>
            <w:tabs>
              <w:tab w:val="right" w:leader="dot" w:pos="9350"/>
            </w:tabs>
            <w:rPr>
              <w:rFonts w:eastAsiaTheme="minorEastAsia"/>
              <w:noProof/>
            </w:rPr>
          </w:pPr>
          <w:hyperlink w:anchor="_Toc83826823" w:history="1">
            <w:r w:rsidR="00572C13" w:rsidRPr="00197596">
              <w:rPr>
                <w:rStyle w:val="Hyperlink"/>
                <w:noProof/>
                <w:lang w:bidi="en-US"/>
              </w:rPr>
              <w:t>5.3 Offerors’ Responses</w:t>
            </w:r>
            <w:r w:rsidR="00572C13">
              <w:rPr>
                <w:noProof/>
                <w:webHidden/>
              </w:rPr>
              <w:tab/>
            </w:r>
            <w:r w:rsidR="00572C13">
              <w:rPr>
                <w:noProof/>
                <w:webHidden/>
              </w:rPr>
              <w:fldChar w:fldCharType="begin"/>
            </w:r>
            <w:r w:rsidR="00572C13">
              <w:rPr>
                <w:noProof/>
                <w:webHidden/>
              </w:rPr>
              <w:instrText xml:space="preserve"> PAGEREF _Toc83826823 \h </w:instrText>
            </w:r>
            <w:r w:rsidR="00572C13">
              <w:rPr>
                <w:noProof/>
                <w:webHidden/>
              </w:rPr>
            </w:r>
            <w:r w:rsidR="00572C13">
              <w:rPr>
                <w:noProof/>
                <w:webHidden/>
              </w:rPr>
              <w:fldChar w:fldCharType="separate"/>
            </w:r>
            <w:r w:rsidR="00572C13">
              <w:rPr>
                <w:noProof/>
                <w:webHidden/>
              </w:rPr>
              <w:t>7</w:t>
            </w:r>
            <w:r w:rsidR="00572C13">
              <w:rPr>
                <w:noProof/>
                <w:webHidden/>
              </w:rPr>
              <w:fldChar w:fldCharType="end"/>
            </w:r>
          </w:hyperlink>
        </w:p>
        <w:p w14:paraId="782401A4" w14:textId="5517B64C" w:rsidR="00572C13" w:rsidRDefault="00E4206B">
          <w:pPr>
            <w:pStyle w:val="TOC2"/>
            <w:tabs>
              <w:tab w:val="right" w:leader="dot" w:pos="9350"/>
            </w:tabs>
            <w:rPr>
              <w:rFonts w:eastAsiaTheme="minorEastAsia"/>
              <w:noProof/>
            </w:rPr>
          </w:pPr>
          <w:hyperlink w:anchor="_Toc83826824" w:history="1">
            <w:r w:rsidR="00572C13" w:rsidRPr="00197596">
              <w:rPr>
                <w:rStyle w:val="Hyperlink"/>
                <w:noProof/>
                <w:lang w:bidi="en-US"/>
              </w:rPr>
              <w:t>5.4. Partial Award</w:t>
            </w:r>
            <w:r w:rsidR="00572C13">
              <w:rPr>
                <w:noProof/>
                <w:webHidden/>
              </w:rPr>
              <w:tab/>
            </w:r>
            <w:r w:rsidR="00572C13">
              <w:rPr>
                <w:noProof/>
                <w:webHidden/>
              </w:rPr>
              <w:fldChar w:fldCharType="begin"/>
            </w:r>
            <w:r w:rsidR="00572C13">
              <w:rPr>
                <w:noProof/>
                <w:webHidden/>
              </w:rPr>
              <w:instrText xml:space="preserve"> PAGEREF _Toc83826824 \h </w:instrText>
            </w:r>
            <w:r w:rsidR="00572C13">
              <w:rPr>
                <w:noProof/>
                <w:webHidden/>
              </w:rPr>
            </w:r>
            <w:r w:rsidR="00572C13">
              <w:rPr>
                <w:noProof/>
                <w:webHidden/>
              </w:rPr>
              <w:fldChar w:fldCharType="separate"/>
            </w:r>
            <w:r w:rsidR="00572C13">
              <w:rPr>
                <w:noProof/>
                <w:webHidden/>
              </w:rPr>
              <w:t>7</w:t>
            </w:r>
            <w:r w:rsidR="00572C13">
              <w:rPr>
                <w:noProof/>
                <w:webHidden/>
              </w:rPr>
              <w:fldChar w:fldCharType="end"/>
            </w:r>
          </w:hyperlink>
        </w:p>
        <w:p w14:paraId="185FED57" w14:textId="657C8D99" w:rsidR="00572C13" w:rsidRDefault="00E4206B">
          <w:pPr>
            <w:pStyle w:val="TOC2"/>
            <w:tabs>
              <w:tab w:val="right" w:leader="dot" w:pos="9350"/>
            </w:tabs>
            <w:rPr>
              <w:rFonts w:eastAsiaTheme="minorEastAsia"/>
              <w:noProof/>
            </w:rPr>
          </w:pPr>
          <w:hyperlink w:anchor="_Toc83826825" w:history="1">
            <w:r w:rsidR="00572C13" w:rsidRPr="00197596">
              <w:rPr>
                <w:rStyle w:val="Hyperlink"/>
                <w:noProof/>
                <w:lang w:bidi="en-US"/>
              </w:rPr>
              <w:t>5.5 Liability</w:t>
            </w:r>
            <w:r w:rsidR="00572C13">
              <w:rPr>
                <w:noProof/>
                <w:webHidden/>
              </w:rPr>
              <w:tab/>
            </w:r>
            <w:r w:rsidR="00572C13">
              <w:rPr>
                <w:noProof/>
                <w:webHidden/>
              </w:rPr>
              <w:fldChar w:fldCharType="begin"/>
            </w:r>
            <w:r w:rsidR="00572C13">
              <w:rPr>
                <w:noProof/>
                <w:webHidden/>
              </w:rPr>
              <w:instrText xml:space="preserve"> PAGEREF _Toc83826825 \h </w:instrText>
            </w:r>
            <w:r w:rsidR="00572C13">
              <w:rPr>
                <w:noProof/>
                <w:webHidden/>
              </w:rPr>
            </w:r>
            <w:r w:rsidR="00572C13">
              <w:rPr>
                <w:noProof/>
                <w:webHidden/>
              </w:rPr>
              <w:fldChar w:fldCharType="separate"/>
            </w:r>
            <w:r w:rsidR="00572C13">
              <w:rPr>
                <w:noProof/>
                <w:webHidden/>
              </w:rPr>
              <w:t>7</w:t>
            </w:r>
            <w:r w:rsidR="00572C13">
              <w:rPr>
                <w:noProof/>
                <w:webHidden/>
              </w:rPr>
              <w:fldChar w:fldCharType="end"/>
            </w:r>
          </w:hyperlink>
        </w:p>
        <w:p w14:paraId="3320D748" w14:textId="004E5915" w:rsidR="00572C13" w:rsidRDefault="00E4206B">
          <w:pPr>
            <w:pStyle w:val="TOC2"/>
            <w:tabs>
              <w:tab w:val="right" w:leader="dot" w:pos="9350"/>
            </w:tabs>
            <w:rPr>
              <w:rFonts w:eastAsiaTheme="minorEastAsia"/>
              <w:noProof/>
            </w:rPr>
          </w:pPr>
          <w:hyperlink w:anchor="_Toc83826826" w:history="1">
            <w:r w:rsidR="00572C13" w:rsidRPr="00197596">
              <w:rPr>
                <w:rStyle w:val="Hyperlink"/>
                <w:noProof/>
                <w:lang w:bidi="en-US"/>
              </w:rPr>
              <w:t>5.6 No Collusion</w:t>
            </w:r>
            <w:r w:rsidR="00572C13">
              <w:rPr>
                <w:noProof/>
                <w:webHidden/>
              </w:rPr>
              <w:tab/>
            </w:r>
            <w:r w:rsidR="00572C13">
              <w:rPr>
                <w:noProof/>
                <w:webHidden/>
              </w:rPr>
              <w:fldChar w:fldCharType="begin"/>
            </w:r>
            <w:r w:rsidR="00572C13">
              <w:rPr>
                <w:noProof/>
                <w:webHidden/>
              </w:rPr>
              <w:instrText xml:space="preserve"> PAGEREF _Toc83826826 \h </w:instrText>
            </w:r>
            <w:r w:rsidR="00572C13">
              <w:rPr>
                <w:noProof/>
                <w:webHidden/>
              </w:rPr>
            </w:r>
            <w:r w:rsidR="00572C13">
              <w:rPr>
                <w:noProof/>
                <w:webHidden/>
              </w:rPr>
              <w:fldChar w:fldCharType="separate"/>
            </w:r>
            <w:r w:rsidR="00572C13">
              <w:rPr>
                <w:noProof/>
                <w:webHidden/>
              </w:rPr>
              <w:t>7</w:t>
            </w:r>
            <w:r w:rsidR="00572C13">
              <w:rPr>
                <w:noProof/>
                <w:webHidden/>
              </w:rPr>
              <w:fldChar w:fldCharType="end"/>
            </w:r>
          </w:hyperlink>
        </w:p>
        <w:p w14:paraId="0DEFB33C" w14:textId="39EBAFAA" w:rsidR="00572C13" w:rsidRDefault="00E4206B">
          <w:pPr>
            <w:pStyle w:val="TOC2"/>
            <w:tabs>
              <w:tab w:val="right" w:leader="dot" w:pos="9350"/>
            </w:tabs>
            <w:rPr>
              <w:rFonts w:eastAsiaTheme="minorEastAsia"/>
              <w:noProof/>
            </w:rPr>
          </w:pPr>
          <w:hyperlink w:anchor="_Toc83826827" w:history="1">
            <w:r w:rsidR="00572C13" w:rsidRPr="00197596">
              <w:rPr>
                <w:rStyle w:val="Hyperlink"/>
                <w:noProof/>
                <w:lang w:bidi="en-US"/>
              </w:rPr>
              <w:t>5.7 General Terms</w:t>
            </w:r>
            <w:r w:rsidR="00572C13">
              <w:rPr>
                <w:noProof/>
                <w:webHidden/>
              </w:rPr>
              <w:tab/>
            </w:r>
            <w:r w:rsidR="00572C13">
              <w:rPr>
                <w:noProof/>
                <w:webHidden/>
              </w:rPr>
              <w:fldChar w:fldCharType="begin"/>
            </w:r>
            <w:r w:rsidR="00572C13">
              <w:rPr>
                <w:noProof/>
                <w:webHidden/>
              </w:rPr>
              <w:instrText xml:space="preserve"> PAGEREF _Toc83826827 \h </w:instrText>
            </w:r>
            <w:r w:rsidR="00572C13">
              <w:rPr>
                <w:noProof/>
                <w:webHidden/>
              </w:rPr>
            </w:r>
            <w:r w:rsidR="00572C13">
              <w:rPr>
                <w:noProof/>
                <w:webHidden/>
              </w:rPr>
              <w:fldChar w:fldCharType="separate"/>
            </w:r>
            <w:r w:rsidR="00572C13">
              <w:rPr>
                <w:noProof/>
                <w:webHidden/>
              </w:rPr>
              <w:t>7</w:t>
            </w:r>
            <w:r w:rsidR="00572C13">
              <w:rPr>
                <w:noProof/>
                <w:webHidden/>
              </w:rPr>
              <w:fldChar w:fldCharType="end"/>
            </w:r>
          </w:hyperlink>
        </w:p>
        <w:p w14:paraId="3FBBC29D" w14:textId="0CEB10E7" w:rsidR="00572C13" w:rsidRDefault="00E4206B">
          <w:pPr>
            <w:pStyle w:val="TOC2"/>
            <w:tabs>
              <w:tab w:val="right" w:leader="dot" w:pos="9350"/>
            </w:tabs>
            <w:rPr>
              <w:rFonts w:eastAsiaTheme="minorEastAsia"/>
              <w:noProof/>
            </w:rPr>
          </w:pPr>
          <w:hyperlink w:anchor="_Toc83826828" w:history="1">
            <w:r w:rsidR="00572C13" w:rsidRPr="00197596">
              <w:rPr>
                <w:rStyle w:val="Hyperlink"/>
                <w:noProof/>
                <w:lang w:bidi="en-US"/>
              </w:rPr>
              <w:t>5.8 Entire RFP</w:t>
            </w:r>
            <w:r w:rsidR="00572C13">
              <w:rPr>
                <w:noProof/>
                <w:webHidden/>
              </w:rPr>
              <w:tab/>
            </w:r>
            <w:r w:rsidR="00572C13">
              <w:rPr>
                <w:noProof/>
                <w:webHidden/>
              </w:rPr>
              <w:fldChar w:fldCharType="begin"/>
            </w:r>
            <w:r w:rsidR="00572C13">
              <w:rPr>
                <w:noProof/>
                <w:webHidden/>
              </w:rPr>
              <w:instrText xml:space="preserve"> PAGEREF _Toc83826828 \h </w:instrText>
            </w:r>
            <w:r w:rsidR="00572C13">
              <w:rPr>
                <w:noProof/>
                <w:webHidden/>
              </w:rPr>
            </w:r>
            <w:r w:rsidR="00572C13">
              <w:rPr>
                <w:noProof/>
                <w:webHidden/>
              </w:rPr>
              <w:fldChar w:fldCharType="separate"/>
            </w:r>
            <w:r w:rsidR="00572C13">
              <w:rPr>
                <w:noProof/>
                <w:webHidden/>
              </w:rPr>
              <w:t>7</w:t>
            </w:r>
            <w:r w:rsidR="00572C13">
              <w:rPr>
                <w:noProof/>
                <w:webHidden/>
              </w:rPr>
              <w:fldChar w:fldCharType="end"/>
            </w:r>
          </w:hyperlink>
        </w:p>
        <w:p w14:paraId="2125D542" w14:textId="65EACB77" w:rsidR="00572C13" w:rsidRDefault="00E4206B">
          <w:pPr>
            <w:pStyle w:val="TOC1"/>
            <w:rPr>
              <w:rFonts w:eastAsiaTheme="minorEastAsia"/>
              <w:noProof/>
            </w:rPr>
          </w:pPr>
          <w:hyperlink w:anchor="_Toc83826829" w:history="1">
            <w:r w:rsidR="00572C13" w:rsidRPr="00197596">
              <w:rPr>
                <w:rStyle w:val="Hyperlink"/>
                <w:noProof/>
                <w:lang w:bidi="en-US"/>
              </w:rPr>
              <w:t>Annexes</w:t>
            </w:r>
            <w:r w:rsidR="00572C13">
              <w:rPr>
                <w:noProof/>
                <w:webHidden/>
              </w:rPr>
              <w:tab/>
            </w:r>
            <w:r w:rsidR="00572C13">
              <w:rPr>
                <w:noProof/>
                <w:webHidden/>
              </w:rPr>
              <w:fldChar w:fldCharType="begin"/>
            </w:r>
            <w:r w:rsidR="00572C13">
              <w:rPr>
                <w:noProof/>
                <w:webHidden/>
              </w:rPr>
              <w:instrText xml:space="preserve"> PAGEREF _Toc83826829 \h </w:instrText>
            </w:r>
            <w:r w:rsidR="00572C13">
              <w:rPr>
                <w:noProof/>
                <w:webHidden/>
              </w:rPr>
            </w:r>
            <w:r w:rsidR="00572C13">
              <w:rPr>
                <w:noProof/>
                <w:webHidden/>
              </w:rPr>
              <w:fldChar w:fldCharType="separate"/>
            </w:r>
            <w:r w:rsidR="00572C13">
              <w:rPr>
                <w:noProof/>
                <w:webHidden/>
              </w:rPr>
              <w:t>9</w:t>
            </w:r>
            <w:r w:rsidR="00572C13">
              <w:rPr>
                <w:noProof/>
                <w:webHidden/>
              </w:rPr>
              <w:fldChar w:fldCharType="end"/>
            </w:r>
          </w:hyperlink>
        </w:p>
        <w:p w14:paraId="4372FEBF" w14:textId="08EE0822" w:rsidR="00572C13" w:rsidRDefault="00E4206B">
          <w:pPr>
            <w:pStyle w:val="TOC2"/>
            <w:tabs>
              <w:tab w:val="right" w:leader="dot" w:pos="9350"/>
            </w:tabs>
            <w:rPr>
              <w:rFonts w:eastAsiaTheme="minorEastAsia"/>
              <w:noProof/>
            </w:rPr>
          </w:pPr>
          <w:hyperlink w:anchor="_Toc83826830" w:history="1">
            <w:r w:rsidR="00572C13" w:rsidRPr="00197596">
              <w:rPr>
                <w:rStyle w:val="Hyperlink"/>
                <w:noProof/>
                <w:lang w:bidi="en-US"/>
              </w:rPr>
              <w:t>Annex 1: Cover Letter</w:t>
            </w:r>
            <w:r w:rsidR="00572C13">
              <w:rPr>
                <w:noProof/>
                <w:webHidden/>
              </w:rPr>
              <w:tab/>
            </w:r>
            <w:r w:rsidR="00572C13">
              <w:rPr>
                <w:noProof/>
                <w:webHidden/>
              </w:rPr>
              <w:fldChar w:fldCharType="begin"/>
            </w:r>
            <w:r w:rsidR="00572C13">
              <w:rPr>
                <w:noProof/>
                <w:webHidden/>
              </w:rPr>
              <w:instrText xml:space="preserve"> PAGEREF _Toc83826830 \h </w:instrText>
            </w:r>
            <w:r w:rsidR="00572C13">
              <w:rPr>
                <w:noProof/>
                <w:webHidden/>
              </w:rPr>
            </w:r>
            <w:r w:rsidR="00572C13">
              <w:rPr>
                <w:noProof/>
                <w:webHidden/>
              </w:rPr>
              <w:fldChar w:fldCharType="separate"/>
            </w:r>
            <w:r w:rsidR="00572C13">
              <w:rPr>
                <w:noProof/>
                <w:webHidden/>
              </w:rPr>
              <w:t>9</w:t>
            </w:r>
            <w:r w:rsidR="00572C13">
              <w:rPr>
                <w:noProof/>
                <w:webHidden/>
              </w:rPr>
              <w:fldChar w:fldCharType="end"/>
            </w:r>
          </w:hyperlink>
        </w:p>
        <w:p w14:paraId="2DA3C0F3" w14:textId="2BAB6ED7" w:rsidR="00572C13" w:rsidRDefault="00E4206B">
          <w:pPr>
            <w:pStyle w:val="TOC2"/>
            <w:tabs>
              <w:tab w:val="right" w:leader="dot" w:pos="9350"/>
            </w:tabs>
            <w:rPr>
              <w:rFonts w:eastAsiaTheme="minorEastAsia"/>
              <w:noProof/>
            </w:rPr>
          </w:pPr>
          <w:hyperlink w:anchor="_Toc83826831" w:history="1">
            <w:r w:rsidR="00572C13" w:rsidRPr="00197596">
              <w:rPr>
                <w:rStyle w:val="Hyperlink"/>
                <w:noProof/>
                <w:lang w:bidi="en-US"/>
              </w:rPr>
              <w:t>Annex 3: Proposal Requirements</w:t>
            </w:r>
            <w:r w:rsidR="00572C13">
              <w:rPr>
                <w:noProof/>
                <w:webHidden/>
              </w:rPr>
              <w:tab/>
            </w:r>
            <w:r w:rsidR="00572C13">
              <w:rPr>
                <w:noProof/>
                <w:webHidden/>
              </w:rPr>
              <w:fldChar w:fldCharType="begin"/>
            </w:r>
            <w:r w:rsidR="00572C13">
              <w:rPr>
                <w:noProof/>
                <w:webHidden/>
              </w:rPr>
              <w:instrText xml:space="preserve"> PAGEREF _Toc83826831 \h </w:instrText>
            </w:r>
            <w:r w:rsidR="00572C13">
              <w:rPr>
                <w:noProof/>
                <w:webHidden/>
              </w:rPr>
            </w:r>
            <w:r w:rsidR="00572C13">
              <w:rPr>
                <w:noProof/>
                <w:webHidden/>
              </w:rPr>
              <w:fldChar w:fldCharType="separate"/>
            </w:r>
            <w:r w:rsidR="00572C13">
              <w:rPr>
                <w:noProof/>
                <w:webHidden/>
              </w:rPr>
              <w:t>12</w:t>
            </w:r>
            <w:r w:rsidR="00572C13">
              <w:rPr>
                <w:noProof/>
                <w:webHidden/>
              </w:rPr>
              <w:fldChar w:fldCharType="end"/>
            </w:r>
          </w:hyperlink>
        </w:p>
        <w:p w14:paraId="1D487E7F" w14:textId="7E2E02C4" w:rsidR="00607770" w:rsidRDefault="00956CF5">
          <w:r>
            <w:fldChar w:fldCharType="end"/>
          </w:r>
        </w:p>
      </w:sdtContent>
    </w:sdt>
    <w:p w14:paraId="3AACB9BA" w14:textId="0F5DD5E9" w:rsidR="007B2EAB" w:rsidRDefault="007B2EAB">
      <w:pPr>
        <w:rPr>
          <w:rFonts w:asciiTheme="majorHAnsi" w:eastAsia="MS Mincho" w:hAnsiTheme="majorHAnsi" w:cs="Times New Roman"/>
          <w:b/>
          <w:bCs/>
          <w:smallCaps/>
          <w:color w:val="663399"/>
          <w:spacing w:val="16"/>
          <w:sz w:val="28"/>
          <w:szCs w:val="28"/>
          <w:lang w:bidi="en-US"/>
        </w:rPr>
      </w:pPr>
      <w:r>
        <w:br w:type="page"/>
      </w:r>
    </w:p>
    <w:p w14:paraId="1DE40E1C" w14:textId="77777777" w:rsidR="007B2EAB" w:rsidRDefault="007B2EAB" w:rsidP="00494A13">
      <w:pPr>
        <w:pStyle w:val="Heading1Proposal"/>
      </w:pPr>
    </w:p>
    <w:p w14:paraId="49E958CA" w14:textId="607B0CF6" w:rsidR="00494A13" w:rsidRPr="00D2699C" w:rsidRDefault="00494A13" w:rsidP="00494A13">
      <w:pPr>
        <w:pStyle w:val="Heading1Proposal"/>
      </w:pPr>
      <w:bookmarkStart w:id="3" w:name="_Toc83826804"/>
      <w:r w:rsidRPr="00D2699C">
        <w:t>I</w:t>
      </w:r>
      <w:r w:rsidR="00745632">
        <w:t>ntroduction</w:t>
      </w:r>
      <w:bookmarkEnd w:id="3"/>
    </w:p>
    <w:p w14:paraId="18000FE2" w14:textId="77777777" w:rsidR="00494A13" w:rsidRPr="00D2699C" w:rsidRDefault="00494A13" w:rsidP="00494A13">
      <w:pPr>
        <w:pStyle w:val="Heading2Proposal"/>
      </w:pPr>
      <w:bookmarkStart w:id="4" w:name="_Toc83826805"/>
      <w:r w:rsidRPr="00D2699C">
        <w:t>1.1 Purpose</w:t>
      </w:r>
      <w:bookmarkEnd w:id="4"/>
    </w:p>
    <w:p w14:paraId="49AE9CCA" w14:textId="77777777" w:rsidR="00616BF1" w:rsidRDefault="00494A13" w:rsidP="00E72835">
      <w:pPr>
        <w:pStyle w:val="BodyText"/>
        <w:jc w:val="both"/>
      </w:pPr>
      <w:r w:rsidRPr="0028600E">
        <w:t xml:space="preserve">The purpose of this Request for Proposal (RFP) is to invite potential subcontractors to submit a proposal and quote for </w:t>
      </w:r>
      <w:r w:rsidR="00250EBD" w:rsidRPr="00250EBD">
        <w:t>delivering series of capacity building activities listed below in 2 sections for the Corruption Prevention Commission (CPC) in close collaboration with the commissioners and appointed representatives of various functional departments of the institution</w:t>
      </w:r>
      <w:r w:rsidR="00250EBD">
        <w:t xml:space="preserve"> </w:t>
      </w:r>
      <w:r w:rsidRPr="0079554A">
        <w:t>services</w:t>
      </w:r>
      <w:r w:rsidRPr="0028600E">
        <w:t>.</w:t>
      </w:r>
    </w:p>
    <w:p w14:paraId="0DDABA26" w14:textId="4AC1C8C0" w:rsidR="00E72835" w:rsidRDefault="00E72835" w:rsidP="00E72835">
      <w:pPr>
        <w:pStyle w:val="BodyText"/>
        <w:jc w:val="both"/>
        <w:rPr>
          <w:rFonts w:cstheme="minorHAnsi"/>
        </w:rPr>
      </w:pPr>
      <w:r w:rsidRPr="00CF07BE">
        <w:rPr>
          <w:rFonts w:cstheme="minorHAnsi"/>
        </w:rPr>
        <w:t>Checchi and Company Consulting, an international development firm based in the United States, is implementing the USAID-funded Armenia Integrity Project. The purpose of the Integrity Project is to reduce opportunities for corruption and reinforce public demand for improved governance and accountability in Armenia by strengthening corruption prevention institutions and integrity systems, supporting the implementation of specific legal-regulatory measures for corruption prevention, and facilitating a collective action approach to hold local entities engaged in corruption prevention mutually accountable.</w:t>
      </w:r>
    </w:p>
    <w:p w14:paraId="556E040D" w14:textId="1B24043F" w:rsidR="00494A13" w:rsidRPr="0028600E" w:rsidRDefault="00494A13" w:rsidP="00494A13">
      <w:pPr>
        <w:spacing w:after="120" w:line="276" w:lineRule="auto"/>
        <w:jc w:val="both"/>
      </w:pPr>
      <w:r w:rsidRPr="0028600E">
        <w:t xml:space="preserve"> </w:t>
      </w:r>
    </w:p>
    <w:p w14:paraId="789E5457" w14:textId="0E0514BE" w:rsidR="00494A13" w:rsidRPr="0028600E" w:rsidRDefault="0087660C" w:rsidP="00494A13">
      <w:pPr>
        <w:spacing w:line="276" w:lineRule="auto"/>
        <w:jc w:val="both"/>
      </w:pPr>
      <w:r>
        <w:t>Checchi</w:t>
      </w:r>
      <w:r w:rsidR="00494A13" w:rsidRPr="0028600E">
        <w:t xml:space="preserve"> anticipates that this RFP will result in a </w:t>
      </w:r>
      <w:r w:rsidR="00494A13" w:rsidRPr="004A47EA">
        <w:t xml:space="preserve">Subcontract not to exceed ceiling of </w:t>
      </w:r>
      <w:r w:rsidR="00F53D7B" w:rsidRPr="00AB5E9A">
        <w:t>14,478,300.00 AMD</w:t>
      </w:r>
      <w:r w:rsidR="00494A13" w:rsidRPr="004A47EA">
        <w:t>.</w:t>
      </w:r>
    </w:p>
    <w:p w14:paraId="6D1683D7" w14:textId="77777777" w:rsidR="00494A13" w:rsidRPr="00D2699C" w:rsidRDefault="00494A13" w:rsidP="00494A13">
      <w:pPr>
        <w:pStyle w:val="Heading2Proposal"/>
      </w:pPr>
      <w:bookmarkStart w:id="5" w:name="_Toc83826806"/>
      <w:r w:rsidRPr="00D2699C">
        <w:t>1.2 Coverage &amp; Participation</w:t>
      </w:r>
      <w:bookmarkEnd w:id="5"/>
    </w:p>
    <w:p w14:paraId="13CCC139" w14:textId="3000D7C7" w:rsidR="00494A13" w:rsidRPr="0028600E" w:rsidRDefault="0087660C" w:rsidP="00494A13">
      <w:pPr>
        <w:spacing w:line="276" w:lineRule="auto"/>
        <w:jc w:val="both"/>
      </w:pPr>
      <w:r>
        <w:t>Checchi</w:t>
      </w:r>
      <w:r w:rsidR="00494A13" w:rsidRPr="0028600E">
        <w:t xml:space="preserve"> reserves the right not to enter into any subcontract, to add, remove, or edit any aspect of the subcontract’s statement of work, prior to the negotiation of a subcontract without prior notification or liability. </w:t>
      </w:r>
      <w:r>
        <w:t>Checchi</w:t>
      </w:r>
      <w:r w:rsidR="00494A13" w:rsidRPr="0028600E">
        <w:t xml:space="preserve"> is not obligated to execute a subcontract nor is it committed to pay any costs incurred in the preparation and submission of the proposals. </w:t>
      </w:r>
    </w:p>
    <w:p w14:paraId="09E16B53" w14:textId="568C8B64" w:rsidR="00494A13" w:rsidRPr="00D2699C" w:rsidRDefault="00494A13" w:rsidP="00494A13">
      <w:pPr>
        <w:pStyle w:val="Heading1Proposal"/>
      </w:pPr>
      <w:bookmarkStart w:id="6" w:name="_Toc83826807"/>
      <w:r w:rsidRPr="00D2699C">
        <w:t>G</w:t>
      </w:r>
      <w:r w:rsidR="00745632">
        <w:t>eneral Information</w:t>
      </w:r>
      <w:bookmarkEnd w:id="6"/>
      <w:r w:rsidR="00745632">
        <w:t xml:space="preserve"> </w:t>
      </w:r>
    </w:p>
    <w:p w14:paraId="27DF033B" w14:textId="77777777" w:rsidR="00494A13" w:rsidRPr="00721077" w:rsidRDefault="00494A13" w:rsidP="00494A13">
      <w:pPr>
        <w:pStyle w:val="Heading2Proposal"/>
      </w:pPr>
      <w:bookmarkStart w:id="7" w:name="_Toc83826808"/>
      <w:r w:rsidRPr="00721077">
        <w:t>2.1 The Organization</w:t>
      </w:r>
      <w:bookmarkEnd w:id="7"/>
    </w:p>
    <w:p w14:paraId="318BAB20" w14:textId="304C4256" w:rsidR="00494A13" w:rsidRPr="0028600E" w:rsidRDefault="009F362A" w:rsidP="00494A13">
      <w:pPr>
        <w:spacing w:line="276" w:lineRule="auto"/>
        <w:jc w:val="both"/>
      </w:pPr>
      <w:r w:rsidRPr="00CF07BE">
        <w:rPr>
          <w:rFonts w:cstheme="minorHAnsi"/>
        </w:rPr>
        <w:t>Checchi and Company Consulting, an international development firm based in the United States, is implementing the USAID-funded Armenia Integrity Project</w:t>
      </w:r>
      <w:r>
        <w:rPr>
          <w:rFonts w:cstheme="minorHAnsi"/>
        </w:rPr>
        <w:t>.</w:t>
      </w:r>
    </w:p>
    <w:p w14:paraId="5630C969" w14:textId="77777777" w:rsidR="00494A13" w:rsidRPr="00721077" w:rsidRDefault="00494A13" w:rsidP="00494A13">
      <w:pPr>
        <w:pStyle w:val="Heading2Proposal"/>
      </w:pPr>
      <w:bookmarkStart w:id="8" w:name="_Toc83826809"/>
      <w:r w:rsidRPr="00721077">
        <w:t>2.2 Chronological List of Proposal Events</w:t>
      </w:r>
      <w:bookmarkEnd w:id="8"/>
    </w:p>
    <w:p w14:paraId="4199D16A" w14:textId="77777777" w:rsidR="00745632" w:rsidRPr="00745632" w:rsidRDefault="00745632" w:rsidP="00745632">
      <w:pPr>
        <w:spacing w:line="276" w:lineRule="auto"/>
        <w:jc w:val="both"/>
        <w:rPr>
          <w:szCs w:val="24"/>
        </w:rPr>
      </w:pPr>
      <w:r w:rsidRPr="00745632">
        <w:rPr>
          <w:szCs w:val="24"/>
        </w:rPr>
        <w:t xml:space="preserve">The following calendar summarizes important dates in the solicitation process. Offerors must strictly follow these deadlines.  </w:t>
      </w:r>
    </w:p>
    <w:tbl>
      <w:tblPr>
        <w:tblStyle w:val="TableGrid"/>
        <w:tblW w:w="9000" w:type="dxa"/>
        <w:tblInd w:w="715" w:type="dxa"/>
        <w:tblBorders>
          <w:insideH w:val="none" w:sz="0" w:space="0" w:color="auto"/>
          <w:insideV w:val="none" w:sz="0" w:space="0" w:color="auto"/>
        </w:tblBorders>
        <w:tblLook w:val="04A0" w:firstRow="1" w:lastRow="0" w:firstColumn="1" w:lastColumn="0" w:noHBand="0" w:noVBand="1"/>
      </w:tblPr>
      <w:tblGrid>
        <w:gridCol w:w="6390"/>
        <w:gridCol w:w="2610"/>
      </w:tblGrid>
      <w:tr w:rsidR="00745632" w:rsidRPr="0028600E" w14:paraId="75BA833F" w14:textId="77777777" w:rsidTr="00176FEA">
        <w:tc>
          <w:tcPr>
            <w:tcW w:w="6390" w:type="dxa"/>
          </w:tcPr>
          <w:p w14:paraId="4503A227" w14:textId="77777777" w:rsidR="00745632" w:rsidRPr="005C5900" w:rsidRDefault="00745632" w:rsidP="000F6253">
            <w:pPr>
              <w:widowControl w:val="0"/>
              <w:rPr>
                <w:szCs w:val="24"/>
              </w:rPr>
            </w:pPr>
            <w:r w:rsidRPr="005C5900">
              <w:rPr>
                <w:szCs w:val="24"/>
              </w:rPr>
              <w:t>RFP transmitted</w:t>
            </w:r>
          </w:p>
        </w:tc>
        <w:tc>
          <w:tcPr>
            <w:tcW w:w="2610" w:type="dxa"/>
          </w:tcPr>
          <w:p w14:paraId="3770996C" w14:textId="17F9C269" w:rsidR="00745632" w:rsidRPr="0028600E" w:rsidRDefault="00B1017B" w:rsidP="00176FEA">
            <w:pPr>
              <w:widowControl w:val="0"/>
              <w:jc w:val="right"/>
              <w:rPr>
                <w:szCs w:val="24"/>
              </w:rPr>
            </w:pPr>
            <w:r>
              <w:rPr>
                <w:szCs w:val="24"/>
              </w:rPr>
              <w:t>September 29, 2021</w:t>
            </w:r>
            <w:r w:rsidR="00745632">
              <w:rPr>
                <w:szCs w:val="24"/>
              </w:rPr>
              <w:t xml:space="preserve"> </w:t>
            </w:r>
          </w:p>
        </w:tc>
      </w:tr>
      <w:tr w:rsidR="00745632" w:rsidRPr="0028600E" w14:paraId="7F420161" w14:textId="77777777" w:rsidTr="00176FEA">
        <w:tc>
          <w:tcPr>
            <w:tcW w:w="6390" w:type="dxa"/>
          </w:tcPr>
          <w:p w14:paraId="0F49FEE0" w14:textId="77777777" w:rsidR="00745632" w:rsidRPr="005C5900" w:rsidRDefault="00745632" w:rsidP="000F6253">
            <w:pPr>
              <w:widowControl w:val="0"/>
              <w:rPr>
                <w:szCs w:val="24"/>
              </w:rPr>
            </w:pPr>
            <w:r w:rsidRPr="005C5900">
              <w:rPr>
                <w:szCs w:val="24"/>
              </w:rPr>
              <w:t>Deadline for written questions</w:t>
            </w:r>
          </w:p>
        </w:tc>
        <w:tc>
          <w:tcPr>
            <w:tcW w:w="2610" w:type="dxa"/>
          </w:tcPr>
          <w:p w14:paraId="24C39BF0" w14:textId="4D2219DA" w:rsidR="00745632" w:rsidRPr="0028600E" w:rsidRDefault="000D32EE" w:rsidP="00176FEA">
            <w:pPr>
              <w:widowControl w:val="0"/>
              <w:jc w:val="right"/>
              <w:rPr>
                <w:szCs w:val="24"/>
              </w:rPr>
            </w:pPr>
            <w:r>
              <w:rPr>
                <w:szCs w:val="24"/>
              </w:rPr>
              <w:t xml:space="preserve">18:00, </w:t>
            </w:r>
            <w:r w:rsidR="000D6CAD">
              <w:rPr>
                <w:szCs w:val="24"/>
              </w:rPr>
              <w:t>October 7,</w:t>
            </w:r>
            <w:r w:rsidR="008F7DE3">
              <w:rPr>
                <w:szCs w:val="24"/>
              </w:rPr>
              <w:t xml:space="preserve"> </w:t>
            </w:r>
            <w:r w:rsidR="000D6CAD">
              <w:rPr>
                <w:szCs w:val="24"/>
              </w:rPr>
              <w:t xml:space="preserve">2021 </w:t>
            </w:r>
          </w:p>
        </w:tc>
      </w:tr>
      <w:tr w:rsidR="00745632" w:rsidRPr="0028600E" w14:paraId="705910AC" w14:textId="77777777" w:rsidTr="00176FEA">
        <w:tc>
          <w:tcPr>
            <w:tcW w:w="6390" w:type="dxa"/>
          </w:tcPr>
          <w:p w14:paraId="223BD31C" w14:textId="77777777" w:rsidR="00745632" w:rsidRPr="005C5900" w:rsidRDefault="00745632" w:rsidP="000F6253">
            <w:pPr>
              <w:widowControl w:val="0"/>
              <w:rPr>
                <w:szCs w:val="24"/>
              </w:rPr>
            </w:pPr>
            <w:r w:rsidRPr="005C5900">
              <w:rPr>
                <w:szCs w:val="24"/>
              </w:rPr>
              <w:t>Answers provided to questions/clarifications (estimated)</w:t>
            </w:r>
          </w:p>
        </w:tc>
        <w:tc>
          <w:tcPr>
            <w:tcW w:w="2610" w:type="dxa"/>
          </w:tcPr>
          <w:p w14:paraId="6C1EB029" w14:textId="39ADF9E6" w:rsidR="00745632" w:rsidRPr="0028600E" w:rsidRDefault="00DF5E99" w:rsidP="00176FEA">
            <w:pPr>
              <w:widowControl w:val="0"/>
              <w:jc w:val="right"/>
              <w:rPr>
                <w:szCs w:val="24"/>
              </w:rPr>
            </w:pPr>
            <w:r>
              <w:rPr>
                <w:szCs w:val="24"/>
              </w:rPr>
              <w:t>October 12, 2021</w:t>
            </w:r>
          </w:p>
        </w:tc>
      </w:tr>
      <w:tr w:rsidR="00745632" w:rsidRPr="0028600E" w14:paraId="6D6D90FE" w14:textId="77777777" w:rsidTr="00176FEA">
        <w:tc>
          <w:tcPr>
            <w:tcW w:w="6390" w:type="dxa"/>
          </w:tcPr>
          <w:p w14:paraId="23E19963" w14:textId="77777777" w:rsidR="00745632" w:rsidRPr="005C5900" w:rsidRDefault="00745632" w:rsidP="000F6253">
            <w:pPr>
              <w:widowControl w:val="0"/>
              <w:rPr>
                <w:szCs w:val="24"/>
              </w:rPr>
            </w:pPr>
            <w:r w:rsidRPr="005C5900">
              <w:rPr>
                <w:szCs w:val="24"/>
              </w:rPr>
              <w:t>Proposal due date</w:t>
            </w:r>
          </w:p>
        </w:tc>
        <w:tc>
          <w:tcPr>
            <w:tcW w:w="2610" w:type="dxa"/>
          </w:tcPr>
          <w:p w14:paraId="20C62B08" w14:textId="6AFF6DD6" w:rsidR="00745632" w:rsidRPr="0028600E" w:rsidRDefault="00176FEA" w:rsidP="00176FEA">
            <w:pPr>
              <w:widowControl w:val="0"/>
              <w:jc w:val="right"/>
              <w:rPr>
                <w:szCs w:val="24"/>
              </w:rPr>
            </w:pPr>
            <w:r>
              <w:rPr>
                <w:szCs w:val="24"/>
              </w:rPr>
              <w:t xml:space="preserve">23:59, </w:t>
            </w:r>
            <w:r w:rsidR="00DF5E99">
              <w:rPr>
                <w:szCs w:val="24"/>
              </w:rPr>
              <w:t>October 17, 2021</w:t>
            </w:r>
          </w:p>
        </w:tc>
      </w:tr>
      <w:tr w:rsidR="00745632" w:rsidRPr="0028600E" w14:paraId="1082D5D1" w14:textId="77777777" w:rsidTr="005C5900">
        <w:trPr>
          <w:trHeight w:val="60"/>
        </w:trPr>
        <w:tc>
          <w:tcPr>
            <w:tcW w:w="6390" w:type="dxa"/>
          </w:tcPr>
          <w:p w14:paraId="1F605E3B" w14:textId="77777777" w:rsidR="00745632" w:rsidRPr="005C5900" w:rsidRDefault="00745632" w:rsidP="000F6253">
            <w:pPr>
              <w:widowControl w:val="0"/>
              <w:rPr>
                <w:szCs w:val="24"/>
              </w:rPr>
            </w:pPr>
            <w:r w:rsidRPr="005C5900">
              <w:rPr>
                <w:szCs w:val="24"/>
              </w:rPr>
              <w:t>Subcontract award (estimated)</w:t>
            </w:r>
          </w:p>
        </w:tc>
        <w:tc>
          <w:tcPr>
            <w:tcW w:w="2610" w:type="dxa"/>
          </w:tcPr>
          <w:p w14:paraId="4F0BBDF2" w14:textId="6ABA3C5B" w:rsidR="00745632" w:rsidRPr="0028600E" w:rsidRDefault="00176FEA" w:rsidP="00176FEA">
            <w:pPr>
              <w:widowControl w:val="0"/>
              <w:jc w:val="right"/>
              <w:rPr>
                <w:szCs w:val="24"/>
              </w:rPr>
            </w:pPr>
            <w:r>
              <w:rPr>
                <w:szCs w:val="24"/>
              </w:rPr>
              <w:t>November 1, 2021</w:t>
            </w:r>
          </w:p>
        </w:tc>
      </w:tr>
    </w:tbl>
    <w:p w14:paraId="012B169C" w14:textId="22E036A1" w:rsidR="00494A13" w:rsidRPr="00494A13" w:rsidRDefault="00494A13" w:rsidP="00494A13">
      <w:pPr>
        <w:spacing w:before="120" w:line="276" w:lineRule="auto"/>
        <w:jc w:val="both"/>
        <w:rPr>
          <w:szCs w:val="24"/>
        </w:rPr>
      </w:pPr>
      <w:r w:rsidRPr="00494A13">
        <w:rPr>
          <w:szCs w:val="24"/>
          <w:highlight w:val="white"/>
        </w:rPr>
        <w:lastRenderedPageBreak/>
        <w:t xml:space="preserve">The dates above may be modified at the sole discretion of </w:t>
      </w:r>
      <w:r w:rsidR="0087660C">
        <w:rPr>
          <w:szCs w:val="24"/>
          <w:highlight w:val="white"/>
        </w:rPr>
        <w:t>Checchi</w:t>
      </w:r>
      <w:r w:rsidRPr="00494A13">
        <w:rPr>
          <w:szCs w:val="24"/>
          <w:highlight w:val="white"/>
        </w:rPr>
        <w:t xml:space="preserve">. Any changes will be communicated by e-mail to all prospective Offerors. </w:t>
      </w:r>
    </w:p>
    <w:p w14:paraId="1EC314D7" w14:textId="3AEBFBE0" w:rsidR="00494A13" w:rsidRPr="00D2699C" w:rsidRDefault="00494A13" w:rsidP="00494A13">
      <w:pPr>
        <w:pStyle w:val="Heading1Proposal"/>
      </w:pPr>
      <w:bookmarkStart w:id="9" w:name="_Toc83826810"/>
      <w:r w:rsidRPr="00D2699C">
        <w:t>P</w:t>
      </w:r>
      <w:r w:rsidR="00745632">
        <w:t>roposal Preparation Instructions</w:t>
      </w:r>
      <w:bookmarkEnd w:id="9"/>
      <w:r w:rsidR="00745632">
        <w:t xml:space="preserve"> </w:t>
      </w:r>
    </w:p>
    <w:p w14:paraId="3D0331E8" w14:textId="77777777" w:rsidR="00494A13" w:rsidRPr="00B34F7D" w:rsidRDefault="00494A13" w:rsidP="00494A13">
      <w:pPr>
        <w:pStyle w:val="Heading2Proposal"/>
      </w:pPr>
      <w:bookmarkStart w:id="10" w:name="_Toc83826811"/>
      <w:r w:rsidRPr="00B34F7D">
        <w:t>3.1 Understanding</w:t>
      </w:r>
      <w:bookmarkEnd w:id="10"/>
    </w:p>
    <w:p w14:paraId="3E9E54CB" w14:textId="7320B78F" w:rsidR="00494A13" w:rsidRPr="0028600E" w:rsidRDefault="00494A13" w:rsidP="00494A13">
      <w:pPr>
        <w:spacing w:line="276" w:lineRule="auto"/>
        <w:jc w:val="both"/>
      </w:pPr>
      <w:r w:rsidRPr="0028600E">
        <w:t xml:space="preserve">In responding to this RFP, Offerors accept full responsibility to understand the RFP in its entirety, and in detail, including making any inquiries to </w:t>
      </w:r>
      <w:r w:rsidR="0087660C">
        <w:t>Checchi</w:t>
      </w:r>
      <w:r w:rsidRPr="0028600E">
        <w:t xml:space="preserve"> as necessary to gain such understanding. </w:t>
      </w:r>
      <w:r w:rsidR="0087660C">
        <w:t>Checchi</w:t>
      </w:r>
      <w:r w:rsidRPr="0028600E">
        <w:t xml:space="preserve"> reserves the right to disqualify any service provider who illustrates less than such understanding. Such disqualification shall be at no fault, cost, or liability to </w:t>
      </w:r>
      <w:r w:rsidR="0087660C">
        <w:t>Checchi</w:t>
      </w:r>
      <w:r w:rsidRPr="0028600E">
        <w:t>.</w:t>
      </w:r>
    </w:p>
    <w:p w14:paraId="5B27BC79" w14:textId="77777777" w:rsidR="00494A13" w:rsidRPr="00B34F7D" w:rsidRDefault="00494A13" w:rsidP="00494A13">
      <w:pPr>
        <w:pStyle w:val="Heading2Proposal"/>
      </w:pPr>
      <w:bookmarkStart w:id="11" w:name="_Toc83826812"/>
      <w:r w:rsidRPr="00B34F7D">
        <w:t>3.2 Good Faith Statement</w:t>
      </w:r>
      <w:bookmarkEnd w:id="11"/>
    </w:p>
    <w:p w14:paraId="1E7647CC" w14:textId="2590C04E" w:rsidR="00494A13" w:rsidRPr="0028600E" w:rsidRDefault="00494A13" w:rsidP="00494A13">
      <w:pPr>
        <w:spacing w:line="276" w:lineRule="auto"/>
        <w:jc w:val="both"/>
      </w:pPr>
      <w:r w:rsidRPr="0028600E">
        <w:t xml:space="preserve">All information provided by </w:t>
      </w:r>
      <w:r w:rsidR="0087660C">
        <w:t>Checchi</w:t>
      </w:r>
      <w:r w:rsidRPr="0028600E">
        <w:t xml:space="preserve"> in this RFP is offered in good faith. Individual items are subject to change at any time. </w:t>
      </w:r>
      <w:r w:rsidR="0087660C">
        <w:t>Checchi</w:t>
      </w:r>
      <w:r w:rsidRPr="0028600E">
        <w:t xml:space="preserve"> makes no certification that any item is without </w:t>
      </w:r>
      <w:r w:rsidR="00A57308" w:rsidRPr="0028600E">
        <w:t>error and</w:t>
      </w:r>
      <w:r w:rsidRPr="0028600E">
        <w:t xml:space="preserve"> is not responsible or liable for any use of the information or for any claims asserted there from. </w:t>
      </w:r>
    </w:p>
    <w:p w14:paraId="3AAD2EC8" w14:textId="77777777" w:rsidR="00494A13" w:rsidRPr="00A0266B" w:rsidRDefault="00494A13" w:rsidP="00494A13">
      <w:pPr>
        <w:pStyle w:val="Heading2Proposal"/>
      </w:pPr>
      <w:bookmarkStart w:id="12" w:name="_Toc83826813"/>
      <w:r w:rsidRPr="00A0266B">
        <w:t>3.3 Communication</w:t>
      </w:r>
      <w:bookmarkEnd w:id="12"/>
    </w:p>
    <w:p w14:paraId="20E8880C" w14:textId="53E42E36" w:rsidR="00494A13" w:rsidRPr="0028600E" w:rsidRDefault="00494A13" w:rsidP="00494A13">
      <w:pPr>
        <w:spacing w:after="120" w:line="276" w:lineRule="auto"/>
        <w:jc w:val="both"/>
      </w:pPr>
      <w:r w:rsidRPr="0028600E">
        <w:t xml:space="preserve">All questions or clarifications regarding this RFP must be in writing and submitted to </w:t>
      </w:r>
      <w:r w:rsidR="000225CF">
        <w:rPr>
          <w:u w:val="single"/>
        </w:rPr>
        <w:t>malaverdyan@dexisonline.com</w:t>
      </w:r>
      <w:r w:rsidRPr="0028600E">
        <w:t xml:space="preserve">. Questions and requests for clarification, and the responses thereto, will be circulated to all RFP recipients who have indicated an interest in this RFP.  </w:t>
      </w:r>
    </w:p>
    <w:p w14:paraId="13B80296" w14:textId="722BC083" w:rsidR="00494A13" w:rsidRPr="0028600E" w:rsidRDefault="00494A13" w:rsidP="00494A13">
      <w:pPr>
        <w:spacing w:line="276" w:lineRule="auto"/>
        <w:jc w:val="both"/>
      </w:pPr>
      <w:r w:rsidRPr="0028600E">
        <w:t xml:space="preserve">Only written answers from </w:t>
      </w:r>
      <w:r w:rsidR="0087660C">
        <w:t>Checchi</w:t>
      </w:r>
      <w:r w:rsidRPr="0028600E">
        <w:t xml:space="preserve"> will be considered official and carry weight in the RFP process and subsequent evaluation. Any answers received outside the official channel, whether received verbally or in writing, from employees or representatives of </w:t>
      </w:r>
      <w:r w:rsidR="0087660C">
        <w:t>Checchi</w:t>
      </w:r>
      <w:r w:rsidRPr="0028600E">
        <w:t xml:space="preserve"> Consulting Group, </w:t>
      </w:r>
      <w:r w:rsidR="000225CF">
        <w:t xml:space="preserve">AIP </w:t>
      </w:r>
      <w:r w:rsidRPr="0028600E">
        <w:t xml:space="preserve">or any other party, will not be considered official responses regarding this RFP. </w:t>
      </w:r>
    </w:p>
    <w:p w14:paraId="1548003F" w14:textId="6049109C" w:rsidR="00494A13" w:rsidRPr="00A0266B" w:rsidRDefault="00494A13" w:rsidP="00494A13">
      <w:pPr>
        <w:pStyle w:val="Heading2Proposal"/>
      </w:pPr>
      <w:bookmarkStart w:id="13" w:name="_Toc83826814"/>
      <w:r w:rsidRPr="00A0266B">
        <w:t>3.3.1 Offeror Inquiries</w:t>
      </w:r>
      <w:bookmarkEnd w:id="13"/>
    </w:p>
    <w:p w14:paraId="063E3CDE" w14:textId="5D64F8B7" w:rsidR="00494A13" w:rsidRPr="00602FF4" w:rsidRDefault="00494A13" w:rsidP="00494A13">
      <w:pPr>
        <w:spacing w:line="276" w:lineRule="auto"/>
      </w:pPr>
      <w:r w:rsidRPr="0028600E">
        <w:t xml:space="preserve">Applicable terms and conditions herein shall govern communications between </w:t>
      </w:r>
      <w:r w:rsidR="0087660C">
        <w:t>Checchi</w:t>
      </w:r>
      <w:r w:rsidRPr="0028600E">
        <w:t xml:space="preserve"> and Offerors in relation to this RFP. </w:t>
      </w:r>
      <w:r w:rsidRPr="00602FF4">
        <w:t>All questions related to this RFP are to be directed in writing to:</w:t>
      </w:r>
    </w:p>
    <w:tbl>
      <w:tblPr>
        <w:tblStyle w:val="TableGrid"/>
        <w:tblW w:w="0" w:type="auto"/>
        <w:tblInd w:w="720" w:type="dxa"/>
        <w:tblBorders>
          <w:insideH w:val="none" w:sz="0" w:space="0" w:color="auto"/>
          <w:insideV w:val="none" w:sz="0" w:space="0" w:color="auto"/>
        </w:tblBorders>
        <w:tblLook w:val="04A0" w:firstRow="1" w:lastRow="0" w:firstColumn="1" w:lastColumn="0" w:noHBand="0" w:noVBand="1"/>
      </w:tblPr>
      <w:tblGrid>
        <w:gridCol w:w="4188"/>
        <w:gridCol w:w="4442"/>
      </w:tblGrid>
      <w:tr w:rsidR="00494A13" w:rsidRPr="0028600E" w14:paraId="0CEE0BBA" w14:textId="77777777" w:rsidTr="000F6253">
        <w:tc>
          <w:tcPr>
            <w:tcW w:w="4675" w:type="dxa"/>
          </w:tcPr>
          <w:p w14:paraId="1CB1CB2B" w14:textId="256C40B2" w:rsidR="00494A13" w:rsidRPr="00602FF4" w:rsidRDefault="00602FF4" w:rsidP="000F6253">
            <w:pPr>
              <w:pStyle w:val="ListParagraph"/>
              <w:spacing w:line="276" w:lineRule="auto"/>
              <w:ind w:left="0"/>
              <w:jc w:val="center"/>
            </w:pPr>
            <w:r w:rsidRPr="00602FF4">
              <w:t>Manushak Alaverdyan</w:t>
            </w:r>
          </w:p>
        </w:tc>
        <w:tc>
          <w:tcPr>
            <w:tcW w:w="4675" w:type="dxa"/>
          </w:tcPr>
          <w:p w14:paraId="6BCC0523" w14:textId="67EDF3B3" w:rsidR="00494A13" w:rsidRPr="00602FF4" w:rsidRDefault="00602FF4" w:rsidP="000F6253">
            <w:pPr>
              <w:pStyle w:val="ListParagraph"/>
              <w:spacing w:line="276" w:lineRule="auto"/>
              <w:ind w:left="0"/>
              <w:jc w:val="center"/>
            </w:pPr>
            <w:r w:rsidRPr="00602FF4">
              <w:t>malaverdyan@dexisonline.com</w:t>
            </w:r>
          </w:p>
        </w:tc>
      </w:tr>
      <w:tr w:rsidR="00494A13" w:rsidRPr="0028600E" w14:paraId="6B8901B9" w14:textId="77777777" w:rsidTr="000F6253">
        <w:tc>
          <w:tcPr>
            <w:tcW w:w="4675" w:type="dxa"/>
          </w:tcPr>
          <w:p w14:paraId="2344835D" w14:textId="71B3224A" w:rsidR="00494A13" w:rsidRPr="0028600E" w:rsidRDefault="00494A13" w:rsidP="00602FF4">
            <w:pPr>
              <w:pStyle w:val="ListParagraph"/>
              <w:spacing w:line="276" w:lineRule="auto"/>
              <w:ind w:left="0"/>
              <w:rPr>
                <w:highlight w:val="yellow"/>
              </w:rPr>
            </w:pPr>
          </w:p>
        </w:tc>
        <w:tc>
          <w:tcPr>
            <w:tcW w:w="4675" w:type="dxa"/>
          </w:tcPr>
          <w:p w14:paraId="16704162" w14:textId="2EAB0387" w:rsidR="00494A13" w:rsidRPr="0028600E" w:rsidRDefault="00494A13" w:rsidP="000F6253">
            <w:pPr>
              <w:pStyle w:val="ListParagraph"/>
              <w:spacing w:line="276" w:lineRule="auto"/>
              <w:ind w:left="0"/>
              <w:jc w:val="center"/>
            </w:pPr>
          </w:p>
        </w:tc>
      </w:tr>
    </w:tbl>
    <w:p w14:paraId="02140E19" w14:textId="2822C181" w:rsidR="00494A13" w:rsidRPr="00494A13" w:rsidRDefault="00494A13" w:rsidP="00494A13">
      <w:pPr>
        <w:pStyle w:val="Heading2Proposal"/>
      </w:pPr>
      <w:bookmarkStart w:id="14" w:name="_Toc83826815"/>
      <w:r w:rsidRPr="00494A13">
        <w:t>3.3.2 Addenda</w:t>
      </w:r>
      <w:bookmarkEnd w:id="14"/>
    </w:p>
    <w:p w14:paraId="566D7A2C" w14:textId="5AE4BCCE" w:rsidR="00494A13" w:rsidRPr="0028600E" w:rsidRDefault="0087660C" w:rsidP="00494A13">
      <w:pPr>
        <w:spacing w:line="276" w:lineRule="auto"/>
        <w:jc w:val="both"/>
      </w:pPr>
      <w:r>
        <w:t>Checchi</w:t>
      </w:r>
      <w:r w:rsidR="00494A13" w:rsidRPr="0028600E">
        <w:t xml:space="preserve"> will make a good faith effort to provide a written response to the questions or requests that require addenda per the </w:t>
      </w:r>
      <w:r w:rsidR="00494A13" w:rsidRPr="00494A13">
        <w:rPr>
          <w:i/>
        </w:rPr>
        <w:t>Chronological List of Proposal Events</w:t>
      </w:r>
      <w:r w:rsidR="00494A13" w:rsidRPr="0028600E">
        <w:t xml:space="preserve"> in Section 2.2.</w:t>
      </w:r>
    </w:p>
    <w:p w14:paraId="40F4C074" w14:textId="77777777" w:rsidR="00494A13" w:rsidRPr="0046611A" w:rsidRDefault="00494A13" w:rsidP="00494A13">
      <w:pPr>
        <w:pStyle w:val="Heading2Proposal"/>
      </w:pPr>
      <w:bookmarkStart w:id="15" w:name="_Toc83826816"/>
      <w:r w:rsidRPr="0046611A">
        <w:t>3.4 Submission Instructions</w:t>
      </w:r>
      <w:bookmarkEnd w:id="15"/>
    </w:p>
    <w:p w14:paraId="08880427" w14:textId="0FB5AA71" w:rsidR="00494A13" w:rsidRDefault="00494A13" w:rsidP="00494A13">
      <w:pPr>
        <w:spacing w:line="276" w:lineRule="auto"/>
        <w:jc w:val="both"/>
      </w:pPr>
      <w:r w:rsidRPr="002F27C7">
        <w:lastRenderedPageBreak/>
        <w:t xml:space="preserve">Offers must be received via email by </w:t>
      </w:r>
      <w:r w:rsidR="00CF7121" w:rsidRPr="002F27C7">
        <w:t>23:59, October 17, 2021</w:t>
      </w:r>
      <w:r w:rsidRPr="002F27C7">
        <w:t>. Offerors should send their offers by email to the individuals identified in Section 3.3.1, inclusive the Offeror’s technical proposal and cost proposal.</w:t>
      </w:r>
      <w:r>
        <w:t xml:space="preserve"> </w:t>
      </w:r>
      <w:r w:rsidRPr="00D65389">
        <w:t>Further details can be found in Annex 3 Proposal Requirements.</w:t>
      </w:r>
    </w:p>
    <w:p w14:paraId="6513EFC2" w14:textId="5B68A504" w:rsidR="00494A13" w:rsidRPr="0028600E" w:rsidRDefault="00494A13" w:rsidP="00494A13">
      <w:pPr>
        <w:spacing w:line="276" w:lineRule="auto"/>
        <w:jc w:val="both"/>
      </w:pPr>
      <w:r w:rsidRPr="0028600E">
        <w:t xml:space="preserve">Offers must be on company letterhead with the company’s contact name and address. The subject line of the offer transmission email must </w:t>
      </w:r>
      <w:r>
        <w:t>identify</w:t>
      </w:r>
      <w:r w:rsidRPr="0028600E">
        <w:t xml:space="preserve"> the </w:t>
      </w:r>
      <w:r>
        <w:t xml:space="preserve">RFP </w:t>
      </w:r>
      <w:r w:rsidRPr="0028600E">
        <w:t xml:space="preserve">reference number </w:t>
      </w:r>
      <w:r w:rsidRPr="00EA0811">
        <w:t>(</w:t>
      </w:r>
      <w:r w:rsidR="000C781E">
        <w:t>AIP-</w:t>
      </w:r>
      <w:r w:rsidR="00D65389">
        <w:t>21-01</w:t>
      </w:r>
      <w:r w:rsidRPr="00EA0811">
        <w:t>)</w:t>
      </w:r>
      <w:r>
        <w:t xml:space="preserve"> </w:t>
      </w:r>
      <w:r w:rsidRPr="0028600E">
        <w:t xml:space="preserve">and the Offeror’s name. </w:t>
      </w:r>
    </w:p>
    <w:p w14:paraId="48E1CA08" w14:textId="77777777" w:rsidR="00494A13" w:rsidRPr="00494A13" w:rsidRDefault="00494A13" w:rsidP="00494A13">
      <w:pPr>
        <w:pStyle w:val="Heading3Proposal"/>
      </w:pPr>
      <w:r w:rsidRPr="00494A13">
        <w:t>3.4.1 Format/Content of the Offer and Requirements</w:t>
      </w:r>
    </w:p>
    <w:p w14:paraId="1910659B" w14:textId="77777777" w:rsidR="00494A13" w:rsidRPr="0028600E" w:rsidRDefault="00494A13" w:rsidP="00494A13">
      <w:pPr>
        <w:spacing w:line="276" w:lineRule="auto"/>
      </w:pPr>
      <w:r w:rsidRPr="0028600E">
        <w:t>An offer must:</w:t>
      </w:r>
    </w:p>
    <w:p w14:paraId="2516B6D7" w14:textId="77777777" w:rsidR="00494A13" w:rsidRPr="0028600E" w:rsidRDefault="00494A13" w:rsidP="00367BED">
      <w:pPr>
        <w:pStyle w:val="ListParagraph"/>
        <w:numPr>
          <w:ilvl w:val="0"/>
          <w:numId w:val="5"/>
        </w:numPr>
        <w:spacing w:after="0" w:line="276" w:lineRule="auto"/>
      </w:pPr>
      <w:r w:rsidRPr="0028600E">
        <w:t>Be in the English language.</w:t>
      </w:r>
    </w:p>
    <w:p w14:paraId="73710D2D" w14:textId="77777777" w:rsidR="00494A13" w:rsidRPr="0028600E" w:rsidRDefault="00494A13" w:rsidP="00367BED">
      <w:pPr>
        <w:pStyle w:val="ListParagraph"/>
        <w:numPr>
          <w:ilvl w:val="0"/>
          <w:numId w:val="5"/>
        </w:numPr>
        <w:spacing w:after="0" w:line="276" w:lineRule="auto"/>
        <w:jc w:val="both"/>
      </w:pPr>
      <w:r w:rsidRPr="0028600E">
        <w:t>Include a detailed technical proposal for the implementation of the scope of work as included in this RFP.</w:t>
      </w:r>
    </w:p>
    <w:p w14:paraId="53136498" w14:textId="77777777" w:rsidR="00494A13" w:rsidRPr="00D413EC" w:rsidRDefault="00494A13" w:rsidP="00367BED">
      <w:pPr>
        <w:pStyle w:val="ListParagraph"/>
        <w:numPr>
          <w:ilvl w:val="0"/>
          <w:numId w:val="5"/>
        </w:numPr>
        <w:spacing w:after="0" w:line="276" w:lineRule="auto"/>
      </w:pPr>
      <w:r w:rsidRPr="00D413EC">
        <w:t>Provide resumes for all Key Personnel, not to exceed three pages per individual.</w:t>
      </w:r>
    </w:p>
    <w:p w14:paraId="2A06EEC4" w14:textId="1166D400" w:rsidR="00494A13" w:rsidRPr="0028600E" w:rsidRDefault="00494A13" w:rsidP="00367BED">
      <w:pPr>
        <w:pStyle w:val="ListParagraph"/>
        <w:numPr>
          <w:ilvl w:val="0"/>
          <w:numId w:val="5"/>
        </w:numPr>
        <w:spacing w:after="0" w:line="276" w:lineRule="auto"/>
        <w:jc w:val="both"/>
      </w:pPr>
      <w:r w:rsidRPr="00D413EC">
        <w:t xml:space="preserve">A detailed, itemized budget inclusive of all required costs. Pricing must be in </w:t>
      </w:r>
      <w:r w:rsidR="00D23F1E" w:rsidRPr="00D413EC">
        <w:t>Armenian Dram (AMD)</w:t>
      </w:r>
      <w:r w:rsidRPr="00D413EC">
        <w:t>. Unit</w:t>
      </w:r>
      <w:r w:rsidRPr="0028600E">
        <w:t xml:space="preserve"> prices are required and in the case of discrepancies between unit price and total price, the unit price will be taken as reference basis in the evaluation. The Offeror must agree to keep these prices valid for a minimum of </w:t>
      </w:r>
      <w:r w:rsidRPr="00D413EC">
        <w:t>60</w:t>
      </w:r>
      <w:r w:rsidRPr="0028600E">
        <w:t xml:space="preserve"> calendar days. </w:t>
      </w:r>
    </w:p>
    <w:p w14:paraId="6A4D49D5" w14:textId="77777777" w:rsidR="00494A13" w:rsidRPr="0028600E" w:rsidRDefault="00494A13" w:rsidP="00367BED">
      <w:pPr>
        <w:pStyle w:val="ListParagraph"/>
        <w:numPr>
          <w:ilvl w:val="0"/>
          <w:numId w:val="5"/>
        </w:numPr>
        <w:spacing w:after="0" w:line="276" w:lineRule="auto"/>
      </w:pPr>
      <w:r w:rsidRPr="0028600E">
        <w:t>Be complete and submitted on company letterhead.</w:t>
      </w:r>
    </w:p>
    <w:p w14:paraId="32166BDD" w14:textId="77777777" w:rsidR="00494A13" w:rsidRPr="0028600E" w:rsidRDefault="00494A13" w:rsidP="00367BED">
      <w:pPr>
        <w:pStyle w:val="ListParagraph"/>
        <w:numPr>
          <w:ilvl w:val="0"/>
          <w:numId w:val="5"/>
        </w:numPr>
        <w:spacing w:after="0" w:line="276" w:lineRule="auto"/>
        <w:jc w:val="both"/>
      </w:pPr>
      <w:r w:rsidRPr="0028600E">
        <w:t>Include proof of successful completion of a similar project and a brief description, as well as place and year of implementation.</w:t>
      </w:r>
    </w:p>
    <w:p w14:paraId="2134BDF3" w14:textId="786E6A80" w:rsidR="00494A13" w:rsidRPr="0028600E" w:rsidRDefault="00494A13" w:rsidP="00367BED">
      <w:pPr>
        <w:pStyle w:val="ListParagraph"/>
        <w:numPr>
          <w:ilvl w:val="0"/>
          <w:numId w:val="5"/>
        </w:numPr>
        <w:spacing w:after="120" w:line="276" w:lineRule="auto"/>
        <w:jc w:val="both"/>
      </w:pPr>
      <w:r w:rsidRPr="0028600E">
        <w:t xml:space="preserve">Names, addresses, and telephone numbers of three business references, and approval to contact those references. </w:t>
      </w:r>
      <w:r w:rsidR="0087660C">
        <w:t>Checchi</w:t>
      </w:r>
      <w:r w:rsidRPr="0028600E">
        <w:t xml:space="preserve"> reserves the right to request and check additional references.</w:t>
      </w:r>
    </w:p>
    <w:p w14:paraId="7F67E3BF" w14:textId="30D9581E" w:rsidR="00494A13" w:rsidRPr="00BA431B" w:rsidRDefault="00494A13" w:rsidP="00367BED">
      <w:pPr>
        <w:pStyle w:val="ListParagraph"/>
        <w:numPr>
          <w:ilvl w:val="0"/>
          <w:numId w:val="5"/>
        </w:numPr>
        <w:spacing w:after="120" w:line="276" w:lineRule="auto"/>
        <w:jc w:val="both"/>
      </w:pPr>
      <w:r w:rsidRPr="0028600E">
        <w:t xml:space="preserve">A contact name, email address, and telephone number for </w:t>
      </w:r>
      <w:r w:rsidR="00347B12">
        <w:t xml:space="preserve">the representative </w:t>
      </w:r>
      <w:r w:rsidRPr="0028600E">
        <w:t xml:space="preserve">of the </w:t>
      </w:r>
      <w:r w:rsidRPr="00BA431B">
        <w:t>Offeror.</w:t>
      </w:r>
    </w:p>
    <w:p w14:paraId="4F9919BC" w14:textId="4D1FC7DC" w:rsidR="00494A13" w:rsidRPr="00BA431B" w:rsidRDefault="00494A13" w:rsidP="00367BED">
      <w:pPr>
        <w:pStyle w:val="ListParagraph"/>
        <w:numPr>
          <w:ilvl w:val="0"/>
          <w:numId w:val="5"/>
        </w:numPr>
        <w:spacing w:after="120" w:line="276" w:lineRule="auto"/>
        <w:jc w:val="both"/>
      </w:pPr>
      <w:r w:rsidRPr="00BA431B">
        <w:t>A completed cover letter, Evidence of Responsibility, provided in Annex 1.</w:t>
      </w:r>
    </w:p>
    <w:p w14:paraId="3F7D2B2C" w14:textId="77D63D5C" w:rsidR="00494A13" w:rsidRPr="0028600E" w:rsidRDefault="00494A13" w:rsidP="00367BED">
      <w:pPr>
        <w:pStyle w:val="ListParagraph"/>
        <w:numPr>
          <w:ilvl w:val="0"/>
          <w:numId w:val="5"/>
        </w:numPr>
        <w:spacing w:after="120" w:line="276" w:lineRule="auto"/>
        <w:jc w:val="both"/>
      </w:pPr>
      <w:r w:rsidRPr="0028600E">
        <w:t xml:space="preserve">If an Offeror anticipates issuing a subcontract for any part of this Statement of Work, they must disclose who is the anticipated recipient and the </w:t>
      </w:r>
      <w:r w:rsidR="00BA431B">
        <w:t>AMD</w:t>
      </w:r>
      <w:r w:rsidRPr="0028600E">
        <w:t xml:space="preserve"> value. Failure to disclose this in the proposal may result in either exclusion from competition or termination after award. </w:t>
      </w:r>
    </w:p>
    <w:p w14:paraId="3FEE03B6" w14:textId="77777777" w:rsidR="00494A13" w:rsidRPr="0028600E" w:rsidRDefault="00494A13" w:rsidP="00367BED">
      <w:pPr>
        <w:pStyle w:val="ListParagraph"/>
        <w:numPr>
          <w:ilvl w:val="0"/>
          <w:numId w:val="5"/>
        </w:numPr>
        <w:spacing w:after="0" w:line="276" w:lineRule="auto"/>
        <w:rPr>
          <w:sz w:val="24"/>
        </w:rPr>
      </w:pPr>
      <w:r w:rsidRPr="0028600E">
        <w:t>Offerors must provide proof of legal registration under the laws of the country in which they operate.</w:t>
      </w:r>
    </w:p>
    <w:p w14:paraId="291136F5" w14:textId="77777777" w:rsidR="00494A13" w:rsidRPr="00E00248" w:rsidRDefault="00494A13" w:rsidP="00494A13">
      <w:pPr>
        <w:pStyle w:val="Heading3Proposal"/>
      </w:pPr>
      <w:r w:rsidRPr="00E00248">
        <w:t>3.5 Selection Criteria</w:t>
      </w:r>
    </w:p>
    <w:p w14:paraId="147626AE" w14:textId="3A020E87" w:rsidR="00494A13" w:rsidRPr="0028600E" w:rsidRDefault="00494A13" w:rsidP="00494A13">
      <w:pPr>
        <w:spacing w:line="276" w:lineRule="auto"/>
        <w:jc w:val="both"/>
      </w:pPr>
      <w:r w:rsidRPr="0028600E">
        <w:t>The evaluation of each response to this RFP will be based on its demonstrated competence, compliance, format, and organization. The purpose of this RFP is to identify those suppliers that have the interest</w:t>
      </w:r>
      <w:r w:rsidR="00D40A78">
        <w:t xml:space="preserve"> and</w:t>
      </w:r>
      <w:r w:rsidRPr="0028600E">
        <w:t xml:space="preserve"> capability</w:t>
      </w:r>
      <w:r w:rsidR="00D40A78">
        <w:t xml:space="preserve"> </w:t>
      </w:r>
      <w:r w:rsidRPr="0028600E">
        <w:t xml:space="preserve">to supply </w:t>
      </w:r>
      <w:r w:rsidR="0087660C">
        <w:t>Checchi</w:t>
      </w:r>
      <w:r w:rsidRPr="0028600E">
        <w:t xml:space="preserve"> with </w:t>
      </w:r>
      <w:bookmarkStart w:id="16" w:name="Text15"/>
      <w:r w:rsidRPr="0028600E">
        <w:t xml:space="preserve">the product and/or service </w:t>
      </w:r>
      <w:bookmarkEnd w:id="16"/>
      <w:r w:rsidRPr="0028600E">
        <w:t>identified in the Scope of Work.</w:t>
      </w:r>
    </w:p>
    <w:p w14:paraId="13B6943D" w14:textId="77777777" w:rsidR="00494A13" w:rsidRDefault="00494A13" w:rsidP="00494A13">
      <w:pPr>
        <w:pStyle w:val="Heading2Proposal"/>
      </w:pPr>
      <w:bookmarkStart w:id="17" w:name="_Toc83826817"/>
      <w:r w:rsidRPr="00E00248">
        <w:t>3.6. Evaluation Criteria</w:t>
      </w:r>
      <w:bookmarkEnd w:id="17"/>
    </w:p>
    <w:p w14:paraId="12C31365" w14:textId="77777777" w:rsidR="00494A13" w:rsidRDefault="00494A13" w:rsidP="00494A13">
      <w:pPr>
        <w:pStyle w:val="ListParagraph"/>
        <w:ind w:left="360"/>
        <w:rPr>
          <w:b/>
          <w:color w:val="004E9A"/>
          <w:sz w:val="28"/>
        </w:rPr>
      </w:pPr>
    </w:p>
    <w:p w14:paraId="5A3286D2" w14:textId="77777777" w:rsidR="00DE7D8D" w:rsidRDefault="00DE7D8D" w:rsidP="00DE7D8D">
      <w:pPr>
        <w:pStyle w:val="ListParagraph"/>
        <w:numPr>
          <w:ilvl w:val="0"/>
          <w:numId w:val="10"/>
        </w:numPr>
      </w:pPr>
      <w:r>
        <w:lastRenderedPageBreak/>
        <w:t>Methodology and technical approach - 20%</w:t>
      </w:r>
    </w:p>
    <w:p w14:paraId="5F6B0D3D" w14:textId="77777777" w:rsidR="00DE7D8D" w:rsidRDefault="00DE7D8D" w:rsidP="00DE7D8D">
      <w:pPr>
        <w:pStyle w:val="ListParagraph"/>
        <w:numPr>
          <w:ilvl w:val="0"/>
          <w:numId w:val="10"/>
        </w:numPr>
      </w:pPr>
      <w:r>
        <w:t>Organization’s capacity and past performance - 20%</w:t>
      </w:r>
    </w:p>
    <w:p w14:paraId="28E7CD08" w14:textId="77777777" w:rsidR="00DE7D8D" w:rsidRDefault="00DE7D8D" w:rsidP="00DE7D8D">
      <w:pPr>
        <w:pStyle w:val="ListParagraph"/>
        <w:numPr>
          <w:ilvl w:val="0"/>
          <w:numId w:val="10"/>
        </w:numPr>
      </w:pPr>
      <w:r>
        <w:t>Qualifications and experience of engaged personnel, experts and trainers - 40%</w:t>
      </w:r>
    </w:p>
    <w:p w14:paraId="5FB166A6" w14:textId="77777777" w:rsidR="00DE7D8D" w:rsidRDefault="00DE7D8D" w:rsidP="00DE7D8D">
      <w:pPr>
        <w:pStyle w:val="ListParagraph"/>
        <w:numPr>
          <w:ilvl w:val="0"/>
          <w:numId w:val="10"/>
        </w:numPr>
      </w:pPr>
      <w:r>
        <w:t>Financial proposal and cost reasonableness - 20%</w:t>
      </w:r>
    </w:p>
    <w:p w14:paraId="46F8D7B1" w14:textId="77777777" w:rsidR="00494A13" w:rsidRPr="005070FD" w:rsidRDefault="00494A13" w:rsidP="00494A13">
      <w:pPr>
        <w:jc w:val="both"/>
        <w:rPr>
          <w:rFonts w:ascii="Calibri" w:eastAsia="Calibri" w:hAnsi="Calibri" w:cs="Calibri"/>
          <w:color w:val="000000"/>
        </w:rPr>
      </w:pPr>
    </w:p>
    <w:p w14:paraId="53777C90" w14:textId="77777777" w:rsidR="00494A13" w:rsidRPr="005070FD" w:rsidRDefault="00494A13" w:rsidP="00494A13">
      <w:pPr>
        <w:jc w:val="both"/>
        <w:rPr>
          <w:rFonts w:ascii="Calibri" w:eastAsia="Calibri" w:hAnsi="Calibri" w:cs="Calibri"/>
          <w:b/>
          <w:bCs/>
          <w:color w:val="000000"/>
        </w:rPr>
      </w:pPr>
      <w:r w:rsidRPr="005070FD">
        <w:rPr>
          <w:rFonts w:ascii="Calibri" w:eastAsia="Calibri" w:hAnsi="Calibri" w:cs="Calibri"/>
          <w:b/>
          <w:bCs/>
          <w:color w:val="000000"/>
        </w:rPr>
        <w:t>Evaluation Criteria Grading for Each Criterion:</w:t>
      </w:r>
    </w:p>
    <w:p w14:paraId="29F2834B" w14:textId="77777777" w:rsidR="00494A13" w:rsidRDefault="00494A13" w:rsidP="00494A13">
      <w:pPr>
        <w:pStyle w:val="Default"/>
        <w:spacing w:line="276" w:lineRule="auto"/>
        <w:rPr>
          <w:sz w:val="22"/>
          <w:szCs w:val="22"/>
        </w:rPr>
      </w:pPr>
      <w:r>
        <w:rPr>
          <w:sz w:val="22"/>
          <w:szCs w:val="22"/>
        </w:rPr>
        <w:t>Exceptional</w:t>
      </w:r>
      <w:r>
        <w:rPr>
          <w:sz w:val="22"/>
          <w:szCs w:val="22"/>
        </w:rPr>
        <w:tab/>
      </w:r>
      <w:r>
        <w:rPr>
          <w:sz w:val="22"/>
          <w:szCs w:val="22"/>
        </w:rPr>
        <w:tab/>
      </w:r>
      <w:r>
        <w:rPr>
          <w:sz w:val="22"/>
          <w:szCs w:val="22"/>
        </w:rPr>
        <w:tab/>
      </w:r>
      <w:r>
        <w:rPr>
          <w:sz w:val="22"/>
          <w:szCs w:val="22"/>
        </w:rPr>
        <w:tab/>
        <w:t xml:space="preserve">5 Points </w:t>
      </w:r>
    </w:p>
    <w:p w14:paraId="57A3AC10" w14:textId="77777777" w:rsidR="00494A13" w:rsidRDefault="00494A13" w:rsidP="00494A13">
      <w:pPr>
        <w:pStyle w:val="Default"/>
        <w:spacing w:line="276" w:lineRule="auto"/>
        <w:rPr>
          <w:sz w:val="22"/>
          <w:szCs w:val="22"/>
        </w:rPr>
      </w:pPr>
      <w:r>
        <w:rPr>
          <w:sz w:val="22"/>
          <w:szCs w:val="22"/>
        </w:rPr>
        <w:t>Exceeds Expectations</w:t>
      </w:r>
      <w:r>
        <w:rPr>
          <w:sz w:val="22"/>
          <w:szCs w:val="22"/>
        </w:rPr>
        <w:tab/>
      </w:r>
      <w:r>
        <w:rPr>
          <w:sz w:val="22"/>
          <w:szCs w:val="22"/>
        </w:rPr>
        <w:tab/>
      </w:r>
      <w:r>
        <w:rPr>
          <w:sz w:val="22"/>
          <w:szCs w:val="22"/>
        </w:rPr>
        <w:tab/>
        <w:t xml:space="preserve">4 Points </w:t>
      </w:r>
    </w:p>
    <w:p w14:paraId="3D0CB728" w14:textId="77777777" w:rsidR="00494A13" w:rsidRDefault="00494A13" w:rsidP="00494A13">
      <w:pPr>
        <w:pStyle w:val="Default"/>
        <w:spacing w:line="276" w:lineRule="auto"/>
        <w:rPr>
          <w:sz w:val="22"/>
          <w:szCs w:val="22"/>
        </w:rPr>
      </w:pPr>
      <w:r>
        <w:rPr>
          <w:sz w:val="22"/>
          <w:szCs w:val="22"/>
        </w:rPr>
        <w:t xml:space="preserve">Meets Expectations </w:t>
      </w:r>
      <w:r>
        <w:rPr>
          <w:sz w:val="22"/>
          <w:szCs w:val="22"/>
        </w:rPr>
        <w:tab/>
      </w:r>
      <w:r>
        <w:rPr>
          <w:sz w:val="22"/>
          <w:szCs w:val="22"/>
        </w:rPr>
        <w:tab/>
      </w:r>
      <w:r>
        <w:rPr>
          <w:sz w:val="22"/>
          <w:szCs w:val="22"/>
        </w:rPr>
        <w:tab/>
        <w:t xml:space="preserve">3 Points </w:t>
      </w:r>
    </w:p>
    <w:p w14:paraId="2BDB4F1A" w14:textId="77777777" w:rsidR="00494A13" w:rsidRDefault="00494A13" w:rsidP="00494A13">
      <w:pPr>
        <w:pStyle w:val="Default"/>
        <w:spacing w:line="276" w:lineRule="auto"/>
        <w:rPr>
          <w:sz w:val="22"/>
          <w:szCs w:val="22"/>
        </w:rPr>
      </w:pPr>
      <w:r>
        <w:rPr>
          <w:sz w:val="22"/>
          <w:szCs w:val="22"/>
        </w:rPr>
        <w:t xml:space="preserve">Meets most but not All Expectations </w:t>
      </w:r>
      <w:r>
        <w:rPr>
          <w:sz w:val="22"/>
          <w:szCs w:val="22"/>
        </w:rPr>
        <w:tab/>
        <w:t xml:space="preserve">2 Points </w:t>
      </w:r>
    </w:p>
    <w:p w14:paraId="32C991B2" w14:textId="3E014EC3" w:rsidR="00494A13" w:rsidRPr="00C6330F" w:rsidRDefault="00494A13" w:rsidP="00C6330F">
      <w:pPr>
        <w:rPr>
          <w:rFonts w:ascii="Calibri" w:eastAsia="Calibri" w:hAnsi="Calibri" w:cs="Calibri"/>
          <w:bCs/>
        </w:rPr>
      </w:pPr>
      <w:r>
        <w:t xml:space="preserve">Non-Responsive to Expectations </w:t>
      </w:r>
      <w:r>
        <w:tab/>
        <w:t>1 Point</w:t>
      </w:r>
    </w:p>
    <w:p w14:paraId="79E738E5" w14:textId="21C273F2" w:rsidR="00494A13" w:rsidRPr="00413923" w:rsidRDefault="00494A13" w:rsidP="00745632">
      <w:pPr>
        <w:pStyle w:val="Heading2Proposal"/>
        <w:numPr>
          <w:ilvl w:val="1"/>
          <w:numId w:val="16"/>
        </w:numPr>
      </w:pPr>
      <w:bookmarkStart w:id="18" w:name="_Toc83826818"/>
      <w:r w:rsidRPr="00413923">
        <w:t>Selection and Notification</w:t>
      </w:r>
      <w:bookmarkEnd w:id="18"/>
    </w:p>
    <w:p w14:paraId="1E8C1B98" w14:textId="6F2BF341" w:rsidR="00745632" w:rsidRDefault="00494A13" w:rsidP="00745632">
      <w:pPr>
        <w:spacing w:line="276" w:lineRule="auto"/>
        <w:jc w:val="both"/>
      </w:pPr>
      <w:r w:rsidRPr="0028600E">
        <w:t xml:space="preserve">Offerors whom </w:t>
      </w:r>
      <w:r w:rsidR="0087660C">
        <w:t>Checchi</w:t>
      </w:r>
      <w:r w:rsidRPr="0028600E">
        <w:t xml:space="preserve"> determines to possess the capacity and past performance to compete for this subcontract will be selected to move into the negotiation phase of the competition. Written notification will be provided via e-mail. Offerors not selected will not be notified. </w:t>
      </w:r>
    </w:p>
    <w:p w14:paraId="7C5DA0BD" w14:textId="08FA9484" w:rsidR="00745632" w:rsidRPr="00745632" w:rsidRDefault="00572C13" w:rsidP="00745632">
      <w:pPr>
        <w:pStyle w:val="Heading1Proposal"/>
        <w:rPr>
          <w:color w:val="auto"/>
          <w:sz w:val="22"/>
        </w:rPr>
      </w:pPr>
      <w:bookmarkStart w:id="19" w:name="_Toc83826819"/>
      <w:r>
        <w:t xml:space="preserve">4. </w:t>
      </w:r>
      <w:r w:rsidR="00E45BAB">
        <w:t>Statement</w:t>
      </w:r>
      <w:r w:rsidR="00E45BAB" w:rsidRPr="00745632">
        <w:t xml:space="preserve"> </w:t>
      </w:r>
      <w:r w:rsidR="00745632">
        <w:t>of Work</w:t>
      </w:r>
      <w:bookmarkEnd w:id="19"/>
    </w:p>
    <w:p w14:paraId="4D89F0EB" w14:textId="77777777" w:rsidR="007D3BC0" w:rsidRPr="00C67BEF" w:rsidRDefault="007D3BC0" w:rsidP="007D3BC0">
      <w:pPr>
        <w:pStyle w:val="BodyText"/>
        <w:rPr>
          <w:rFonts w:cstheme="minorHAnsi"/>
          <w:b/>
          <w:bCs/>
        </w:rPr>
      </w:pPr>
      <w:r w:rsidRPr="00C67BEF">
        <w:rPr>
          <w:rFonts w:cstheme="minorHAnsi"/>
          <w:b/>
          <w:bCs/>
        </w:rPr>
        <w:t>Advancing the Commission’s Leadership and Management System</w:t>
      </w:r>
    </w:p>
    <w:p w14:paraId="3FEC42A2" w14:textId="77777777" w:rsidR="007D3BC0" w:rsidRDefault="007D3BC0" w:rsidP="007D3BC0">
      <w:pPr>
        <w:jc w:val="both"/>
        <w:rPr>
          <w:rFonts w:cstheme="minorHAnsi"/>
        </w:rPr>
      </w:pPr>
      <w:r>
        <w:rPr>
          <w:rFonts w:cstheme="minorHAnsi"/>
        </w:rPr>
        <w:t>T</w:t>
      </w:r>
      <w:r w:rsidRPr="00CF07BE">
        <w:rPr>
          <w:rFonts w:cstheme="minorHAnsi"/>
        </w:rPr>
        <w:t xml:space="preserve">he </w:t>
      </w:r>
      <w:r>
        <w:rPr>
          <w:rFonts w:cstheme="minorHAnsi"/>
        </w:rPr>
        <w:t>selected company or organization</w:t>
      </w:r>
      <w:r w:rsidRPr="002074D8">
        <w:rPr>
          <w:rFonts w:cstheme="minorHAnsi"/>
        </w:rPr>
        <w:t xml:space="preserve"> </w:t>
      </w:r>
      <w:r>
        <w:rPr>
          <w:rFonts w:cstheme="minorHAnsi"/>
        </w:rPr>
        <w:t xml:space="preserve">will </w:t>
      </w:r>
      <w:r w:rsidRPr="00D7743E">
        <w:rPr>
          <w:rFonts w:cstheme="minorHAnsi"/>
        </w:rPr>
        <w:t>deliver a series of trainings</w:t>
      </w:r>
      <w:r w:rsidRPr="002074D8">
        <w:rPr>
          <w:rFonts w:cstheme="minorHAnsi"/>
        </w:rPr>
        <w:t xml:space="preserve"> for the CPC commissioners and staff members</w:t>
      </w:r>
      <w:r>
        <w:rPr>
          <w:rFonts w:cstheme="minorHAnsi"/>
        </w:rPr>
        <w:t xml:space="preserve"> for c</w:t>
      </w:r>
      <w:r w:rsidRPr="002074D8">
        <w:rPr>
          <w:rFonts w:cstheme="minorHAnsi"/>
        </w:rPr>
        <w:t>apacity building on the following:</w:t>
      </w:r>
    </w:p>
    <w:p w14:paraId="65C523D4" w14:textId="77777777" w:rsidR="007D3BC0" w:rsidRPr="00894174" w:rsidRDefault="007D3BC0" w:rsidP="007D3BC0">
      <w:pPr>
        <w:rPr>
          <w:b/>
          <w:bCs/>
        </w:rPr>
      </w:pPr>
      <w:r w:rsidRPr="00894174">
        <w:rPr>
          <w:b/>
          <w:bCs/>
        </w:rPr>
        <w:t xml:space="preserve">Section 1: Deliver a training program to enhance management and leadership skills of the staff. The Program </w:t>
      </w:r>
      <w:r>
        <w:rPr>
          <w:b/>
          <w:bCs/>
        </w:rPr>
        <w:t>should</w:t>
      </w:r>
      <w:r w:rsidRPr="00894174">
        <w:rPr>
          <w:b/>
          <w:bCs/>
        </w:rPr>
        <w:t xml:space="preserve"> include: </w:t>
      </w:r>
    </w:p>
    <w:p w14:paraId="56FC7A32" w14:textId="77777777" w:rsidR="007D3BC0" w:rsidRDefault="007D3BC0" w:rsidP="007D3BC0">
      <w:pPr>
        <w:pStyle w:val="ListParagraph"/>
        <w:numPr>
          <w:ilvl w:val="0"/>
          <w:numId w:val="23"/>
        </w:numPr>
      </w:pPr>
      <w:r>
        <w:t>Project Management</w:t>
      </w:r>
    </w:p>
    <w:p w14:paraId="2EE8A582" w14:textId="77777777" w:rsidR="007D3BC0" w:rsidRDefault="007D3BC0" w:rsidP="007D3BC0">
      <w:pPr>
        <w:pStyle w:val="ListParagraph"/>
        <w:numPr>
          <w:ilvl w:val="0"/>
          <w:numId w:val="23"/>
        </w:numPr>
      </w:pPr>
      <w:r>
        <w:t>Delegation of assignments and authorities</w:t>
      </w:r>
    </w:p>
    <w:p w14:paraId="2E2241CC" w14:textId="77777777" w:rsidR="007D3BC0" w:rsidRDefault="007D3BC0" w:rsidP="007D3BC0">
      <w:pPr>
        <w:pStyle w:val="ListParagraph"/>
        <w:numPr>
          <w:ilvl w:val="0"/>
          <w:numId w:val="23"/>
        </w:numPr>
      </w:pPr>
      <w:r>
        <w:t>Time management</w:t>
      </w:r>
    </w:p>
    <w:p w14:paraId="7342F337" w14:textId="77777777" w:rsidR="007D3BC0" w:rsidRDefault="007D3BC0" w:rsidP="007D3BC0">
      <w:pPr>
        <w:pStyle w:val="ListParagraph"/>
        <w:numPr>
          <w:ilvl w:val="0"/>
          <w:numId w:val="23"/>
        </w:numPr>
      </w:pPr>
      <w:r>
        <w:t>Conflict management</w:t>
      </w:r>
    </w:p>
    <w:p w14:paraId="6A798974" w14:textId="77777777" w:rsidR="007D3BC0" w:rsidRDefault="007D3BC0" w:rsidP="007D3BC0">
      <w:pPr>
        <w:pStyle w:val="ListParagraph"/>
        <w:numPr>
          <w:ilvl w:val="0"/>
          <w:numId w:val="23"/>
        </w:numPr>
      </w:pPr>
      <w:r>
        <w:t>Negotiations</w:t>
      </w:r>
    </w:p>
    <w:p w14:paraId="539B0660" w14:textId="77777777" w:rsidR="007D3BC0" w:rsidRDefault="007D3BC0" w:rsidP="007D3BC0">
      <w:pPr>
        <w:pStyle w:val="ListParagraph"/>
        <w:numPr>
          <w:ilvl w:val="0"/>
          <w:numId w:val="23"/>
        </w:numPr>
      </w:pPr>
      <w:r>
        <w:t>Communication</w:t>
      </w:r>
    </w:p>
    <w:p w14:paraId="7D50658A" w14:textId="77777777" w:rsidR="007D3BC0" w:rsidRDefault="007D3BC0" w:rsidP="007D3BC0">
      <w:pPr>
        <w:pStyle w:val="ListParagraph"/>
        <w:numPr>
          <w:ilvl w:val="0"/>
          <w:numId w:val="23"/>
        </w:numPr>
      </w:pPr>
      <w:r>
        <w:t>Critical thinking and decision making</w:t>
      </w:r>
    </w:p>
    <w:p w14:paraId="10546914" w14:textId="77777777" w:rsidR="007D3BC0" w:rsidRDefault="007D3BC0" w:rsidP="007D3BC0">
      <w:pPr>
        <w:pStyle w:val="ListParagraph"/>
        <w:numPr>
          <w:ilvl w:val="0"/>
          <w:numId w:val="23"/>
        </w:numPr>
      </w:pPr>
      <w:r>
        <w:t>and other identified needs of the institutions.</w:t>
      </w:r>
    </w:p>
    <w:p w14:paraId="114FE72E" w14:textId="77777777" w:rsidR="007D3BC0" w:rsidRPr="00894174" w:rsidRDefault="007D3BC0" w:rsidP="007D3BC0">
      <w:pPr>
        <w:rPr>
          <w:b/>
          <w:bCs/>
        </w:rPr>
      </w:pPr>
      <w:r w:rsidRPr="00894174">
        <w:rPr>
          <w:b/>
          <w:bCs/>
        </w:rPr>
        <w:t>Section 2: Develop and deliver</w:t>
      </w:r>
      <w:r>
        <w:rPr>
          <w:b/>
          <w:bCs/>
        </w:rPr>
        <w:t xml:space="preserve"> a</w:t>
      </w:r>
      <w:r w:rsidRPr="00894174">
        <w:rPr>
          <w:b/>
          <w:bCs/>
        </w:rPr>
        <w:t xml:space="preserve"> training program to enhance job-specific technical skills of </w:t>
      </w:r>
      <w:r>
        <w:rPr>
          <w:b/>
          <w:bCs/>
        </w:rPr>
        <w:t>functional unit</w:t>
      </w:r>
      <w:r w:rsidRPr="00894174">
        <w:rPr>
          <w:b/>
          <w:bCs/>
        </w:rPr>
        <w:t xml:space="preserve"> staff:</w:t>
      </w:r>
    </w:p>
    <w:p w14:paraId="41648B0E" w14:textId="77777777" w:rsidR="007D3BC0" w:rsidRDefault="007D3BC0" w:rsidP="007D3BC0">
      <w:pPr>
        <w:pStyle w:val="ListParagraph"/>
        <w:numPr>
          <w:ilvl w:val="0"/>
          <w:numId w:val="23"/>
        </w:numPr>
      </w:pPr>
      <w:r>
        <w:t xml:space="preserve">The concept of powers of a state body and administration </w:t>
      </w:r>
    </w:p>
    <w:p w14:paraId="49376C88" w14:textId="77777777" w:rsidR="007D3BC0" w:rsidRDefault="007D3BC0" w:rsidP="007D3BC0">
      <w:pPr>
        <w:pStyle w:val="ListParagraph"/>
        <w:numPr>
          <w:ilvl w:val="0"/>
          <w:numId w:val="23"/>
        </w:numPr>
      </w:pPr>
      <w:r>
        <w:t>The authority-responsibility ratio of a state body</w:t>
      </w:r>
    </w:p>
    <w:p w14:paraId="6E4B6C14" w14:textId="77777777" w:rsidR="007D3BC0" w:rsidRDefault="007D3BC0" w:rsidP="007D3BC0">
      <w:pPr>
        <w:pStyle w:val="ListParagraph"/>
        <w:numPr>
          <w:ilvl w:val="0"/>
          <w:numId w:val="23"/>
        </w:numPr>
      </w:pPr>
      <w:r>
        <w:t>Proceedings: step by step development of relevant practical guidelines on how to exercise discretionary powers in public administration</w:t>
      </w:r>
    </w:p>
    <w:p w14:paraId="5E7E30D4" w14:textId="77777777" w:rsidR="007D3BC0" w:rsidRDefault="007D3BC0" w:rsidP="007D3BC0">
      <w:pPr>
        <w:pStyle w:val="ListParagraph"/>
        <w:numPr>
          <w:ilvl w:val="0"/>
          <w:numId w:val="23"/>
        </w:numPr>
      </w:pPr>
      <w:r>
        <w:t>Documenting case materials: step-by-step development of practical guidelines</w:t>
      </w:r>
    </w:p>
    <w:p w14:paraId="2A240EB5" w14:textId="77777777" w:rsidR="007D3BC0" w:rsidRDefault="007D3BC0" w:rsidP="007D3BC0">
      <w:pPr>
        <w:pStyle w:val="ListParagraph"/>
        <w:numPr>
          <w:ilvl w:val="0"/>
          <w:numId w:val="24"/>
        </w:numPr>
      </w:pPr>
      <w:r>
        <w:t>Techniques for conducting research / research in a specific field / topic (e.g. legal research)</w:t>
      </w:r>
    </w:p>
    <w:p w14:paraId="4454F97D" w14:textId="77777777" w:rsidR="007D3BC0" w:rsidRDefault="007D3BC0" w:rsidP="007D3BC0">
      <w:pPr>
        <w:pStyle w:val="ListParagraph"/>
        <w:numPr>
          <w:ilvl w:val="0"/>
          <w:numId w:val="24"/>
        </w:numPr>
      </w:pPr>
      <w:r>
        <w:lastRenderedPageBreak/>
        <w:t>Techniques for making reports/developing policy papers and recommendations based on the research).</w:t>
      </w:r>
    </w:p>
    <w:p w14:paraId="0AF4120C" w14:textId="77777777" w:rsidR="007D3BC0" w:rsidRDefault="007D3BC0" w:rsidP="007D3BC0">
      <w:pPr>
        <w:rPr>
          <w:b/>
          <w:bCs/>
        </w:rPr>
      </w:pPr>
      <w:r w:rsidRPr="006E76B6">
        <w:rPr>
          <w:b/>
          <w:bCs/>
        </w:rPr>
        <w:t>Deliverables:</w:t>
      </w:r>
    </w:p>
    <w:p w14:paraId="5064FD79" w14:textId="77777777" w:rsidR="007D3BC0" w:rsidRPr="00522FD0" w:rsidRDefault="007D3BC0" w:rsidP="007D3BC0">
      <w:pPr>
        <w:rPr>
          <w:i/>
          <w:iCs/>
        </w:rPr>
      </w:pPr>
      <w:r w:rsidRPr="00522FD0">
        <w:rPr>
          <w:i/>
          <w:iCs/>
        </w:rPr>
        <w:t>Preparation Stage</w:t>
      </w:r>
    </w:p>
    <w:p w14:paraId="4D5CDDC1" w14:textId="77777777" w:rsidR="007D3BC0" w:rsidRPr="00522FD0" w:rsidRDefault="007D3BC0" w:rsidP="007D3BC0">
      <w:pPr>
        <w:pStyle w:val="ListParagraph"/>
        <w:numPr>
          <w:ilvl w:val="0"/>
          <w:numId w:val="26"/>
        </w:numPr>
      </w:pPr>
      <w:r w:rsidRPr="00522FD0">
        <w:t>Training timeline and detailed modules developed/modified in close collaboration with CPC and AIP program staff for the activities described in Section 1 and 2.</w:t>
      </w:r>
    </w:p>
    <w:p w14:paraId="7EB403EF" w14:textId="77777777" w:rsidR="007D3BC0" w:rsidRPr="008C5709" w:rsidRDefault="007D3BC0" w:rsidP="007D3BC0">
      <w:pPr>
        <w:ind w:left="360"/>
        <w:rPr>
          <w:i/>
          <w:iCs/>
        </w:rPr>
      </w:pPr>
      <w:r w:rsidRPr="00522FD0">
        <w:rPr>
          <w:i/>
          <w:iCs/>
        </w:rPr>
        <w:t>Implementation Stage</w:t>
      </w:r>
    </w:p>
    <w:p w14:paraId="5B07EB52" w14:textId="77777777" w:rsidR="007D3BC0" w:rsidRDefault="007D3BC0" w:rsidP="007D3BC0">
      <w:pPr>
        <w:pStyle w:val="ListParagraph"/>
        <w:numPr>
          <w:ilvl w:val="0"/>
          <w:numId w:val="25"/>
        </w:numPr>
      </w:pPr>
      <w:r>
        <w:t>Management and leadership development training and coaching program delivered to CPC staff (up to 30 employees)</w:t>
      </w:r>
    </w:p>
    <w:p w14:paraId="59DBA099" w14:textId="77777777" w:rsidR="007D3BC0" w:rsidRPr="00A04268" w:rsidRDefault="007D3BC0" w:rsidP="007D3BC0">
      <w:pPr>
        <w:pStyle w:val="ListParagraph"/>
        <w:numPr>
          <w:ilvl w:val="0"/>
          <w:numId w:val="25"/>
        </w:numPr>
      </w:pPr>
      <w:r>
        <w:t xml:space="preserve">Training and coaching program to upgrade technical </w:t>
      </w:r>
      <w:r w:rsidRPr="00A04268">
        <w:t>knowledge in public sector management delivered to CPC staff (up to 30 employees)</w:t>
      </w:r>
    </w:p>
    <w:p w14:paraId="59ACF86E" w14:textId="77777777" w:rsidR="007D3BC0" w:rsidRPr="00A04268" w:rsidRDefault="007D3BC0" w:rsidP="007D3BC0">
      <w:pPr>
        <w:pStyle w:val="ListParagraph"/>
        <w:numPr>
          <w:ilvl w:val="0"/>
          <w:numId w:val="25"/>
        </w:numPr>
      </w:pPr>
      <w:r w:rsidRPr="00A04268">
        <w:t>Training and coaching program to enhance job-specific technical skills in basic research, analytical and reporting skills delivered to CPC staff (up to 30 employees)</w:t>
      </w:r>
    </w:p>
    <w:p w14:paraId="5BC36E8C" w14:textId="77777777" w:rsidR="007D3BC0" w:rsidRDefault="007D3BC0" w:rsidP="007D3BC0">
      <w:pPr>
        <w:pStyle w:val="ListParagraph"/>
        <w:numPr>
          <w:ilvl w:val="0"/>
          <w:numId w:val="25"/>
        </w:numPr>
      </w:pPr>
      <w:r w:rsidRPr="00A04268">
        <w:t>Developed practical handbooks/manuals/materials/guidelines relevant to the specified topics</w:t>
      </w:r>
      <w:r w:rsidRPr="001C07FA">
        <w:t>.</w:t>
      </w:r>
    </w:p>
    <w:p w14:paraId="7374E1D9" w14:textId="77777777" w:rsidR="007D3BC0" w:rsidRDefault="007D3BC0" w:rsidP="007D3BC0">
      <w:pPr>
        <w:pStyle w:val="ListParagraph"/>
      </w:pPr>
    </w:p>
    <w:p w14:paraId="66093EBC" w14:textId="77777777" w:rsidR="007D3BC0" w:rsidRPr="006E76B6" w:rsidRDefault="007D3BC0" w:rsidP="007D3BC0">
      <w:pPr>
        <w:rPr>
          <w:b/>
          <w:bCs/>
        </w:rPr>
      </w:pPr>
      <w:r>
        <w:rPr>
          <w:b/>
          <w:bCs/>
        </w:rPr>
        <w:t>Additional Information</w:t>
      </w:r>
      <w:r w:rsidRPr="006E76B6">
        <w:rPr>
          <w:b/>
          <w:bCs/>
        </w:rPr>
        <w:t>:</w:t>
      </w:r>
    </w:p>
    <w:p w14:paraId="0BB8AAB6" w14:textId="77777777" w:rsidR="007D3BC0" w:rsidRPr="00522FD0" w:rsidRDefault="007D3BC0" w:rsidP="007D3BC0">
      <w:pPr>
        <w:jc w:val="both"/>
      </w:pPr>
      <w:r>
        <w:t xml:space="preserve">Details of the training </w:t>
      </w:r>
      <w:r w:rsidRPr="00522FD0">
        <w:t xml:space="preserve">course, including its duration, agenda, cases and format will be developed in collaboration with CPC and AIP program staff. </w:t>
      </w:r>
    </w:p>
    <w:p w14:paraId="4679B79F" w14:textId="77777777" w:rsidR="007D3BC0" w:rsidRDefault="007D3BC0" w:rsidP="007D3BC0">
      <w:pPr>
        <w:jc w:val="both"/>
      </w:pPr>
      <w:r w:rsidRPr="00522FD0">
        <w:t>Providers will develop relevant training agenda, handbooks or guides for above mentioned trainings tailored to the needs of the institution and participants of the training.</w:t>
      </w:r>
    </w:p>
    <w:p w14:paraId="46862EBF" w14:textId="77777777" w:rsidR="007D3BC0" w:rsidRDefault="007D3BC0" w:rsidP="007D3BC0">
      <w:pPr>
        <w:jc w:val="both"/>
      </w:pPr>
      <w:r>
        <w:t>Suggested outline, duration of training and its specifications to be provided by the applicants.</w:t>
      </w:r>
    </w:p>
    <w:p w14:paraId="24BC2304" w14:textId="77777777" w:rsidR="007D3BC0" w:rsidRDefault="007D3BC0" w:rsidP="007D3BC0">
      <w:pPr>
        <w:jc w:val="both"/>
      </w:pPr>
      <w:r>
        <w:t xml:space="preserve">All trainings shall be provided during the period between November 1, 2021 and January 31, 2022 by highly qualified professionals in </w:t>
      </w:r>
      <w:r w:rsidRPr="00E563F5">
        <w:t>their specific fields. Providers should have the capacity and flexibility to adjust the trainings and approaches as requested.</w:t>
      </w:r>
    </w:p>
    <w:p w14:paraId="60980AD2" w14:textId="77777777" w:rsidR="007D3BC0" w:rsidRPr="00115056" w:rsidRDefault="007D3BC0" w:rsidP="007D3BC0">
      <w:pPr>
        <w:jc w:val="both"/>
        <w:rPr>
          <w:i/>
          <w:iCs/>
        </w:rPr>
      </w:pPr>
      <w:r w:rsidRPr="00115056">
        <w:rPr>
          <w:i/>
          <w:iCs/>
        </w:rPr>
        <w:t xml:space="preserve">Companies </w:t>
      </w:r>
      <w:r>
        <w:rPr>
          <w:i/>
          <w:iCs/>
        </w:rPr>
        <w:t>and/or</w:t>
      </w:r>
      <w:r w:rsidRPr="00115056">
        <w:rPr>
          <w:i/>
          <w:iCs/>
        </w:rPr>
        <w:t xml:space="preserve"> organizations are welcome to apply</w:t>
      </w:r>
      <w:r>
        <w:rPr>
          <w:i/>
          <w:iCs/>
        </w:rPr>
        <w:t xml:space="preserve"> as single entities or</w:t>
      </w:r>
      <w:r w:rsidRPr="00115056">
        <w:rPr>
          <w:i/>
          <w:iCs/>
        </w:rPr>
        <w:t xml:space="preserve"> in consortiu</w:t>
      </w:r>
      <w:r>
        <w:rPr>
          <w:i/>
          <w:iCs/>
        </w:rPr>
        <w:t>m/partnership</w:t>
      </w:r>
      <w:r w:rsidRPr="00115056">
        <w:rPr>
          <w:i/>
          <w:iCs/>
        </w:rPr>
        <w:t xml:space="preserve"> with other specialized organization</w:t>
      </w:r>
      <w:r>
        <w:rPr>
          <w:i/>
          <w:iCs/>
        </w:rPr>
        <w:t>s</w:t>
      </w:r>
      <w:r w:rsidRPr="00115056">
        <w:rPr>
          <w:i/>
          <w:iCs/>
        </w:rPr>
        <w:t xml:space="preserve"> which will enable the bidders to cover activities specified under </w:t>
      </w:r>
      <w:r w:rsidRPr="009C54B2">
        <w:rPr>
          <w:i/>
          <w:iCs/>
        </w:rPr>
        <w:t>Section 2</w:t>
      </w:r>
      <w:r w:rsidRPr="00115056">
        <w:rPr>
          <w:i/>
          <w:iCs/>
        </w:rPr>
        <w:t xml:space="preserve"> </w:t>
      </w:r>
      <w:r>
        <w:rPr>
          <w:i/>
          <w:iCs/>
        </w:rPr>
        <w:t>targeted</w:t>
      </w:r>
      <w:r w:rsidRPr="00115056">
        <w:rPr>
          <w:i/>
          <w:iCs/>
        </w:rPr>
        <w:t xml:space="preserve"> to enhance CPC’s</w:t>
      </w:r>
      <w:r>
        <w:rPr>
          <w:i/>
          <w:iCs/>
        </w:rPr>
        <w:t xml:space="preserve"> capacity to operate within the</w:t>
      </w:r>
      <w:r w:rsidRPr="00115056">
        <w:rPr>
          <w:i/>
          <w:iCs/>
        </w:rPr>
        <w:t xml:space="preserve"> public administration system. </w:t>
      </w:r>
    </w:p>
    <w:p w14:paraId="15D2E22F" w14:textId="77777777" w:rsidR="00210A24" w:rsidRPr="00210A24" w:rsidRDefault="00210A24" w:rsidP="00210A24">
      <w:pPr>
        <w:pStyle w:val="ParagraphText"/>
      </w:pPr>
    </w:p>
    <w:p w14:paraId="40F918D4" w14:textId="66D567BE" w:rsidR="00DB5B99" w:rsidRDefault="00DB5B99" w:rsidP="00C6330F">
      <w:pPr>
        <w:pStyle w:val="Heading1Proposal"/>
      </w:pPr>
    </w:p>
    <w:p w14:paraId="23F9DD56" w14:textId="43ACE2A4" w:rsidR="00FD40DC" w:rsidRDefault="00FD40DC" w:rsidP="00C6330F">
      <w:pPr>
        <w:pStyle w:val="Heading1Proposal"/>
      </w:pPr>
    </w:p>
    <w:p w14:paraId="5A7F8278" w14:textId="03FACB50" w:rsidR="00FD40DC" w:rsidRDefault="00FD40DC" w:rsidP="00C6330F">
      <w:pPr>
        <w:pStyle w:val="Heading1Proposal"/>
      </w:pPr>
    </w:p>
    <w:p w14:paraId="475663B3" w14:textId="1FA5B943" w:rsidR="00FD40DC" w:rsidRDefault="00FD40DC" w:rsidP="00C6330F">
      <w:pPr>
        <w:pStyle w:val="Heading1Proposal"/>
      </w:pPr>
    </w:p>
    <w:p w14:paraId="33C0F810" w14:textId="77777777" w:rsidR="00FD40DC" w:rsidRPr="00D2699C" w:rsidRDefault="00FD40DC" w:rsidP="00C6330F">
      <w:pPr>
        <w:pStyle w:val="Heading1Proposal"/>
      </w:pPr>
    </w:p>
    <w:p w14:paraId="618B5029" w14:textId="3A40A044" w:rsidR="00EE388E" w:rsidRPr="00EE388E" w:rsidRDefault="00EE388E" w:rsidP="00EE388E">
      <w:pPr>
        <w:pStyle w:val="Heading1Proposal"/>
      </w:pPr>
      <w:bookmarkStart w:id="20" w:name="_Toc83826820"/>
      <w:r w:rsidRPr="00EE388E">
        <w:lastRenderedPageBreak/>
        <w:t>A</w:t>
      </w:r>
      <w:r>
        <w:t>dditional Terms &amp; Conditions</w:t>
      </w:r>
      <w:bookmarkEnd w:id="20"/>
    </w:p>
    <w:p w14:paraId="7375EA88" w14:textId="56DED672" w:rsidR="00494A13" w:rsidRPr="008F6FA9" w:rsidRDefault="00572C13" w:rsidP="001624BE">
      <w:pPr>
        <w:pStyle w:val="Heading2Proposal"/>
      </w:pPr>
      <w:bookmarkStart w:id="21" w:name="_Toc83826821"/>
      <w:r>
        <w:t>5</w:t>
      </w:r>
      <w:r w:rsidR="00494A13" w:rsidRPr="008F6FA9">
        <w:t>.1 Non-Disclosure Agreement</w:t>
      </w:r>
      <w:bookmarkEnd w:id="21"/>
    </w:p>
    <w:p w14:paraId="0DB34F02" w14:textId="32359ED3" w:rsidR="00494A13" w:rsidRPr="0028600E" w:rsidRDefault="00494A13" w:rsidP="001624BE">
      <w:pPr>
        <w:spacing w:line="276" w:lineRule="auto"/>
        <w:jc w:val="both"/>
      </w:pPr>
      <w:r w:rsidRPr="0028600E">
        <w:t xml:space="preserve">Any subcontract issued by </w:t>
      </w:r>
      <w:r w:rsidR="0087660C">
        <w:t>Checchi</w:t>
      </w:r>
      <w:r w:rsidRPr="0028600E">
        <w:t xml:space="preserve"> will contain either a Non-Disclosure Agreement or provisions covering the disclosure of information in the course of completing the Scope of Work. </w:t>
      </w:r>
    </w:p>
    <w:p w14:paraId="32EAACE9" w14:textId="4D1BDD7A" w:rsidR="00494A13" w:rsidRPr="008F6FA9" w:rsidRDefault="00572C13" w:rsidP="001624BE">
      <w:pPr>
        <w:pStyle w:val="Heading2Proposal"/>
      </w:pPr>
      <w:bookmarkStart w:id="22" w:name="_Toc83826822"/>
      <w:r>
        <w:t>5</w:t>
      </w:r>
      <w:r w:rsidR="00494A13" w:rsidRPr="008F6FA9">
        <w:t>.2 Intellectual Property</w:t>
      </w:r>
      <w:bookmarkEnd w:id="22"/>
    </w:p>
    <w:p w14:paraId="6FF82E6C" w14:textId="5A267AF7" w:rsidR="00494A13" w:rsidRPr="0028600E" w:rsidRDefault="00494A13" w:rsidP="001624BE">
      <w:pPr>
        <w:spacing w:line="276" w:lineRule="auto"/>
        <w:jc w:val="both"/>
      </w:pPr>
      <w:r w:rsidRPr="0028600E">
        <w:t xml:space="preserve">The Respondent should not use any intellectual property of </w:t>
      </w:r>
      <w:r w:rsidR="0087660C">
        <w:t>Checchi</w:t>
      </w:r>
      <w:r w:rsidRPr="0028600E">
        <w:t xml:space="preserve"> including, but not limited to, all logos, registered trademarks, or trade names of </w:t>
      </w:r>
      <w:r w:rsidR="0087660C">
        <w:t>Checchi</w:t>
      </w:r>
      <w:r w:rsidRPr="0028600E">
        <w:t xml:space="preserve">, at any time without the prior written approval of </w:t>
      </w:r>
      <w:r w:rsidR="0087660C">
        <w:t>Checchi</w:t>
      </w:r>
      <w:r w:rsidRPr="0028600E">
        <w:t>, as appropriate.</w:t>
      </w:r>
    </w:p>
    <w:p w14:paraId="1F19E5E3" w14:textId="16F318FD" w:rsidR="00494A13" w:rsidRPr="0061193B" w:rsidRDefault="00572C13" w:rsidP="001624BE">
      <w:pPr>
        <w:pStyle w:val="Heading2Proposal"/>
      </w:pPr>
      <w:bookmarkStart w:id="23" w:name="_Toc83826823"/>
      <w:r>
        <w:t>5</w:t>
      </w:r>
      <w:r w:rsidR="00494A13" w:rsidRPr="0061193B">
        <w:t>.3 Offerors’ Responses</w:t>
      </w:r>
      <w:bookmarkEnd w:id="23"/>
    </w:p>
    <w:p w14:paraId="3F950AA9" w14:textId="1D6EF682" w:rsidR="00494A13" w:rsidRPr="0028600E" w:rsidRDefault="00494A13" w:rsidP="001624BE">
      <w:pPr>
        <w:spacing w:line="276" w:lineRule="auto"/>
        <w:rPr>
          <w:rFonts w:cstheme="minorHAnsi"/>
        </w:rPr>
      </w:pPr>
      <w:r w:rsidRPr="0028600E">
        <w:rPr>
          <w:rFonts w:cstheme="minorHAnsi"/>
        </w:rPr>
        <w:t xml:space="preserve">All accepted Responses shall become the property of </w:t>
      </w:r>
      <w:r w:rsidR="0087660C">
        <w:rPr>
          <w:rFonts w:cstheme="minorHAnsi"/>
        </w:rPr>
        <w:t>Checchi</w:t>
      </w:r>
      <w:r w:rsidRPr="0028600E">
        <w:rPr>
          <w:rFonts w:cstheme="minorHAnsi"/>
        </w:rPr>
        <w:t xml:space="preserve"> and will not be returned. </w:t>
      </w:r>
    </w:p>
    <w:p w14:paraId="53C6BD06" w14:textId="66CF9836" w:rsidR="00494A13" w:rsidRPr="001624BE" w:rsidRDefault="00572C13" w:rsidP="001624BE">
      <w:pPr>
        <w:pStyle w:val="Heading2Proposal"/>
      </w:pPr>
      <w:bookmarkStart w:id="24" w:name="_Toc83826824"/>
      <w:r>
        <w:t>5</w:t>
      </w:r>
      <w:r w:rsidR="00494A13" w:rsidRPr="001624BE">
        <w:t>.4. Partial Award</w:t>
      </w:r>
      <w:bookmarkEnd w:id="24"/>
    </w:p>
    <w:p w14:paraId="0A4E81E6" w14:textId="52E49376" w:rsidR="00494A13" w:rsidRPr="0028600E" w:rsidRDefault="0087660C" w:rsidP="00EE388E">
      <w:pPr>
        <w:spacing w:line="276" w:lineRule="auto"/>
      </w:pPr>
      <w:r>
        <w:t>Checchi</w:t>
      </w:r>
      <w:r w:rsidR="00494A13" w:rsidRPr="0028600E">
        <w:t xml:space="preserve"> reserves the right to accept all or part of the</w:t>
      </w:r>
      <w:r w:rsidR="00EE388E">
        <w:t xml:space="preserve"> </w:t>
      </w:r>
      <w:r w:rsidR="000F6253">
        <w:t>Offer</w:t>
      </w:r>
      <w:r w:rsidR="000F6253" w:rsidRPr="0028600E">
        <w:t xml:space="preserve"> </w:t>
      </w:r>
      <w:r w:rsidR="00EE388E" w:rsidRPr="0028600E">
        <w:t xml:space="preserve">when </w:t>
      </w:r>
      <w:r w:rsidR="000F6253">
        <w:t>making</w:t>
      </w:r>
      <w:r w:rsidR="000F6253" w:rsidRPr="0028600E">
        <w:t xml:space="preserve"> </w:t>
      </w:r>
      <w:r w:rsidR="00EE388E" w:rsidRPr="0028600E">
        <w:t xml:space="preserve">the </w:t>
      </w:r>
      <w:r w:rsidR="000F6253">
        <w:t>award</w:t>
      </w:r>
      <w:r w:rsidR="00EE388E" w:rsidRPr="0028600E">
        <w:t>.</w:t>
      </w:r>
    </w:p>
    <w:p w14:paraId="00DA0B8E" w14:textId="73B30848" w:rsidR="00494A13" w:rsidRPr="001624BE" w:rsidRDefault="00572C13" w:rsidP="001624BE">
      <w:pPr>
        <w:pStyle w:val="Heading2Proposal"/>
      </w:pPr>
      <w:bookmarkStart w:id="25" w:name="_Toc83826825"/>
      <w:r>
        <w:t>5</w:t>
      </w:r>
      <w:r w:rsidR="00494A13" w:rsidRPr="001624BE">
        <w:t>.5 Liability</w:t>
      </w:r>
      <w:bookmarkEnd w:id="25"/>
    </w:p>
    <w:p w14:paraId="058BC83C" w14:textId="3BE3AF51" w:rsidR="007575B9" w:rsidRDefault="0087660C" w:rsidP="007575B9">
      <w:pPr>
        <w:spacing w:line="276" w:lineRule="auto"/>
        <w:jc w:val="both"/>
      </w:pPr>
      <w:r>
        <w:t>Checchi</w:t>
      </w:r>
      <w:r w:rsidR="00494A13" w:rsidRPr="0028600E">
        <w:t xml:space="preserve"> reserves the right to accept or reject any quotation or stop the procurement process at any time, without assigning any reason or liability. </w:t>
      </w:r>
      <w:r>
        <w:t>Checchi</w:t>
      </w:r>
      <w:r w:rsidR="00494A13" w:rsidRPr="0028600E">
        <w:t xml:space="preserve"> shall not be liable to any Offeror, person, or entity for any losses, expenses, costs, claims, or damages of any kind:</w:t>
      </w:r>
    </w:p>
    <w:p w14:paraId="67747ED7" w14:textId="77777777" w:rsidR="007575B9" w:rsidRDefault="00494A13" w:rsidP="00367BED">
      <w:pPr>
        <w:pStyle w:val="ListParagraph"/>
        <w:numPr>
          <w:ilvl w:val="0"/>
          <w:numId w:val="11"/>
        </w:numPr>
        <w:spacing w:line="276" w:lineRule="auto"/>
        <w:jc w:val="both"/>
      </w:pPr>
      <w:r w:rsidRPr="0028600E">
        <w:t>Arising out of, by reason of, or attributable to, the Offeror responding to this RFP; or</w:t>
      </w:r>
    </w:p>
    <w:p w14:paraId="4A5068C0" w14:textId="36940444" w:rsidR="00494A13" w:rsidRPr="0028600E" w:rsidRDefault="00494A13" w:rsidP="00367BED">
      <w:pPr>
        <w:pStyle w:val="ListParagraph"/>
        <w:numPr>
          <w:ilvl w:val="0"/>
          <w:numId w:val="11"/>
        </w:numPr>
        <w:spacing w:line="276" w:lineRule="auto"/>
        <w:jc w:val="both"/>
      </w:pPr>
      <w:r w:rsidRPr="0028600E">
        <w:t>As a result of the use of any information, error, or omission contained in this RFP document or provided during the RFP process.</w:t>
      </w:r>
    </w:p>
    <w:p w14:paraId="5AC6FCF9" w14:textId="770EE6EC" w:rsidR="00D62FCD" w:rsidRDefault="00572C13" w:rsidP="007575B9">
      <w:pPr>
        <w:pStyle w:val="Heading2Proposal"/>
      </w:pPr>
      <w:bookmarkStart w:id="26" w:name="_Toc83826826"/>
      <w:r>
        <w:t>5</w:t>
      </w:r>
      <w:r w:rsidR="00D62FCD">
        <w:t>.6 No Collusion</w:t>
      </w:r>
      <w:bookmarkEnd w:id="26"/>
    </w:p>
    <w:p w14:paraId="3F0551CA" w14:textId="5266917D" w:rsidR="00D62FCD" w:rsidRDefault="00D62FCD" w:rsidP="00E17F14">
      <w:pPr>
        <w:pStyle w:val="ParagraphText"/>
      </w:pPr>
      <w:r w:rsidRPr="00D62FCD">
        <w:t>Collusion is strictly prohibited. Collusion is defined as an agreement or compact, written or oral, between two or more parties with the goal of limiting fair and open competition by deceiving, misleading, or defrauding a third party.</w:t>
      </w:r>
    </w:p>
    <w:p w14:paraId="43E85402" w14:textId="3C9E58B1" w:rsidR="00680015" w:rsidRDefault="00572C13">
      <w:pPr>
        <w:pStyle w:val="Heading2Proposal"/>
      </w:pPr>
      <w:bookmarkStart w:id="27" w:name="_Toc83826827"/>
      <w:r>
        <w:t>5</w:t>
      </w:r>
      <w:r w:rsidR="00680015">
        <w:t>.7 General Terms</w:t>
      </w:r>
      <w:bookmarkEnd w:id="27"/>
    </w:p>
    <w:p w14:paraId="74A17A13" w14:textId="2482CB13" w:rsidR="00680015" w:rsidRDefault="0087660C" w:rsidP="00680015">
      <w:pPr>
        <w:pStyle w:val="ParagraphText"/>
      </w:pPr>
      <w:r>
        <w:t>Checchi</w:t>
      </w:r>
      <w:r w:rsidR="00680015">
        <w:t xml:space="preserve"> will only consider responsive Offers from responsible offerors for award. Prices quoted must be valid for entire length of contract.  Unit prices are required and in the case of discrepancies between unit price and total price, the unit price will be taken as reference basis in the evaluation</w:t>
      </w:r>
      <w:r w:rsidR="000051A7">
        <w:t>.</w:t>
      </w:r>
    </w:p>
    <w:p w14:paraId="09CF6BCA" w14:textId="791EC0E9" w:rsidR="00494A13" w:rsidRPr="007575B9" w:rsidRDefault="00572C13" w:rsidP="007575B9">
      <w:pPr>
        <w:pStyle w:val="Heading2Proposal"/>
      </w:pPr>
      <w:bookmarkStart w:id="28" w:name="_Toc83826828"/>
      <w:r>
        <w:t>5</w:t>
      </w:r>
      <w:r w:rsidR="00494A13" w:rsidRPr="007575B9">
        <w:t>.</w:t>
      </w:r>
      <w:r w:rsidR="00680015">
        <w:t>8</w:t>
      </w:r>
      <w:r w:rsidR="00494A13" w:rsidRPr="007575B9">
        <w:t xml:space="preserve"> Entire RFP</w:t>
      </w:r>
      <w:bookmarkEnd w:id="28"/>
    </w:p>
    <w:p w14:paraId="05378750" w14:textId="0E1E15A8" w:rsidR="00494A13" w:rsidRDefault="00494A13" w:rsidP="007575B9">
      <w:r w:rsidRPr="0028600E">
        <w:t>This RFP, any addenda to it, and any attached schedules, constitute the entire RFP.</w:t>
      </w:r>
    </w:p>
    <w:p w14:paraId="23208C5B" w14:textId="5053C50D" w:rsidR="00A97CCA" w:rsidRDefault="0087660C" w:rsidP="00A97CCA">
      <w:pPr>
        <w:rPr>
          <w:b/>
        </w:rPr>
      </w:pPr>
      <w:r>
        <w:rPr>
          <w:b/>
        </w:rPr>
        <w:lastRenderedPageBreak/>
        <w:t>Checchi</w:t>
      </w:r>
      <w:r w:rsidR="00494A13" w:rsidRPr="00926C09">
        <w:rPr>
          <w:b/>
        </w:rPr>
        <w:t xml:space="preserve"> has zero tolerance for fraud. Fraud is any act or omission that intentionally misleads, or attempts to mislead, to obtain a benefit or to avoid an obligation. If you have concerns about potential fraud in any way related to </w:t>
      </w:r>
      <w:r>
        <w:rPr>
          <w:b/>
        </w:rPr>
        <w:t>Checchi</w:t>
      </w:r>
      <w:r w:rsidR="00494A13" w:rsidRPr="00926C09">
        <w:rPr>
          <w:b/>
        </w:rPr>
        <w:t xml:space="preserve"> projects, contracts, or activities, please </w:t>
      </w:r>
      <w:r w:rsidR="00494A13">
        <w:rPr>
          <w:b/>
        </w:rPr>
        <w:t>visit</w:t>
      </w:r>
      <w:r w:rsidR="00494A13" w:rsidRPr="00926C09">
        <w:rPr>
          <w:b/>
        </w:rPr>
        <w:t xml:space="preserve"> </w:t>
      </w:r>
      <w:hyperlink r:id="rId13" w:history="1">
        <w:r w:rsidR="00707173" w:rsidRPr="00A1042A">
          <w:rPr>
            <w:rStyle w:val="Hyperlink"/>
            <w:b/>
          </w:rPr>
          <w:t>https://www.lighthouse-services.com/index.html</w:t>
        </w:r>
      </w:hyperlink>
      <w:r w:rsidR="00707173">
        <w:rPr>
          <w:b/>
        </w:rPr>
        <w:t>.</w:t>
      </w:r>
    </w:p>
    <w:p w14:paraId="3C51357D" w14:textId="77777777" w:rsidR="00A97CCA" w:rsidRDefault="00A97CCA">
      <w:pPr>
        <w:rPr>
          <w:b/>
        </w:rPr>
      </w:pPr>
      <w:r>
        <w:rPr>
          <w:b/>
        </w:rPr>
        <w:br w:type="page"/>
      </w:r>
    </w:p>
    <w:p w14:paraId="7679CE0A" w14:textId="77777777" w:rsidR="001C3A1C" w:rsidRPr="00A97CCA" w:rsidRDefault="001C3A1C" w:rsidP="00A97CCA">
      <w:pPr>
        <w:rPr>
          <w:b/>
        </w:rPr>
      </w:pPr>
    </w:p>
    <w:p w14:paraId="32B54AD0" w14:textId="77777777" w:rsidR="001C3A1C" w:rsidRDefault="001C3A1C" w:rsidP="001C3A1C">
      <w:pPr>
        <w:pStyle w:val="Heading1Proposal"/>
      </w:pPr>
      <w:bookmarkStart w:id="29" w:name="Resources1"/>
      <w:bookmarkStart w:id="30" w:name="_Toc512935980"/>
      <w:bookmarkStart w:id="31" w:name="_Toc83826829"/>
      <w:r>
        <w:t>Annexes</w:t>
      </w:r>
      <w:bookmarkEnd w:id="29"/>
      <w:bookmarkEnd w:id="30"/>
      <w:bookmarkEnd w:id="31"/>
      <w:r>
        <w:t xml:space="preserve"> </w:t>
      </w:r>
    </w:p>
    <w:p w14:paraId="7003D98A" w14:textId="7F10ECA9" w:rsidR="001C3A1C" w:rsidRDefault="001C3A1C" w:rsidP="00217BBE">
      <w:pPr>
        <w:pStyle w:val="Heading2Proposal"/>
      </w:pPr>
      <w:bookmarkStart w:id="32" w:name="_Toc512935981"/>
      <w:bookmarkStart w:id="33" w:name="_Toc83826830"/>
      <w:bookmarkStart w:id="34" w:name="Resources"/>
      <w:r>
        <w:t xml:space="preserve">Annex 1: </w:t>
      </w:r>
      <w:bookmarkEnd w:id="32"/>
      <w:r w:rsidR="00936D7A">
        <w:t>Cover Letter</w:t>
      </w:r>
      <w:bookmarkEnd w:id="33"/>
      <w:r w:rsidR="00936D7A">
        <w:t xml:space="preserve"> </w:t>
      </w:r>
    </w:p>
    <w:p w14:paraId="7B973867" w14:textId="77777777" w:rsidR="00936D7A" w:rsidRPr="007A21A1" w:rsidRDefault="00936D7A" w:rsidP="00936D7A">
      <w:pPr>
        <w:widowControl w:val="0"/>
      </w:pPr>
      <w:r w:rsidRPr="007A21A1">
        <w:t xml:space="preserve">[Offeror: Insert date] </w:t>
      </w:r>
    </w:p>
    <w:p w14:paraId="735BBB41" w14:textId="77777777" w:rsidR="00936D7A" w:rsidRPr="007A21A1" w:rsidRDefault="00936D7A" w:rsidP="00936D7A">
      <w:pPr>
        <w:widowControl w:val="0"/>
      </w:pPr>
      <w:r>
        <w:t>NAME</w:t>
      </w:r>
    </w:p>
    <w:p w14:paraId="212BA5ED" w14:textId="77777777" w:rsidR="00936D7A" w:rsidRPr="007A21A1" w:rsidRDefault="00936D7A" w:rsidP="00936D7A">
      <w:pPr>
        <w:widowControl w:val="0"/>
      </w:pPr>
      <w:r>
        <w:t>TITLE</w:t>
      </w:r>
    </w:p>
    <w:p w14:paraId="22892B93" w14:textId="74EFDA7C" w:rsidR="00936D7A" w:rsidRPr="007A21A1" w:rsidRDefault="0087660C" w:rsidP="00936D7A">
      <w:pPr>
        <w:widowControl w:val="0"/>
      </w:pPr>
      <w:r>
        <w:t>Checchi</w:t>
      </w:r>
      <w:r w:rsidR="00D5087E">
        <w:t xml:space="preserve"> and</w:t>
      </w:r>
      <w:r w:rsidR="00223433">
        <w:t xml:space="preserve"> Company </w:t>
      </w:r>
      <w:r w:rsidR="00936D7A" w:rsidRPr="007A21A1">
        <w:t xml:space="preserve">Consulting Group </w:t>
      </w:r>
    </w:p>
    <w:p w14:paraId="16277AEC" w14:textId="38BEAFC3" w:rsidR="00936D7A" w:rsidRPr="007A21A1" w:rsidRDefault="00757060" w:rsidP="00936D7A">
      <w:pPr>
        <w:widowControl w:val="0"/>
      </w:pPr>
      <w:r>
        <w:t xml:space="preserve">28 </w:t>
      </w:r>
      <w:proofErr w:type="spellStart"/>
      <w:r>
        <w:t>Zarobyan</w:t>
      </w:r>
      <w:proofErr w:type="spellEnd"/>
      <w:r>
        <w:t>, Yerevan 00</w:t>
      </w:r>
      <w:r w:rsidR="004443DC">
        <w:t>09, Armenia</w:t>
      </w:r>
    </w:p>
    <w:p w14:paraId="2EA33A79" w14:textId="3B9E7801" w:rsidR="00936D7A" w:rsidRPr="007A21A1" w:rsidRDefault="00936D7A" w:rsidP="00936D7A">
      <w:pPr>
        <w:widowControl w:val="0"/>
      </w:pPr>
      <w:bookmarkStart w:id="35" w:name="_32hioqz" w:colFirst="0" w:colLast="0"/>
      <w:bookmarkEnd w:id="35"/>
      <w:r w:rsidRPr="007A21A1">
        <w:t>Referenc</w:t>
      </w:r>
      <w:r>
        <w:t xml:space="preserve">e: Request for Proposal </w:t>
      </w:r>
      <w:r w:rsidR="004443DC">
        <w:t>AIP-21-01</w:t>
      </w:r>
      <w:r>
        <w:t>:</w:t>
      </w:r>
    </w:p>
    <w:p w14:paraId="6FCC74C7" w14:textId="2EE8AE02" w:rsidR="00936D7A" w:rsidRPr="007A21A1" w:rsidRDefault="00936D7A" w:rsidP="00936D7A">
      <w:pPr>
        <w:widowControl w:val="0"/>
      </w:pPr>
      <w:r w:rsidRPr="007A21A1">
        <w:t xml:space="preserve">Subject: [Offeror: Insert name of your organization] technical and cost proposals </w:t>
      </w:r>
    </w:p>
    <w:p w14:paraId="172838CA" w14:textId="0E0507F4" w:rsidR="00936D7A" w:rsidRPr="007A21A1" w:rsidRDefault="00936D7A" w:rsidP="00936D7A">
      <w:pPr>
        <w:widowControl w:val="0"/>
      </w:pPr>
      <w:r w:rsidRPr="007A21A1">
        <w:t xml:space="preserve">Dear </w:t>
      </w:r>
      <w:r>
        <w:t>NAME</w:t>
      </w:r>
      <w:r w:rsidRPr="007A21A1">
        <w:t xml:space="preserve">: </w:t>
      </w:r>
    </w:p>
    <w:p w14:paraId="04B66061" w14:textId="2D821F95" w:rsidR="00936D7A" w:rsidRPr="007A21A1" w:rsidRDefault="00936D7A" w:rsidP="00936D7A">
      <w:pPr>
        <w:widowControl w:val="0"/>
        <w:jc w:val="both"/>
      </w:pPr>
      <w:r w:rsidRPr="007A21A1">
        <w:t xml:space="preserve">[Offeror: Insert name of your organization] is pleased to submit its proposal in regard to the above-referenced request for </w:t>
      </w:r>
      <w:r w:rsidR="0010351D">
        <w:t>proposals</w:t>
      </w:r>
      <w:r w:rsidRPr="007A21A1">
        <w:t xml:space="preserve">. For this purpose, we are pleased to provide the information below: </w:t>
      </w:r>
    </w:p>
    <w:tbl>
      <w:tblPr>
        <w:tblW w:w="9840" w:type="dxa"/>
        <w:tblInd w:w="-90" w:type="dxa"/>
        <w:tblLayout w:type="fixed"/>
        <w:tblLook w:val="0600" w:firstRow="0" w:lastRow="0" w:firstColumn="0" w:lastColumn="0" w:noHBand="1" w:noVBand="1"/>
      </w:tblPr>
      <w:tblGrid>
        <w:gridCol w:w="4865"/>
        <w:gridCol w:w="4975"/>
      </w:tblGrid>
      <w:tr w:rsidR="00936D7A" w:rsidRPr="007A21A1" w14:paraId="46304D27" w14:textId="77777777" w:rsidTr="000F6253">
        <w:tc>
          <w:tcPr>
            <w:tcW w:w="4865" w:type="dxa"/>
            <w:tcMar>
              <w:top w:w="100" w:type="dxa"/>
              <w:left w:w="100" w:type="dxa"/>
              <w:bottom w:w="100" w:type="dxa"/>
              <w:right w:w="100" w:type="dxa"/>
            </w:tcMar>
          </w:tcPr>
          <w:p w14:paraId="639C1E5C" w14:textId="77777777" w:rsidR="00936D7A" w:rsidRPr="007A21A1" w:rsidRDefault="00936D7A" w:rsidP="000F6253">
            <w:pPr>
              <w:widowControl w:val="0"/>
            </w:pPr>
            <w:r w:rsidRPr="007A21A1">
              <w:t>Name of Organization’s Representative:</w:t>
            </w:r>
          </w:p>
        </w:tc>
        <w:tc>
          <w:tcPr>
            <w:tcW w:w="4975" w:type="dxa"/>
            <w:tcBorders>
              <w:bottom w:val="single" w:sz="4" w:space="0" w:color="auto"/>
            </w:tcBorders>
            <w:tcMar>
              <w:top w:w="100" w:type="dxa"/>
              <w:left w:w="100" w:type="dxa"/>
              <w:bottom w:w="100" w:type="dxa"/>
              <w:right w:w="100" w:type="dxa"/>
            </w:tcMar>
          </w:tcPr>
          <w:p w14:paraId="7745A74E" w14:textId="77777777" w:rsidR="00936D7A" w:rsidRPr="007A21A1" w:rsidRDefault="00936D7A" w:rsidP="000F6253">
            <w:pPr>
              <w:widowControl w:val="0"/>
            </w:pPr>
          </w:p>
        </w:tc>
      </w:tr>
      <w:tr w:rsidR="00936D7A" w:rsidRPr="007A21A1" w14:paraId="5C6B1841" w14:textId="77777777" w:rsidTr="000F6253">
        <w:tc>
          <w:tcPr>
            <w:tcW w:w="4865" w:type="dxa"/>
            <w:tcMar>
              <w:top w:w="100" w:type="dxa"/>
              <w:left w:w="100" w:type="dxa"/>
              <w:bottom w:w="100" w:type="dxa"/>
              <w:right w:w="100" w:type="dxa"/>
            </w:tcMar>
          </w:tcPr>
          <w:p w14:paraId="460CA7B6" w14:textId="77777777" w:rsidR="00936D7A" w:rsidRPr="007A21A1" w:rsidRDefault="00936D7A" w:rsidP="000F6253">
            <w:pPr>
              <w:widowControl w:val="0"/>
            </w:pPr>
            <w:r w:rsidRPr="007A21A1">
              <w:t xml:space="preserve">Name of Offeror: </w:t>
            </w:r>
          </w:p>
        </w:tc>
        <w:tc>
          <w:tcPr>
            <w:tcW w:w="4975" w:type="dxa"/>
            <w:tcBorders>
              <w:top w:val="single" w:sz="4" w:space="0" w:color="auto"/>
              <w:bottom w:val="single" w:sz="4" w:space="0" w:color="auto"/>
            </w:tcBorders>
            <w:tcMar>
              <w:top w:w="100" w:type="dxa"/>
              <w:left w:w="100" w:type="dxa"/>
              <w:bottom w:w="100" w:type="dxa"/>
              <w:right w:w="100" w:type="dxa"/>
            </w:tcMar>
          </w:tcPr>
          <w:p w14:paraId="6E8AC316" w14:textId="77777777" w:rsidR="00936D7A" w:rsidRPr="007A21A1" w:rsidRDefault="00936D7A" w:rsidP="000F6253">
            <w:pPr>
              <w:widowControl w:val="0"/>
            </w:pPr>
          </w:p>
        </w:tc>
      </w:tr>
      <w:tr w:rsidR="00936D7A" w:rsidRPr="007A21A1" w14:paraId="3EBAA7DD" w14:textId="77777777" w:rsidTr="000F6253">
        <w:tc>
          <w:tcPr>
            <w:tcW w:w="4865" w:type="dxa"/>
            <w:tcMar>
              <w:top w:w="100" w:type="dxa"/>
              <w:left w:w="100" w:type="dxa"/>
              <w:bottom w:w="100" w:type="dxa"/>
              <w:right w:w="100" w:type="dxa"/>
            </w:tcMar>
          </w:tcPr>
          <w:p w14:paraId="138E59CC" w14:textId="77777777" w:rsidR="00936D7A" w:rsidRPr="007A21A1" w:rsidRDefault="00936D7A" w:rsidP="000F6253">
            <w:pPr>
              <w:widowControl w:val="0"/>
            </w:pPr>
            <w:r w:rsidRPr="007A21A1">
              <w:t>Type of Organization:</w:t>
            </w:r>
          </w:p>
        </w:tc>
        <w:tc>
          <w:tcPr>
            <w:tcW w:w="4975" w:type="dxa"/>
            <w:tcBorders>
              <w:top w:val="single" w:sz="4" w:space="0" w:color="auto"/>
              <w:bottom w:val="single" w:sz="4" w:space="0" w:color="auto"/>
            </w:tcBorders>
            <w:tcMar>
              <w:top w:w="100" w:type="dxa"/>
              <w:left w:w="100" w:type="dxa"/>
              <w:bottom w:w="100" w:type="dxa"/>
              <w:right w:w="100" w:type="dxa"/>
            </w:tcMar>
          </w:tcPr>
          <w:p w14:paraId="571794F7" w14:textId="77777777" w:rsidR="00936D7A" w:rsidRPr="007A21A1" w:rsidRDefault="00936D7A" w:rsidP="000F6253">
            <w:pPr>
              <w:widowControl w:val="0"/>
            </w:pPr>
          </w:p>
        </w:tc>
      </w:tr>
      <w:tr w:rsidR="00936D7A" w:rsidRPr="007A21A1" w14:paraId="766CC47B" w14:textId="77777777" w:rsidTr="000F6253">
        <w:tc>
          <w:tcPr>
            <w:tcW w:w="4865" w:type="dxa"/>
            <w:tcMar>
              <w:top w:w="100" w:type="dxa"/>
              <w:left w:w="100" w:type="dxa"/>
              <w:bottom w:w="100" w:type="dxa"/>
              <w:right w:w="100" w:type="dxa"/>
            </w:tcMar>
          </w:tcPr>
          <w:p w14:paraId="19C6A4DA" w14:textId="77777777" w:rsidR="00936D7A" w:rsidRPr="007A21A1" w:rsidRDefault="00936D7A" w:rsidP="000F6253">
            <w:pPr>
              <w:widowControl w:val="0"/>
            </w:pPr>
            <w:r w:rsidRPr="007A21A1">
              <w:t>Taxpayer Identification Number:</w:t>
            </w:r>
          </w:p>
        </w:tc>
        <w:tc>
          <w:tcPr>
            <w:tcW w:w="4975" w:type="dxa"/>
            <w:tcBorders>
              <w:top w:val="single" w:sz="4" w:space="0" w:color="auto"/>
              <w:bottom w:val="single" w:sz="4" w:space="0" w:color="auto"/>
            </w:tcBorders>
            <w:tcMar>
              <w:top w:w="100" w:type="dxa"/>
              <w:left w:w="100" w:type="dxa"/>
              <w:bottom w:w="100" w:type="dxa"/>
              <w:right w:w="100" w:type="dxa"/>
            </w:tcMar>
          </w:tcPr>
          <w:p w14:paraId="74AEF152" w14:textId="77777777" w:rsidR="00936D7A" w:rsidRPr="007A21A1" w:rsidRDefault="00936D7A" w:rsidP="000F6253">
            <w:pPr>
              <w:widowControl w:val="0"/>
            </w:pPr>
          </w:p>
        </w:tc>
      </w:tr>
      <w:tr w:rsidR="00936D7A" w:rsidRPr="007A21A1" w14:paraId="1AFF5C5A" w14:textId="77777777" w:rsidTr="000F6253">
        <w:tc>
          <w:tcPr>
            <w:tcW w:w="4865" w:type="dxa"/>
            <w:tcMar>
              <w:top w:w="100" w:type="dxa"/>
              <w:left w:w="100" w:type="dxa"/>
              <w:bottom w:w="100" w:type="dxa"/>
              <w:right w:w="100" w:type="dxa"/>
            </w:tcMar>
          </w:tcPr>
          <w:p w14:paraId="45BA9FE4" w14:textId="77777777" w:rsidR="00936D7A" w:rsidRPr="007A21A1" w:rsidRDefault="00936D7A" w:rsidP="000F6253">
            <w:pPr>
              <w:widowControl w:val="0"/>
            </w:pPr>
            <w:r w:rsidRPr="007A21A1">
              <w:t xml:space="preserve">Address:  </w:t>
            </w:r>
          </w:p>
        </w:tc>
        <w:tc>
          <w:tcPr>
            <w:tcW w:w="4975" w:type="dxa"/>
            <w:tcBorders>
              <w:top w:val="single" w:sz="4" w:space="0" w:color="auto"/>
              <w:bottom w:val="single" w:sz="4" w:space="0" w:color="auto"/>
            </w:tcBorders>
            <w:tcMar>
              <w:top w:w="100" w:type="dxa"/>
              <w:left w:w="100" w:type="dxa"/>
              <w:bottom w:w="100" w:type="dxa"/>
              <w:right w:w="100" w:type="dxa"/>
            </w:tcMar>
          </w:tcPr>
          <w:p w14:paraId="2394B563" w14:textId="77777777" w:rsidR="00936D7A" w:rsidRPr="007A21A1" w:rsidRDefault="00936D7A" w:rsidP="000F6253">
            <w:pPr>
              <w:widowControl w:val="0"/>
            </w:pPr>
          </w:p>
        </w:tc>
      </w:tr>
      <w:tr w:rsidR="00936D7A" w:rsidRPr="007A21A1" w14:paraId="0AB3D846" w14:textId="77777777" w:rsidTr="000F6253">
        <w:tc>
          <w:tcPr>
            <w:tcW w:w="4865" w:type="dxa"/>
            <w:tcMar>
              <w:top w:w="100" w:type="dxa"/>
              <w:left w:w="100" w:type="dxa"/>
              <w:bottom w:w="100" w:type="dxa"/>
              <w:right w:w="100" w:type="dxa"/>
            </w:tcMar>
          </w:tcPr>
          <w:p w14:paraId="5186A3D0" w14:textId="77777777" w:rsidR="00936D7A" w:rsidRPr="007A21A1" w:rsidRDefault="00936D7A" w:rsidP="000F6253">
            <w:pPr>
              <w:widowControl w:val="0"/>
            </w:pPr>
            <w:r w:rsidRPr="007A21A1">
              <w:t xml:space="preserve">Address:  </w:t>
            </w:r>
          </w:p>
        </w:tc>
        <w:tc>
          <w:tcPr>
            <w:tcW w:w="4975" w:type="dxa"/>
            <w:tcBorders>
              <w:top w:val="single" w:sz="4" w:space="0" w:color="auto"/>
              <w:bottom w:val="single" w:sz="4" w:space="0" w:color="auto"/>
            </w:tcBorders>
            <w:tcMar>
              <w:top w:w="100" w:type="dxa"/>
              <w:left w:w="100" w:type="dxa"/>
              <w:bottom w:w="100" w:type="dxa"/>
              <w:right w:w="100" w:type="dxa"/>
            </w:tcMar>
          </w:tcPr>
          <w:p w14:paraId="35474877" w14:textId="77777777" w:rsidR="00936D7A" w:rsidRPr="007A21A1" w:rsidRDefault="00936D7A" w:rsidP="000F6253">
            <w:pPr>
              <w:widowControl w:val="0"/>
            </w:pPr>
          </w:p>
        </w:tc>
      </w:tr>
      <w:tr w:rsidR="00936D7A" w:rsidRPr="007A21A1" w14:paraId="5C518232" w14:textId="77777777" w:rsidTr="000F6253">
        <w:tc>
          <w:tcPr>
            <w:tcW w:w="4865" w:type="dxa"/>
            <w:tcMar>
              <w:top w:w="100" w:type="dxa"/>
              <w:left w:w="100" w:type="dxa"/>
              <w:bottom w:w="100" w:type="dxa"/>
              <w:right w:w="100" w:type="dxa"/>
            </w:tcMar>
          </w:tcPr>
          <w:p w14:paraId="307C9D25" w14:textId="77777777" w:rsidR="00936D7A" w:rsidRPr="007A21A1" w:rsidRDefault="00936D7A" w:rsidP="000F6253">
            <w:pPr>
              <w:widowControl w:val="0"/>
            </w:pPr>
            <w:r w:rsidRPr="007A21A1">
              <w:t>Telephone:</w:t>
            </w:r>
          </w:p>
        </w:tc>
        <w:tc>
          <w:tcPr>
            <w:tcW w:w="4975" w:type="dxa"/>
            <w:tcBorders>
              <w:top w:val="single" w:sz="4" w:space="0" w:color="auto"/>
              <w:bottom w:val="single" w:sz="4" w:space="0" w:color="auto"/>
            </w:tcBorders>
            <w:tcMar>
              <w:top w:w="100" w:type="dxa"/>
              <w:left w:w="100" w:type="dxa"/>
              <w:bottom w:w="100" w:type="dxa"/>
              <w:right w:w="100" w:type="dxa"/>
            </w:tcMar>
          </w:tcPr>
          <w:p w14:paraId="37A55242" w14:textId="77777777" w:rsidR="00936D7A" w:rsidRPr="007A21A1" w:rsidRDefault="00936D7A" w:rsidP="000F6253">
            <w:pPr>
              <w:widowControl w:val="0"/>
            </w:pPr>
          </w:p>
        </w:tc>
      </w:tr>
      <w:tr w:rsidR="00936D7A" w:rsidRPr="007A21A1" w14:paraId="7AA3D011" w14:textId="77777777" w:rsidTr="000F6253">
        <w:tc>
          <w:tcPr>
            <w:tcW w:w="4865" w:type="dxa"/>
            <w:tcMar>
              <w:top w:w="100" w:type="dxa"/>
              <w:left w:w="100" w:type="dxa"/>
              <w:bottom w:w="100" w:type="dxa"/>
              <w:right w:w="100" w:type="dxa"/>
            </w:tcMar>
          </w:tcPr>
          <w:p w14:paraId="560A2EA7" w14:textId="77777777" w:rsidR="00936D7A" w:rsidRPr="007A21A1" w:rsidRDefault="00936D7A" w:rsidP="000F6253">
            <w:pPr>
              <w:widowControl w:val="0"/>
            </w:pPr>
            <w:r w:rsidRPr="007A21A1">
              <w:t xml:space="preserve">E-mail:  </w:t>
            </w:r>
          </w:p>
        </w:tc>
        <w:tc>
          <w:tcPr>
            <w:tcW w:w="4975" w:type="dxa"/>
            <w:tcBorders>
              <w:top w:val="single" w:sz="4" w:space="0" w:color="auto"/>
              <w:bottom w:val="single" w:sz="4" w:space="0" w:color="auto"/>
            </w:tcBorders>
            <w:tcMar>
              <w:top w:w="100" w:type="dxa"/>
              <w:left w:w="100" w:type="dxa"/>
              <w:bottom w:w="100" w:type="dxa"/>
              <w:right w:w="100" w:type="dxa"/>
            </w:tcMar>
          </w:tcPr>
          <w:p w14:paraId="5FAC9382" w14:textId="77777777" w:rsidR="00936D7A" w:rsidRPr="007A21A1" w:rsidRDefault="00936D7A" w:rsidP="000F6253">
            <w:pPr>
              <w:widowControl w:val="0"/>
            </w:pPr>
          </w:p>
        </w:tc>
      </w:tr>
    </w:tbl>
    <w:p w14:paraId="79722750" w14:textId="77777777" w:rsidR="00936D7A" w:rsidRPr="007A21A1" w:rsidRDefault="00936D7A" w:rsidP="00936D7A">
      <w:pPr>
        <w:widowControl w:val="0"/>
      </w:pPr>
    </w:p>
    <w:p w14:paraId="2B5B341B" w14:textId="77777777" w:rsidR="00936D7A" w:rsidRPr="007A21A1" w:rsidRDefault="00936D7A" w:rsidP="00936D7A">
      <w:pPr>
        <w:widowControl w:val="0"/>
        <w:spacing w:after="120"/>
      </w:pPr>
      <w:r w:rsidRPr="007A21A1">
        <w:t>We are further pleased to provide the following annexes containing the information requested in the RF</w:t>
      </w:r>
      <w:r>
        <w:t>P</w:t>
      </w:r>
      <w:r w:rsidRPr="007A21A1">
        <w:t xml:space="preserve">: </w:t>
      </w:r>
    </w:p>
    <w:p w14:paraId="64EAB604" w14:textId="77777777" w:rsidR="00936D7A" w:rsidRPr="007A21A1" w:rsidRDefault="00936D7A" w:rsidP="00936D7A">
      <w:pPr>
        <w:widowControl w:val="0"/>
        <w:spacing w:after="120"/>
      </w:pPr>
      <w:r w:rsidRPr="007A21A1">
        <w:t>[Offerors: Each offeror must read and understand the requirements of this RF</w:t>
      </w:r>
      <w:r>
        <w:t>P</w:t>
      </w:r>
      <w:r w:rsidRPr="007A21A1">
        <w:t xml:space="preserve">, and include all required </w:t>
      </w:r>
      <w:r w:rsidRPr="007A21A1">
        <w:lastRenderedPageBreak/>
        <w:t xml:space="preserve">information and annexes.]]  </w:t>
      </w:r>
    </w:p>
    <w:p w14:paraId="1B5598DD" w14:textId="77777777" w:rsidR="00936D7A" w:rsidRPr="007A21A1" w:rsidRDefault="00936D7A" w:rsidP="00936D7A">
      <w:pPr>
        <w:widowControl w:val="0"/>
      </w:pPr>
      <w:r w:rsidRPr="007A21A1">
        <w:t xml:space="preserve">Sincerely yours, </w:t>
      </w:r>
    </w:p>
    <w:p w14:paraId="4A484E8B" w14:textId="17F81F1C" w:rsidR="00936D7A" w:rsidRPr="007A21A1" w:rsidRDefault="00936D7A" w:rsidP="00936D7A">
      <w:pPr>
        <w:widowControl w:val="0"/>
      </w:pPr>
      <w:r w:rsidRPr="007A21A1">
        <w:t xml:space="preserve"> </w:t>
      </w:r>
    </w:p>
    <w:p w14:paraId="52FA1232" w14:textId="77777777" w:rsidR="00936D7A" w:rsidRPr="007A21A1" w:rsidRDefault="00936D7A" w:rsidP="00936D7A">
      <w:pPr>
        <w:widowControl w:val="0"/>
      </w:pPr>
      <w:r w:rsidRPr="007A21A1">
        <w:t xml:space="preserve">______________________ </w:t>
      </w:r>
    </w:p>
    <w:p w14:paraId="5E98F0FD" w14:textId="77777777" w:rsidR="00936D7A" w:rsidRPr="007A21A1" w:rsidRDefault="00936D7A" w:rsidP="00936D7A">
      <w:pPr>
        <w:widowControl w:val="0"/>
      </w:pPr>
      <w:r w:rsidRPr="007A21A1">
        <w:t xml:space="preserve">Signature </w:t>
      </w:r>
    </w:p>
    <w:p w14:paraId="2C61F82C" w14:textId="77777777" w:rsidR="00936D7A" w:rsidRPr="007A21A1" w:rsidRDefault="00936D7A" w:rsidP="00936D7A">
      <w:pPr>
        <w:widowControl w:val="0"/>
      </w:pPr>
      <w:r w:rsidRPr="007A21A1">
        <w:t xml:space="preserve">[Offeror: Insert name of your organization’s representative]  </w:t>
      </w:r>
    </w:p>
    <w:p w14:paraId="457A76CB" w14:textId="77777777" w:rsidR="00936D7A" w:rsidRPr="007A21A1" w:rsidRDefault="00936D7A" w:rsidP="00936D7A">
      <w:pPr>
        <w:widowControl w:val="0"/>
      </w:pPr>
      <w:r w:rsidRPr="007A21A1">
        <w:t xml:space="preserve">[Offeror: Insert name of your organization] </w:t>
      </w:r>
    </w:p>
    <w:p w14:paraId="57ECF3C6" w14:textId="77777777" w:rsidR="00010034" w:rsidRDefault="00010034">
      <w:pPr>
        <w:rPr>
          <w:sz w:val="24"/>
        </w:rPr>
      </w:pPr>
      <w:r>
        <w:rPr>
          <w:sz w:val="24"/>
        </w:rPr>
        <w:br w:type="page"/>
      </w:r>
    </w:p>
    <w:p w14:paraId="349FE41E" w14:textId="0A5B308E" w:rsidR="00707173" w:rsidRPr="004602D4" w:rsidRDefault="00707173" w:rsidP="00707173">
      <w:r>
        <w:rPr>
          <w:b/>
        </w:rPr>
        <w:lastRenderedPageBreak/>
        <w:t>Evidence of Responsibility</w:t>
      </w:r>
    </w:p>
    <w:p w14:paraId="1BC2E694" w14:textId="503F0067" w:rsidR="00707173" w:rsidRPr="00D85A0B" w:rsidRDefault="00010034" w:rsidP="00707173">
      <w:pPr>
        <w:spacing w:before="200" w:after="200" w:line="276" w:lineRule="auto"/>
        <w:jc w:val="center"/>
        <w:rPr>
          <w:rFonts w:ascii="Arial" w:eastAsia="MS Mincho" w:hAnsi="Arial" w:cs="Arial"/>
          <w:i/>
          <w:sz w:val="20"/>
          <w:szCs w:val="20"/>
          <w:lang w:bidi="en-US"/>
        </w:rPr>
      </w:pPr>
      <w:r w:rsidRPr="003902C5">
        <w:rPr>
          <w:b/>
        </w:rPr>
        <w:t xml:space="preserve"> </w:t>
      </w:r>
      <w:r w:rsidR="00707173" w:rsidRPr="00D85A0B">
        <w:rPr>
          <w:rFonts w:ascii="Arial" w:eastAsia="MS Mincho" w:hAnsi="Arial" w:cs="Arial"/>
          <w:i/>
          <w:sz w:val="20"/>
          <w:szCs w:val="20"/>
          <w:highlight w:val="yellow"/>
          <w:lang w:bidi="en-US"/>
        </w:rPr>
        <w:t>Company Name</w:t>
      </w:r>
    </w:p>
    <w:p w14:paraId="1F146A4C" w14:textId="77777777" w:rsidR="00707173" w:rsidRPr="00D85A0B" w:rsidRDefault="00707173" w:rsidP="00707173">
      <w:pPr>
        <w:spacing w:before="200" w:after="200" w:line="276" w:lineRule="auto"/>
        <w:rPr>
          <w:rFonts w:ascii="Arial" w:eastAsia="MS Mincho" w:hAnsi="Arial" w:cs="Arial"/>
          <w:i/>
          <w:sz w:val="20"/>
          <w:szCs w:val="20"/>
          <w:lang w:bidi="en-US"/>
        </w:rPr>
      </w:pPr>
      <w:r w:rsidRPr="00D85A0B">
        <w:rPr>
          <w:rFonts w:ascii="Arial" w:eastAsia="MS Mincho" w:hAnsi="Arial" w:cs="Arial"/>
          <w:i/>
          <w:sz w:val="20"/>
          <w:szCs w:val="20"/>
          <w:highlight w:val="yellow"/>
          <w:lang w:bidi="en-US"/>
        </w:rPr>
        <w:t>Company Name</w:t>
      </w:r>
      <w:r w:rsidRPr="00D85A0B">
        <w:rPr>
          <w:rFonts w:ascii="Arial" w:eastAsia="MS Mincho" w:hAnsi="Arial" w:cs="Arial"/>
          <w:i/>
          <w:sz w:val="20"/>
          <w:szCs w:val="20"/>
          <w:lang w:bidi="en-US"/>
        </w:rPr>
        <w:t xml:space="preserve"> </w:t>
      </w:r>
      <w:r w:rsidRPr="00D85A0B">
        <w:rPr>
          <w:rFonts w:ascii="Arial" w:eastAsia="MS Mincho" w:hAnsi="Arial" w:cs="Arial"/>
          <w:sz w:val="20"/>
          <w:szCs w:val="20"/>
          <w:lang w:bidi="en-US"/>
        </w:rPr>
        <w:t>makes the following statements with respect to Contractor Responsibility</w:t>
      </w:r>
      <w:r>
        <w:rPr>
          <w:rFonts w:ascii="Arial" w:eastAsia="MS Mincho" w:hAnsi="Arial" w:cs="Arial"/>
          <w:sz w:val="20"/>
          <w:szCs w:val="20"/>
          <w:lang w:bidi="en-US"/>
        </w:rPr>
        <w:t>:</w:t>
      </w:r>
    </w:p>
    <w:p w14:paraId="6D3EB7BA" w14:textId="77777777" w:rsidR="00707173" w:rsidRPr="00D85A0B" w:rsidRDefault="00707173" w:rsidP="00707173">
      <w:pPr>
        <w:numPr>
          <w:ilvl w:val="0"/>
          <w:numId w:val="17"/>
        </w:numPr>
        <w:spacing w:before="200" w:after="200" w:line="276" w:lineRule="auto"/>
        <w:contextualSpacing/>
        <w:rPr>
          <w:rFonts w:ascii="Arial" w:eastAsia="MS Mincho" w:hAnsi="Arial" w:cs="Arial"/>
          <w:sz w:val="20"/>
          <w:szCs w:val="20"/>
          <w:lang w:bidi="en-US"/>
        </w:rPr>
      </w:pPr>
      <w:r w:rsidRPr="00D85A0B">
        <w:rPr>
          <w:rFonts w:ascii="Arial" w:eastAsia="MS Mincho" w:hAnsi="Arial" w:cs="Arial"/>
          <w:i/>
          <w:sz w:val="20"/>
          <w:szCs w:val="20"/>
          <w:highlight w:val="yellow"/>
          <w:lang w:bidi="en-US"/>
        </w:rPr>
        <w:t>Company Name</w:t>
      </w:r>
      <w:r w:rsidRPr="00D85A0B">
        <w:rPr>
          <w:rFonts w:ascii="Arial" w:eastAsia="MS Mincho" w:hAnsi="Arial" w:cs="Arial"/>
          <w:sz w:val="20"/>
          <w:szCs w:val="20"/>
          <w:lang w:bidi="en-US"/>
        </w:rPr>
        <w:t xml:space="preserve"> has adequate financial resources to perform the contract, or the ability to obtain them;</w:t>
      </w:r>
    </w:p>
    <w:p w14:paraId="1A1B5DC6" w14:textId="77777777" w:rsidR="00707173" w:rsidRPr="00D85A0B" w:rsidRDefault="00707173" w:rsidP="00707173">
      <w:pPr>
        <w:numPr>
          <w:ilvl w:val="0"/>
          <w:numId w:val="17"/>
        </w:numPr>
        <w:spacing w:before="200" w:after="200" w:line="276" w:lineRule="auto"/>
        <w:contextualSpacing/>
        <w:rPr>
          <w:rFonts w:ascii="Arial" w:eastAsia="MS Mincho" w:hAnsi="Arial" w:cs="Arial"/>
          <w:sz w:val="20"/>
          <w:szCs w:val="20"/>
          <w:lang w:bidi="en-US"/>
        </w:rPr>
      </w:pPr>
      <w:r w:rsidRPr="00D85A0B">
        <w:rPr>
          <w:rFonts w:ascii="Arial" w:eastAsia="MS Mincho" w:hAnsi="Arial" w:cs="Arial"/>
          <w:i/>
          <w:sz w:val="20"/>
          <w:szCs w:val="20"/>
          <w:highlight w:val="yellow"/>
          <w:lang w:bidi="en-US"/>
        </w:rPr>
        <w:t>Company Name</w:t>
      </w:r>
      <w:r w:rsidRPr="00D85A0B">
        <w:rPr>
          <w:rFonts w:ascii="Arial" w:eastAsia="MS Mincho" w:hAnsi="Arial" w:cs="Arial"/>
          <w:i/>
          <w:sz w:val="20"/>
          <w:szCs w:val="20"/>
          <w:lang w:bidi="en-US"/>
        </w:rPr>
        <w:t xml:space="preserve"> </w:t>
      </w:r>
      <w:r w:rsidRPr="00D85A0B">
        <w:rPr>
          <w:rFonts w:ascii="Arial" w:eastAsia="MS Mincho" w:hAnsi="Arial" w:cs="Arial"/>
          <w:sz w:val="20"/>
          <w:szCs w:val="20"/>
          <w:lang w:bidi="en-US"/>
        </w:rPr>
        <w:t>is able to comply with the required or proposed delivery or performance schedule, taking into consideration all existing commercial and governmental commitments;</w:t>
      </w:r>
    </w:p>
    <w:p w14:paraId="26E92A81" w14:textId="77777777" w:rsidR="00707173" w:rsidRPr="00D85A0B" w:rsidRDefault="00707173" w:rsidP="00707173">
      <w:pPr>
        <w:numPr>
          <w:ilvl w:val="0"/>
          <w:numId w:val="17"/>
        </w:numPr>
        <w:spacing w:before="200" w:after="200" w:line="276" w:lineRule="auto"/>
        <w:contextualSpacing/>
        <w:rPr>
          <w:rFonts w:ascii="Arial" w:eastAsia="MS Mincho" w:hAnsi="Arial" w:cs="Arial"/>
          <w:sz w:val="20"/>
          <w:szCs w:val="20"/>
          <w:lang w:bidi="en-US"/>
        </w:rPr>
      </w:pPr>
      <w:r w:rsidRPr="00D85A0B">
        <w:rPr>
          <w:rFonts w:ascii="Arial" w:eastAsia="MS Mincho" w:hAnsi="Arial" w:cs="Arial"/>
          <w:i/>
          <w:sz w:val="20"/>
          <w:szCs w:val="20"/>
          <w:highlight w:val="yellow"/>
          <w:lang w:bidi="en-US"/>
        </w:rPr>
        <w:t>Company Name</w:t>
      </w:r>
      <w:r w:rsidRPr="00D85A0B">
        <w:rPr>
          <w:rFonts w:ascii="Arial" w:eastAsia="MS Mincho" w:hAnsi="Arial" w:cs="Arial"/>
          <w:i/>
          <w:sz w:val="20"/>
          <w:szCs w:val="20"/>
          <w:lang w:bidi="en-US"/>
        </w:rPr>
        <w:t xml:space="preserve"> </w:t>
      </w:r>
      <w:r w:rsidRPr="00D85A0B">
        <w:rPr>
          <w:rFonts w:ascii="Arial" w:eastAsia="MS Mincho" w:hAnsi="Arial" w:cs="Arial"/>
          <w:sz w:val="20"/>
          <w:szCs w:val="20"/>
          <w:lang w:bidi="en-US"/>
        </w:rPr>
        <w:t>has a satisfactory performance record;</w:t>
      </w:r>
    </w:p>
    <w:p w14:paraId="5A106BD5" w14:textId="77777777" w:rsidR="00707173" w:rsidRPr="00D85A0B" w:rsidRDefault="00707173" w:rsidP="00707173">
      <w:pPr>
        <w:numPr>
          <w:ilvl w:val="0"/>
          <w:numId w:val="17"/>
        </w:numPr>
        <w:spacing w:before="200" w:after="200" w:line="276" w:lineRule="auto"/>
        <w:contextualSpacing/>
        <w:rPr>
          <w:rFonts w:ascii="Arial" w:eastAsia="MS Mincho" w:hAnsi="Arial" w:cs="Arial"/>
          <w:sz w:val="20"/>
          <w:szCs w:val="20"/>
          <w:lang w:bidi="en-US"/>
        </w:rPr>
      </w:pPr>
      <w:r w:rsidRPr="00D85A0B">
        <w:rPr>
          <w:rFonts w:ascii="Arial" w:eastAsia="MS Mincho" w:hAnsi="Arial" w:cs="Arial"/>
          <w:i/>
          <w:sz w:val="20"/>
          <w:szCs w:val="20"/>
          <w:highlight w:val="yellow"/>
          <w:lang w:bidi="en-US"/>
        </w:rPr>
        <w:t>Company Name</w:t>
      </w:r>
      <w:r w:rsidRPr="00D85A0B">
        <w:rPr>
          <w:rFonts w:ascii="Arial" w:eastAsia="MS Mincho" w:hAnsi="Arial" w:cs="Arial"/>
          <w:i/>
          <w:sz w:val="20"/>
          <w:szCs w:val="20"/>
          <w:lang w:bidi="en-US"/>
        </w:rPr>
        <w:t xml:space="preserve"> </w:t>
      </w:r>
      <w:r w:rsidRPr="00D85A0B">
        <w:rPr>
          <w:rFonts w:ascii="Arial" w:eastAsia="MS Mincho" w:hAnsi="Arial" w:cs="Arial"/>
          <w:sz w:val="20"/>
          <w:szCs w:val="20"/>
          <w:lang w:bidi="en-US"/>
        </w:rPr>
        <w:t>has a satisfactory record of integrity and business ethics;</w:t>
      </w:r>
    </w:p>
    <w:p w14:paraId="4305A378" w14:textId="77777777" w:rsidR="00707173" w:rsidRPr="00D85A0B" w:rsidRDefault="00707173" w:rsidP="00707173">
      <w:pPr>
        <w:numPr>
          <w:ilvl w:val="0"/>
          <w:numId w:val="17"/>
        </w:numPr>
        <w:spacing w:before="200" w:after="200" w:line="276" w:lineRule="auto"/>
        <w:contextualSpacing/>
        <w:rPr>
          <w:rFonts w:ascii="Arial" w:eastAsia="MS Mincho" w:hAnsi="Arial" w:cs="Arial"/>
          <w:sz w:val="20"/>
          <w:szCs w:val="20"/>
          <w:lang w:bidi="en-US"/>
        </w:rPr>
      </w:pPr>
      <w:r w:rsidRPr="00D85A0B">
        <w:rPr>
          <w:rFonts w:ascii="Arial" w:eastAsia="MS Mincho" w:hAnsi="Arial" w:cs="Arial"/>
          <w:i/>
          <w:sz w:val="20"/>
          <w:szCs w:val="20"/>
          <w:highlight w:val="yellow"/>
          <w:lang w:bidi="en-US"/>
        </w:rPr>
        <w:t>Company Name</w:t>
      </w:r>
      <w:r w:rsidRPr="00D85A0B">
        <w:rPr>
          <w:rFonts w:ascii="Arial" w:eastAsia="MS Mincho" w:hAnsi="Arial" w:cs="Arial"/>
          <w:i/>
          <w:sz w:val="20"/>
          <w:szCs w:val="20"/>
          <w:lang w:bidi="en-US"/>
        </w:rPr>
        <w:t xml:space="preserve"> </w:t>
      </w:r>
      <w:r w:rsidRPr="00D85A0B">
        <w:rPr>
          <w:rFonts w:ascii="Arial" w:eastAsia="MS Mincho" w:hAnsi="Arial" w:cs="Arial"/>
          <w:sz w:val="20"/>
          <w:szCs w:val="20"/>
          <w:lang w:bidi="en-US"/>
        </w:rPr>
        <w:t>has the necessary organization, experience, accounting and operational controls, and technical skills, or the ability to obtain them (including, as appropriate, such elements as production control procedures, property control systems, quality assurance measures, and safety programs applicable to materials to be produced or services to be performed by the prospective contractor and subcontractors).;</w:t>
      </w:r>
    </w:p>
    <w:p w14:paraId="4A5D0B4F" w14:textId="77777777" w:rsidR="00707173" w:rsidRPr="00D85A0B" w:rsidRDefault="00707173" w:rsidP="00707173">
      <w:pPr>
        <w:numPr>
          <w:ilvl w:val="0"/>
          <w:numId w:val="17"/>
        </w:numPr>
        <w:spacing w:before="200" w:after="200" w:line="276" w:lineRule="auto"/>
        <w:contextualSpacing/>
        <w:rPr>
          <w:rFonts w:ascii="Arial" w:eastAsia="MS Mincho" w:hAnsi="Arial" w:cs="Arial"/>
          <w:sz w:val="20"/>
          <w:szCs w:val="20"/>
          <w:lang w:bidi="en-US"/>
        </w:rPr>
      </w:pPr>
      <w:r w:rsidRPr="00D85A0B">
        <w:rPr>
          <w:rFonts w:ascii="Arial" w:eastAsia="MS Mincho" w:hAnsi="Arial" w:cs="Arial"/>
          <w:i/>
          <w:sz w:val="20"/>
          <w:szCs w:val="20"/>
          <w:highlight w:val="yellow"/>
          <w:lang w:bidi="en-US"/>
        </w:rPr>
        <w:t>Company Name</w:t>
      </w:r>
      <w:r w:rsidRPr="00D85A0B">
        <w:rPr>
          <w:rFonts w:ascii="Arial" w:eastAsia="MS Mincho" w:hAnsi="Arial" w:cs="Arial"/>
          <w:i/>
          <w:sz w:val="20"/>
          <w:szCs w:val="20"/>
          <w:lang w:bidi="en-US"/>
        </w:rPr>
        <w:t xml:space="preserve"> </w:t>
      </w:r>
      <w:r w:rsidRPr="00D85A0B">
        <w:rPr>
          <w:rFonts w:ascii="Arial" w:eastAsia="MS Mincho" w:hAnsi="Arial" w:cs="Arial"/>
          <w:sz w:val="20"/>
          <w:szCs w:val="20"/>
          <w:lang w:bidi="en-US"/>
        </w:rPr>
        <w:t>has the necessary production, construction, and technical equipment and facilities, or the ability to obtain them; and</w:t>
      </w:r>
    </w:p>
    <w:p w14:paraId="6E87B1EF" w14:textId="62FFB588" w:rsidR="00707173" w:rsidRPr="00D85A0B" w:rsidRDefault="00707173" w:rsidP="00707173">
      <w:pPr>
        <w:numPr>
          <w:ilvl w:val="0"/>
          <w:numId w:val="17"/>
        </w:numPr>
        <w:spacing w:before="200" w:after="200" w:line="276" w:lineRule="auto"/>
        <w:contextualSpacing/>
        <w:rPr>
          <w:rFonts w:ascii="Arial" w:eastAsia="MS Mincho" w:hAnsi="Arial" w:cs="Arial"/>
          <w:sz w:val="20"/>
          <w:szCs w:val="20"/>
          <w:lang w:bidi="en-US"/>
        </w:rPr>
      </w:pPr>
      <w:r w:rsidRPr="00D85A0B">
        <w:rPr>
          <w:rFonts w:ascii="Arial" w:eastAsia="MS Mincho" w:hAnsi="Arial" w:cs="Arial"/>
          <w:i/>
          <w:sz w:val="20"/>
          <w:szCs w:val="20"/>
          <w:highlight w:val="yellow"/>
          <w:lang w:bidi="en-US"/>
        </w:rPr>
        <w:t>Company Name</w:t>
      </w:r>
      <w:r w:rsidRPr="00D85A0B">
        <w:rPr>
          <w:rFonts w:ascii="Arial" w:eastAsia="MS Mincho" w:hAnsi="Arial" w:cs="Arial"/>
          <w:i/>
          <w:sz w:val="20"/>
          <w:szCs w:val="20"/>
          <w:lang w:bidi="en-US"/>
        </w:rPr>
        <w:t xml:space="preserve"> </w:t>
      </w:r>
      <w:r w:rsidRPr="00D85A0B">
        <w:rPr>
          <w:rFonts w:ascii="Arial" w:eastAsia="MS Mincho" w:hAnsi="Arial" w:cs="Arial"/>
          <w:sz w:val="20"/>
          <w:szCs w:val="20"/>
          <w:lang w:bidi="en-US"/>
        </w:rPr>
        <w:t>is qualified and eligible to receive an award under applicable laws and regulations</w:t>
      </w:r>
      <w:r w:rsidR="00E16FDE">
        <w:rPr>
          <w:rFonts w:ascii="Arial" w:eastAsia="MS Mincho" w:hAnsi="Arial" w:cs="Arial"/>
          <w:sz w:val="20"/>
          <w:szCs w:val="20"/>
          <w:lang w:bidi="en-US"/>
        </w:rPr>
        <w:t>.</w:t>
      </w:r>
    </w:p>
    <w:p w14:paraId="66C20EAA" w14:textId="77777777" w:rsidR="00707173" w:rsidRPr="00D85A0B" w:rsidRDefault="00707173" w:rsidP="00707173">
      <w:pPr>
        <w:spacing w:before="200" w:after="200" w:line="276" w:lineRule="auto"/>
        <w:rPr>
          <w:rFonts w:ascii="Arial" w:eastAsia="MS Mincho" w:hAnsi="Arial" w:cs="Arial"/>
          <w:sz w:val="20"/>
          <w:szCs w:val="20"/>
          <w:lang w:bidi="en-US"/>
        </w:rPr>
      </w:pPr>
    </w:p>
    <w:p w14:paraId="3DB97EE0" w14:textId="77777777" w:rsidR="00707173" w:rsidRPr="00D85A0B" w:rsidRDefault="00707173" w:rsidP="00707173">
      <w:pPr>
        <w:spacing w:before="200" w:after="200" w:line="276" w:lineRule="auto"/>
        <w:rPr>
          <w:rFonts w:ascii="Arial" w:eastAsia="MS Mincho" w:hAnsi="Arial" w:cs="Arial"/>
          <w:sz w:val="20"/>
          <w:szCs w:val="20"/>
          <w:lang w:bidi="en-US"/>
        </w:rPr>
      </w:pPr>
      <w:r w:rsidRPr="00D85A0B">
        <w:rPr>
          <w:rFonts w:ascii="Arial" w:eastAsia="MS Mincho" w:hAnsi="Arial" w:cs="Arial"/>
          <w:sz w:val="20"/>
          <w:szCs w:val="20"/>
          <w:lang w:bidi="en-US"/>
        </w:rPr>
        <w:t>I declare under penalty of perjury that the foregoing is true and correct.</w:t>
      </w:r>
    </w:p>
    <w:p w14:paraId="10453F87" w14:textId="77777777" w:rsidR="00707173" w:rsidRPr="00D85A0B" w:rsidRDefault="00707173" w:rsidP="00707173">
      <w:pPr>
        <w:spacing w:before="200" w:after="200" w:line="276" w:lineRule="auto"/>
        <w:rPr>
          <w:rFonts w:ascii="Arial" w:eastAsia="MS Mincho" w:hAnsi="Arial" w:cs="Arial"/>
          <w:sz w:val="20"/>
          <w:szCs w:val="20"/>
          <w:lang w:bidi="en-US"/>
        </w:rPr>
      </w:pPr>
    </w:p>
    <w:p w14:paraId="4BA2E3F3" w14:textId="77777777" w:rsidR="00707173" w:rsidRPr="00D85A0B" w:rsidRDefault="00707173" w:rsidP="00707173">
      <w:pPr>
        <w:spacing w:line="276" w:lineRule="auto"/>
        <w:rPr>
          <w:rFonts w:ascii="Arial" w:eastAsia="MS Mincho" w:hAnsi="Arial" w:cs="Arial"/>
          <w:i/>
          <w:sz w:val="20"/>
          <w:szCs w:val="20"/>
          <w:lang w:bidi="en-US"/>
        </w:rPr>
      </w:pPr>
      <w:r w:rsidRPr="00D85A0B">
        <w:rPr>
          <w:rFonts w:ascii="Arial" w:eastAsia="MS Mincho" w:hAnsi="Arial" w:cs="Arial"/>
          <w:i/>
          <w:sz w:val="20"/>
          <w:szCs w:val="20"/>
          <w:highlight w:val="yellow"/>
          <w:lang w:bidi="en-US"/>
        </w:rPr>
        <w:t>Name</w:t>
      </w:r>
    </w:p>
    <w:p w14:paraId="12B5F333" w14:textId="5ED1EC01" w:rsidR="00707173" w:rsidRDefault="00707173">
      <w:pPr>
        <w:rPr>
          <w:b/>
        </w:rPr>
      </w:pPr>
      <w:r w:rsidRPr="00D85A0B">
        <w:rPr>
          <w:rFonts w:ascii="Arial" w:eastAsia="MS Mincho" w:hAnsi="Arial" w:cs="Arial"/>
          <w:i/>
          <w:sz w:val="20"/>
          <w:szCs w:val="20"/>
          <w:highlight w:val="yellow"/>
          <w:lang w:bidi="en-US"/>
        </w:rPr>
        <w:t>Title</w:t>
      </w:r>
      <w:r w:rsidRPr="00D85A0B">
        <w:rPr>
          <w:rFonts w:ascii="Arial" w:eastAsia="MS Mincho" w:hAnsi="Arial" w:cs="Arial"/>
          <w:i/>
          <w:sz w:val="20"/>
          <w:szCs w:val="20"/>
          <w:lang w:bidi="en-US"/>
        </w:rPr>
        <w:t>,</w:t>
      </w:r>
      <w:r w:rsidRPr="00D85A0B">
        <w:rPr>
          <w:rFonts w:ascii="Arial" w:eastAsia="MS Mincho" w:hAnsi="Arial" w:cs="Arial"/>
          <w:sz w:val="20"/>
          <w:szCs w:val="20"/>
          <w:lang w:bidi="en-US"/>
        </w:rPr>
        <w:t xml:space="preserve"> </w:t>
      </w:r>
      <w:r w:rsidRPr="00D85A0B">
        <w:rPr>
          <w:rFonts w:ascii="Arial" w:eastAsia="MS Mincho" w:hAnsi="Arial" w:cs="Arial"/>
          <w:i/>
          <w:sz w:val="20"/>
          <w:szCs w:val="20"/>
          <w:highlight w:val="yellow"/>
          <w:lang w:bidi="en-US"/>
        </w:rPr>
        <w:t>Company Name</w:t>
      </w:r>
      <w:r>
        <w:rPr>
          <w:b/>
        </w:rPr>
        <w:br w:type="page"/>
      </w:r>
    </w:p>
    <w:p w14:paraId="47782A7B" w14:textId="77777777" w:rsidR="00010034" w:rsidRDefault="00010034" w:rsidP="00010034">
      <w:pPr>
        <w:pStyle w:val="Heading2Proposal"/>
      </w:pPr>
      <w:bookmarkStart w:id="36" w:name="_Toc83826831"/>
      <w:r>
        <w:lastRenderedPageBreak/>
        <w:t>Annex 3: Proposal Requirements</w:t>
      </w:r>
      <w:bookmarkEnd w:id="36"/>
    </w:p>
    <w:p w14:paraId="42C89C87" w14:textId="76F612DF" w:rsidR="00010034" w:rsidRPr="00010034" w:rsidRDefault="00010034" w:rsidP="00010034">
      <w:pPr>
        <w:widowControl w:val="0"/>
        <w:rPr>
          <w:rFonts w:ascii="Calibri" w:eastAsia="Calibri" w:hAnsi="Calibri" w:cs="Times New Roman"/>
          <w:lang w:val="en"/>
        </w:rPr>
      </w:pPr>
      <w:r w:rsidRPr="00124C7E">
        <w:rPr>
          <w:rFonts w:ascii="Calibri" w:eastAsia="Calibri" w:hAnsi="Calibri" w:cs="Times New Roman"/>
          <w:lang w:val="en"/>
        </w:rPr>
        <w:t xml:space="preserve">Each proposal must consist of two </w:t>
      </w:r>
      <w:r>
        <w:rPr>
          <w:rFonts w:ascii="Calibri" w:eastAsia="Calibri" w:hAnsi="Calibri" w:cs="Times New Roman"/>
          <w:lang w:val="en"/>
        </w:rPr>
        <w:t xml:space="preserve">(2) </w:t>
      </w:r>
      <w:r w:rsidRPr="00124C7E">
        <w:rPr>
          <w:rFonts w:ascii="Calibri" w:eastAsia="Calibri" w:hAnsi="Calibri" w:cs="Times New Roman"/>
          <w:lang w:val="en"/>
        </w:rPr>
        <w:t>sections, as follows:</w:t>
      </w:r>
    </w:p>
    <w:p w14:paraId="4C63C096" w14:textId="59EE04B0" w:rsidR="00010034" w:rsidRDefault="00010034" w:rsidP="00010034">
      <w:pPr>
        <w:widowControl w:val="0"/>
        <w:spacing w:after="0" w:line="240" w:lineRule="auto"/>
        <w:rPr>
          <w:rFonts w:ascii="Calibri" w:eastAsia="Calibri" w:hAnsi="Calibri" w:cs="Times New Roman"/>
          <w:b/>
          <w:lang w:val="en"/>
        </w:rPr>
      </w:pPr>
      <w:r>
        <w:rPr>
          <w:rFonts w:ascii="Calibri" w:eastAsia="Calibri" w:hAnsi="Calibri" w:cs="Times New Roman"/>
          <w:b/>
          <w:lang w:val="en"/>
        </w:rPr>
        <w:t xml:space="preserve">1) </w:t>
      </w:r>
      <w:r w:rsidRPr="00010034">
        <w:rPr>
          <w:rFonts w:ascii="Calibri" w:eastAsia="Calibri" w:hAnsi="Calibri" w:cs="Times New Roman"/>
          <w:b/>
          <w:lang w:val="en"/>
        </w:rPr>
        <w:t>Technical Volume</w:t>
      </w:r>
    </w:p>
    <w:p w14:paraId="1B36BD5D" w14:textId="77777777" w:rsidR="00010034" w:rsidRDefault="00010034" w:rsidP="00010034">
      <w:pPr>
        <w:widowControl w:val="0"/>
        <w:spacing w:after="0" w:line="240" w:lineRule="auto"/>
        <w:rPr>
          <w:rFonts w:ascii="Calibri" w:eastAsia="Calibri" w:hAnsi="Calibri" w:cs="Times New Roman"/>
          <w:b/>
          <w:lang w:val="en"/>
        </w:rPr>
      </w:pPr>
    </w:p>
    <w:p w14:paraId="1433D5A8" w14:textId="5DFBF91A" w:rsidR="00010034" w:rsidRPr="00124C7E" w:rsidRDefault="00010034" w:rsidP="00010034">
      <w:pPr>
        <w:widowControl w:val="0"/>
        <w:rPr>
          <w:rFonts w:ascii="Calibri" w:eastAsia="Calibri" w:hAnsi="Calibri" w:cs="Times New Roman"/>
          <w:lang w:val="en"/>
        </w:rPr>
      </w:pPr>
      <w:r w:rsidRPr="009F4365">
        <w:rPr>
          <w:rFonts w:ascii="Calibri" w:eastAsia="Calibri" w:hAnsi="Calibri" w:cs="Times New Roman"/>
          <w:b/>
          <w:lang w:val="en"/>
        </w:rPr>
        <w:t xml:space="preserve">Technical Approach and Methodology/Management; Key Personnel; Corporate Capabilities, Experience, and Past Performance; and Staffing Plan and Integrity </w:t>
      </w:r>
      <w:r w:rsidRPr="009F4365">
        <w:rPr>
          <w:rFonts w:ascii="Calibri" w:eastAsia="Calibri" w:hAnsi="Calibri" w:cs="Times New Roman"/>
          <w:lang w:val="en"/>
        </w:rPr>
        <w:t>(not to exceed ten [10] pages combined). How offeror submissions will be evaluated is listed in Section 3.5: Selection Criteria and Section 3.6: Evaluation Criteria. The offeror’s submission should clearly detail how it intends to meet the terms of the included scope of work and deliverables in Section 4: Scope of Work.</w:t>
      </w:r>
    </w:p>
    <w:p w14:paraId="2398573D" w14:textId="77777777" w:rsidR="00010034" w:rsidRPr="00124C7E" w:rsidRDefault="00010034" w:rsidP="00010034">
      <w:pPr>
        <w:widowControl w:val="0"/>
        <w:rPr>
          <w:rFonts w:ascii="Calibri" w:eastAsia="Calibri" w:hAnsi="Calibri" w:cs="Times New Roman"/>
          <w:lang w:val="en"/>
        </w:rPr>
      </w:pPr>
      <w:r w:rsidRPr="00124C7E">
        <w:rPr>
          <w:rFonts w:ascii="Calibri" w:eastAsia="Calibri" w:hAnsi="Calibri" w:cs="Times New Roman"/>
          <w:b/>
          <w:lang w:val="en"/>
        </w:rPr>
        <w:t>Past Performance References and Sample Work</w:t>
      </w:r>
      <w:r w:rsidRPr="00124C7E">
        <w:rPr>
          <w:rFonts w:ascii="Calibri" w:eastAsia="Calibri" w:hAnsi="Calibri" w:cs="Times New Roman"/>
          <w:lang w:val="en"/>
        </w:rPr>
        <w:t xml:space="preserve"> (no page limit), including:</w:t>
      </w:r>
    </w:p>
    <w:p w14:paraId="26578465" w14:textId="77777777" w:rsidR="00010034" w:rsidRPr="00124C7E" w:rsidRDefault="00010034" w:rsidP="00010034">
      <w:pPr>
        <w:widowControl w:val="0"/>
        <w:rPr>
          <w:rFonts w:ascii="Calibri" w:eastAsia="Calibri" w:hAnsi="Calibri" w:cs="Times New Roman"/>
          <w:lang w:val="en"/>
        </w:rPr>
      </w:pPr>
      <w:r w:rsidRPr="00124C7E">
        <w:rPr>
          <w:rFonts w:ascii="Calibri" w:eastAsia="Calibri" w:hAnsi="Calibri" w:cs="Times New Roman"/>
          <w:lang w:val="en"/>
        </w:rPr>
        <w:t>A minimum of three client (and/or employer) references, to include:</w:t>
      </w:r>
    </w:p>
    <w:p w14:paraId="067EEA3E" w14:textId="77777777" w:rsidR="00010034" w:rsidRPr="00124C7E" w:rsidRDefault="00010034" w:rsidP="00367BED">
      <w:pPr>
        <w:widowControl w:val="0"/>
        <w:numPr>
          <w:ilvl w:val="0"/>
          <w:numId w:val="13"/>
        </w:numPr>
        <w:spacing w:before="120" w:after="120" w:line="240" w:lineRule="auto"/>
        <w:contextualSpacing/>
        <w:rPr>
          <w:lang w:val="en"/>
        </w:rPr>
      </w:pPr>
      <w:r w:rsidRPr="00124C7E">
        <w:rPr>
          <w:lang w:val="en"/>
        </w:rPr>
        <w:t>Name of company/person</w:t>
      </w:r>
    </w:p>
    <w:p w14:paraId="4DECEDF1" w14:textId="77777777" w:rsidR="00010034" w:rsidRPr="00124C7E" w:rsidRDefault="00010034" w:rsidP="00367BED">
      <w:pPr>
        <w:widowControl w:val="0"/>
        <w:numPr>
          <w:ilvl w:val="0"/>
          <w:numId w:val="13"/>
        </w:numPr>
        <w:spacing w:before="120" w:after="120" w:line="240" w:lineRule="auto"/>
        <w:contextualSpacing/>
        <w:rPr>
          <w:lang w:val="en"/>
        </w:rPr>
      </w:pPr>
      <w:r w:rsidRPr="00124C7E">
        <w:rPr>
          <w:lang w:val="en"/>
        </w:rPr>
        <w:t>Name of point of contact</w:t>
      </w:r>
    </w:p>
    <w:p w14:paraId="157110D8" w14:textId="77777777" w:rsidR="00010034" w:rsidRPr="00124C7E" w:rsidRDefault="00010034" w:rsidP="00367BED">
      <w:pPr>
        <w:widowControl w:val="0"/>
        <w:numPr>
          <w:ilvl w:val="0"/>
          <w:numId w:val="13"/>
        </w:numPr>
        <w:spacing w:before="120" w:after="120" w:line="240" w:lineRule="auto"/>
        <w:contextualSpacing/>
        <w:rPr>
          <w:lang w:val="en"/>
        </w:rPr>
      </w:pPr>
      <w:r w:rsidRPr="00124C7E">
        <w:rPr>
          <w:lang w:val="en"/>
        </w:rPr>
        <w:t>Email address</w:t>
      </w:r>
    </w:p>
    <w:p w14:paraId="2D9FDD3A" w14:textId="77777777" w:rsidR="00010034" w:rsidRPr="00124C7E" w:rsidRDefault="00010034" w:rsidP="00367BED">
      <w:pPr>
        <w:widowControl w:val="0"/>
        <w:numPr>
          <w:ilvl w:val="0"/>
          <w:numId w:val="13"/>
        </w:numPr>
        <w:spacing w:before="120" w:after="120" w:line="240" w:lineRule="auto"/>
        <w:contextualSpacing/>
        <w:rPr>
          <w:lang w:val="en"/>
        </w:rPr>
      </w:pPr>
      <w:r w:rsidRPr="00124C7E">
        <w:rPr>
          <w:lang w:val="en"/>
        </w:rPr>
        <w:t>Phone number</w:t>
      </w:r>
    </w:p>
    <w:p w14:paraId="68F6BABB" w14:textId="77777777" w:rsidR="00010034" w:rsidRPr="00124C7E" w:rsidRDefault="00010034" w:rsidP="00367BED">
      <w:pPr>
        <w:widowControl w:val="0"/>
        <w:numPr>
          <w:ilvl w:val="0"/>
          <w:numId w:val="13"/>
        </w:numPr>
        <w:spacing w:before="120" w:after="120" w:line="240" w:lineRule="auto"/>
        <w:contextualSpacing/>
        <w:rPr>
          <w:lang w:val="en"/>
        </w:rPr>
      </w:pPr>
      <w:r w:rsidRPr="00124C7E">
        <w:rPr>
          <w:lang w:val="en"/>
        </w:rPr>
        <w:t>Short description of services rendered and applicability to scope of work</w:t>
      </w:r>
    </w:p>
    <w:p w14:paraId="657FF88D" w14:textId="5F84FD00" w:rsidR="00010034" w:rsidRPr="00124C7E" w:rsidRDefault="00010034" w:rsidP="00010034">
      <w:pPr>
        <w:widowControl w:val="0"/>
        <w:rPr>
          <w:rFonts w:ascii="Calibri" w:eastAsia="Calibri" w:hAnsi="Calibri" w:cs="Times New Roman"/>
          <w:lang w:val="en"/>
        </w:rPr>
      </w:pPr>
      <w:r w:rsidRPr="00124C7E">
        <w:rPr>
          <w:rFonts w:ascii="Calibri" w:eastAsia="Calibri" w:hAnsi="Calibri" w:cs="Times New Roman"/>
          <w:lang w:val="en"/>
        </w:rPr>
        <w:t xml:space="preserve">Past performance detail on previous projects implemented with similar scopes of work within the last three (3) calendar years. Please list only </w:t>
      </w:r>
      <w:r w:rsidR="0034389E">
        <w:rPr>
          <w:rFonts w:ascii="Calibri" w:eastAsia="Calibri" w:hAnsi="Calibri" w:cs="Times New Roman"/>
          <w:lang w:val="en"/>
        </w:rPr>
        <w:t>the activities</w:t>
      </w:r>
      <w:r w:rsidRPr="00124C7E">
        <w:rPr>
          <w:rFonts w:ascii="Calibri" w:eastAsia="Calibri" w:hAnsi="Calibri" w:cs="Times New Roman"/>
          <w:lang w:val="en"/>
        </w:rPr>
        <w:t xml:space="preserve"> you have implemented within that time frame, a brief description of how each is relevant to this scope of work, and the contact details for each previous client or donor.</w:t>
      </w:r>
    </w:p>
    <w:p w14:paraId="30EEB5F9" w14:textId="39CD82AB" w:rsidR="00010034" w:rsidRDefault="00D87551" w:rsidP="00D87551">
      <w:pPr>
        <w:widowControl w:val="0"/>
        <w:spacing w:after="0" w:line="240" w:lineRule="auto"/>
        <w:rPr>
          <w:rFonts w:ascii="Calibri" w:eastAsia="Calibri" w:hAnsi="Calibri" w:cs="Times New Roman"/>
          <w:lang w:val="en"/>
        </w:rPr>
      </w:pPr>
      <w:r>
        <w:rPr>
          <w:rFonts w:ascii="Calibri" w:eastAsia="Calibri" w:hAnsi="Calibri" w:cs="Times New Roman"/>
          <w:b/>
          <w:lang w:val="en"/>
        </w:rPr>
        <w:t xml:space="preserve">2) </w:t>
      </w:r>
      <w:r w:rsidR="00010034" w:rsidRPr="00D87551">
        <w:rPr>
          <w:rFonts w:ascii="Calibri" w:eastAsia="Calibri" w:hAnsi="Calibri" w:cs="Times New Roman"/>
          <w:b/>
          <w:lang w:val="en"/>
        </w:rPr>
        <w:t>Cost Volume</w:t>
      </w:r>
    </w:p>
    <w:p w14:paraId="1C1AA487" w14:textId="77777777" w:rsidR="00D87551" w:rsidRDefault="00D87551" w:rsidP="00D87551">
      <w:pPr>
        <w:widowControl w:val="0"/>
        <w:spacing w:after="0" w:line="240" w:lineRule="auto"/>
        <w:rPr>
          <w:rFonts w:ascii="Calibri" w:eastAsia="Calibri" w:hAnsi="Calibri" w:cs="Times New Roman"/>
          <w:lang w:val="en"/>
        </w:rPr>
      </w:pPr>
    </w:p>
    <w:p w14:paraId="50C7EA65" w14:textId="533EC9B8" w:rsidR="00010034" w:rsidRPr="00124C7E" w:rsidRDefault="00010034" w:rsidP="00010034">
      <w:pPr>
        <w:widowControl w:val="0"/>
        <w:rPr>
          <w:rFonts w:ascii="Calibri" w:eastAsia="Calibri" w:hAnsi="Calibri" w:cs="Times New Roman"/>
          <w:lang w:val="en"/>
        </w:rPr>
      </w:pPr>
      <w:r>
        <w:rPr>
          <w:rFonts w:ascii="Calibri" w:eastAsia="Calibri" w:hAnsi="Calibri" w:cs="Times New Roman"/>
          <w:lang w:val="en"/>
        </w:rPr>
        <w:t>The Cost Volume must include a</w:t>
      </w:r>
      <w:r w:rsidRPr="00124C7E">
        <w:rPr>
          <w:rFonts w:ascii="Calibri" w:eastAsia="Calibri" w:hAnsi="Calibri" w:cs="Times New Roman"/>
          <w:lang w:val="en"/>
        </w:rPr>
        <w:t xml:space="preserve"> budget</w:t>
      </w:r>
      <w:r w:rsidR="003D12D6">
        <w:rPr>
          <w:rFonts w:ascii="Calibri" w:eastAsia="Calibri" w:hAnsi="Calibri" w:cs="Times New Roman"/>
          <w:lang w:val="en"/>
        </w:rPr>
        <w:t xml:space="preserve"> in detailed breakdown of costs</w:t>
      </w:r>
      <w:r w:rsidRPr="00124C7E">
        <w:rPr>
          <w:rFonts w:ascii="Calibri" w:eastAsia="Calibri" w:hAnsi="Calibri" w:cs="Times New Roman"/>
          <w:lang w:val="en"/>
        </w:rPr>
        <w:t xml:space="preserve"> that encompasses the Offeror’s:</w:t>
      </w:r>
    </w:p>
    <w:p w14:paraId="207815D6" w14:textId="77777777" w:rsidR="00010034" w:rsidRPr="00124C7E" w:rsidRDefault="00010034" w:rsidP="00367BED">
      <w:pPr>
        <w:widowControl w:val="0"/>
        <w:numPr>
          <w:ilvl w:val="0"/>
          <w:numId w:val="14"/>
        </w:numPr>
        <w:spacing w:before="120" w:after="120" w:line="240" w:lineRule="auto"/>
        <w:contextualSpacing/>
        <w:rPr>
          <w:lang w:val="en"/>
        </w:rPr>
      </w:pPr>
      <w:r w:rsidRPr="00124C7E">
        <w:rPr>
          <w:lang w:val="en"/>
        </w:rPr>
        <w:t>Labor</w:t>
      </w:r>
    </w:p>
    <w:p w14:paraId="39EA70DC" w14:textId="77777777" w:rsidR="00010034" w:rsidRPr="00124C7E" w:rsidRDefault="00010034" w:rsidP="00367BED">
      <w:pPr>
        <w:widowControl w:val="0"/>
        <w:numPr>
          <w:ilvl w:val="0"/>
          <w:numId w:val="14"/>
        </w:numPr>
        <w:spacing w:before="120" w:after="120" w:line="240" w:lineRule="auto"/>
        <w:contextualSpacing/>
        <w:rPr>
          <w:lang w:val="en"/>
        </w:rPr>
      </w:pPr>
      <w:r w:rsidRPr="00124C7E">
        <w:rPr>
          <w:lang w:val="en"/>
        </w:rPr>
        <w:t>Other direct costs</w:t>
      </w:r>
    </w:p>
    <w:p w14:paraId="6A7DEB9E" w14:textId="55FD9ED5" w:rsidR="009F3C79" w:rsidRPr="009F3C79" w:rsidRDefault="00010034" w:rsidP="009F3C79">
      <w:pPr>
        <w:widowControl w:val="0"/>
        <w:numPr>
          <w:ilvl w:val="0"/>
          <w:numId w:val="14"/>
        </w:numPr>
        <w:spacing w:before="120" w:after="120" w:line="240" w:lineRule="auto"/>
        <w:contextualSpacing/>
        <w:rPr>
          <w:lang w:val="en"/>
        </w:rPr>
      </w:pPr>
      <w:r w:rsidRPr="00124C7E">
        <w:rPr>
          <w:lang w:val="en"/>
        </w:rPr>
        <w:t>Fee (if any)</w:t>
      </w:r>
    </w:p>
    <w:p w14:paraId="037B4ACE" w14:textId="77777777" w:rsidR="003D683A" w:rsidRDefault="003D683A" w:rsidP="00010034">
      <w:pPr>
        <w:widowControl w:val="0"/>
        <w:rPr>
          <w:lang w:val="en"/>
        </w:rPr>
      </w:pPr>
    </w:p>
    <w:p w14:paraId="677D3D74" w14:textId="02F81CF3" w:rsidR="00010034" w:rsidRPr="00124C7E" w:rsidRDefault="00010034" w:rsidP="00010034">
      <w:pPr>
        <w:widowControl w:val="0"/>
        <w:rPr>
          <w:rFonts w:ascii="Calibri" w:eastAsia="Calibri" w:hAnsi="Calibri" w:cs="Times New Roman"/>
          <w:lang w:val="en"/>
        </w:rPr>
      </w:pPr>
      <w:r w:rsidRPr="00124C7E">
        <w:rPr>
          <w:rFonts w:ascii="Calibri" w:eastAsia="Calibri" w:hAnsi="Calibri" w:cs="Times New Roman"/>
          <w:lang w:val="en"/>
        </w:rPr>
        <w:t>Offeror’s are encouraged to use the cost proposal template below.</w:t>
      </w:r>
    </w:p>
    <w:tbl>
      <w:tblPr>
        <w:tblW w:w="10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10"/>
        <w:gridCol w:w="1260"/>
        <w:gridCol w:w="2340"/>
        <w:gridCol w:w="2620"/>
        <w:gridCol w:w="1740"/>
      </w:tblGrid>
      <w:tr w:rsidR="00946F8A" w:rsidRPr="00124C7E" w14:paraId="1BC1C24C" w14:textId="3888D2C6" w:rsidTr="002B02E5">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AB69DA" w14:textId="77777777" w:rsidR="00946F8A" w:rsidRPr="00124C7E" w:rsidRDefault="00946F8A" w:rsidP="000F6253">
            <w:pPr>
              <w:widowControl w:val="0"/>
              <w:rPr>
                <w:rFonts w:ascii="Calibri" w:eastAsia="Calibri" w:hAnsi="Calibri" w:cs="Calibri"/>
                <w:b/>
                <w:color w:val="000000"/>
                <w:lang w:val="en"/>
              </w:rPr>
            </w:pPr>
            <w:r w:rsidRPr="00124C7E">
              <w:rPr>
                <w:rFonts w:ascii="Calibri" w:eastAsia="Calibri" w:hAnsi="Calibri" w:cs="Calibri"/>
                <w:b/>
                <w:color w:val="000000"/>
                <w:lang w:val="en"/>
              </w:rPr>
              <w:t xml:space="preserve">Description </w:t>
            </w:r>
          </w:p>
        </w:tc>
        <w:tc>
          <w:tcPr>
            <w:tcW w:w="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089A73" w14:textId="77777777" w:rsidR="00946F8A" w:rsidRPr="00124C7E" w:rsidRDefault="00946F8A" w:rsidP="000F6253">
            <w:pPr>
              <w:widowControl w:val="0"/>
              <w:rPr>
                <w:rFonts w:ascii="Calibri" w:eastAsia="Calibri" w:hAnsi="Calibri" w:cs="Calibri"/>
                <w:b/>
                <w:color w:val="000000"/>
                <w:lang w:val="en"/>
              </w:rPr>
            </w:pPr>
            <w:r w:rsidRPr="00124C7E">
              <w:rPr>
                <w:rFonts w:ascii="Calibri" w:eastAsia="Calibri" w:hAnsi="Calibri" w:cs="Calibri"/>
                <w:b/>
                <w:color w:val="000000"/>
                <w:lang w:val="en"/>
              </w:rPr>
              <w:t xml:space="preserve">Unit </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1A07D7" w14:textId="77777777" w:rsidR="00946F8A" w:rsidRPr="00124C7E" w:rsidRDefault="00946F8A" w:rsidP="000F6253">
            <w:pPr>
              <w:widowControl w:val="0"/>
              <w:rPr>
                <w:rFonts w:ascii="Calibri" w:eastAsia="Calibri" w:hAnsi="Calibri" w:cs="Calibri"/>
                <w:b/>
                <w:color w:val="000000"/>
                <w:lang w:val="en"/>
              </w:rPr>
            </w:pPr>
            <w:r w:rsidRPr="00124C7E">
              <w:rPr>
                <w:rFonts w:ascii="Calibri" w:eastAsia="Calibri" w:hAnsi="Calibri" w:cs="Calibri"/>
                <w:b/>
                <w:color w:val="000000"/>
                <w:lang w:val="en"/>
              </w:rPr>
              <w:t>Quantity</w:t>
            </w:r>
          </w:p>
        </w:tc>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ABA9B0" w14:textId="77777777" w:rsidR="00946F8A" w:rsidRPr="00124C7E" w:rsidRDefault="00946F8A" w:rsidP="000F6253">
            <w:pPr>
              <w:widowControl w:val="0"/>
              <w:rPr>
                <w:rFonts w:ascii="Calibri" w:eastAsia="Calibri" w:hAnsi="Calibri" w:cs="Calibri"/>
                <w:b/>
                <w:color w:val="000000"/>
                <w:lang w:val="en"/>
              </w:rPr>
            </w:pPr>
            <w:r w:rsidRPr="00124C7E">
              <w:rPr>
                <w:rFonts w:ascii="Calibri" w:eastAsia="Calibri" w:hAnsi="Calibri" w:cs="Calibri"/>
                <w:b/>
                <w:color w:val="000000"/>
                <w:lang w:val="en"/>
              </w:rPr>
              <w:t xml:space="preserve">Frequency | Unit Cost </w:t>
            </w:r>
          </w:p>
        </w:tc>
        <w:tc>
          <w:tcPr>
            <w:tcW w:w="2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996B99" w14:textId="77777777" w:rsidR="00946F8A" w:rsidRPr="00124C7E" w:rsidRDefault="00946F8A" w:rsidP="000F6253">
            <w:pPr>
              <w:widowControl w:val="0"/>
              <w:rPr>
                <w:rFonts w:ascii="Calibri" w:eastAsia="Calibri" w:hAnsi="Calibri" w:cs="Calibri"/>
                <w:b/>
                <w:color w:val="000000"/>
                <w:lang w:val="en"/>
              </w:rPr>
            </w:pPr>
            <w:r w:rsidRPr="00124C7E">
              <w:rPr>
                <w:rFonts w:ascii="Calibri" w:eastAsia="Calibri" w:hAnsi="Calibri" w:cs="Calibri"/>
                <w:b/>
                <w:color w:val="000000"/>
                <w:lang w:val="en"/>
              </w:rPr>
              <w:t xml:space="preserve">Total Price </w:t>
            </w:r>
          </w:p>
        </w:tc>
        <w:tc>
          <w:tcPr>
            <w:tcW w:w="1740" w:type="dxa"/>
            <w:tcBorders>
              <w:top w:val="single" w:sz="8" w:space="0" w:color="000000"/>
              <w:left w:val="single" w:sz="8" w:space="0" w:color="000000"/>
              <w:bottom w:val="single" w:sz="8" w:space="0" w:color="000000"/>
              <w:right w:val="single" w:sz="8" w:space="0" w:color="000000"/>
            </w:tcBorders>
          </w:tcPr>
          <w:p w14:paraId="740AB817" w14:textId="288EF1A2" w:rsidR="00946F8A" w:rsidRPr="00124C7E" w:rsidRDefault="00946F8A" w:rsidP="000F6253">
            <w:pPr>
              <w:widowControl w:val="0"/>
              <w:rPr>
                <w:rFonts w:ascii="Calibri" w:eastAsia="Calibri" w:hAnsi="Calibri" w:cs="Calibri"/>
                <w:b/>
                <w:color w:val="000000"/>
                <w:lang w:val="en"/>
              </w:rPr>
            </w:pPr>
            <w:r>
              <w:rPr>
                <w:rFonts w:ascii="Calibri" w:eastAsia="Calibri" w:hAnsi="Calibri" w:cs="Calibri"/>
                <w:b/>
                <w:color w:val="000000"/>
                <w:lang w:val="en"/>
              </w:rPr>
              <w:t>Justification</w:t>
            </w:r>
          </w:p>
        </w:tc>
      </w:tr>
      <w:tr w:rsidR="00946F8A" w:rsidRPr="00124C7E" w14:paraId="1C839288" w14:textId="75E6F21D" w:rsidTr="002B02E5">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479ECB" w14:textId="124C85CE" w:rsidR="00946F8A" w:rsidRPr="00124C7E" w:rsidRDefault="00946F8A" w:rsidP="000F6253">
            <w:pPr>
              <w:widowControl w:val="0"/>
              <w:rPr>
                <w:rFonts w:ascii="Calibri" w:eastAsia="Calibri" w:hAnsi="Calibri" w:cs="Calibri"/>
                <w:b/>
                <w:color w:val="000000"/>
                <w:lang w:val="en"/>
              </w:rPr>
            </w:pPr>
          </w:p>
        </w:tc>
        <w:tc>
          <w:tcPr>
            <w:tcW w:w="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A3D300" w14:textId="0C97FFE0" w:rsidR="00946F8A" w:rsidRPr="00124C7E" w:rsidRDefault="00946F8A" w:rsidP="000F6253">
            <w:pPr>
              <w:widowControl w:val="0"/>
              <w:rPr>
                <w:rFonts w:ascii="Calibri" w:eastAsia="Calibri" w:hAnsi="Calibri" w:cs="Calibri"/>
                <w:color w:val="000000"/>
                <w:lang w:val="en"/>
              </w:rPr>
            </w:pP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E26737" w14:textId="5741A65C" w:rsidR="00946F8A" w:rsidRPr="00124C7E" w:rsidRDefault="00946F8A" w:rsidP="000F6253">
            <w:pPr>
              <w:widowControl w:val="0"/>
              <w:rPr>
                <w:rFonts w:ascii="Calibri" w:eastAsia="Calibri" w:hAnsi="Calibri" w:cs="Calibri"/>
                <w:color w:val="000000"/>
                <w:lang w:val="en"/>
              </w:rPr>
            </w:pPr>
          </w:p>
        </w:tc>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9E7601" w14:textId="54C9A812" w:rsidR="00946F8A" w:rsidRPr="00124C7E" w:rsidRDefault="00946F8A" w:rsidP="000F6253">
            <w:pPr>
              <w:widowControl w:val="0"/>
              <w:rPr>
                <w:rFonts w:ascii="Calibri" w:eastAsia="Calibri" w:hAnsi="Calibri" w:cs="Calibri"/>
                <w:color w:val="000000"/>
                <w:lang w:val="en"/>
              </w:rPr>
            </w:pPr>
          </w:p>
        </w:tc>
        <w:tc>
          <w:tcPr>
            <w:tcW w:w="2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21FA13" w14:textId="77777777" w:rsidR="00946F8A" w:rsidRPr="00124C7E" w:rsidRDefault="00946F8A" w:rsidP="000F6253">
            <w:pPr>
              <w:widowControl w:val="0"/>
              <w:rPr>
                <w:rFonts w:ascii="Calibri" w:eastAsia="Calibri" w:hAnsi="Calibri" w:cs="Calibri"/>
                <w:color w:val="000000"/>
                <w:lang w:val="en"/>
              </w:rPr>
            </w:pPr>
          </w:p>
        </w:tc>
        <w:tc>
          <w:tcPr>
            <w:tcW w:w="1740" w:type="dxa"/>
            <w:tcBorders>
              <w:top w:val="single" w:sz="8" w:space="0" w:color="000000"/>
              <w:left w:val="single" w:sz="8" w:space="0" w:color="000000"/>
              <w:bottom w:val="single" w:sz="8" w:space="0" w:color="000000"/>
              <w:right w:val="single" w:sz="8" w:space="0" w:color="000000"/>
            </w:tcBorders>
          </w:tcPr>
          <w:p w14:paraId="37E32CB6" w14:textId="77777777" w:rsidR="00946F8A" w:rsidRPr="00124C7E" w:rsidRDefault="00946F8A" w:rsidP="000F6253">
            <w:pPr>
              <w:widowControl w:val="0"/>
              <w:rPr>
                <w:rFonts w:ascii="Calibri" w:eastAsia="Calibri" w:hAnsi="Calibri" w:cs="Calibri"/>
                <w:color w:val="000000"/>
                <w:lang w:val="en"/>
              </w:rPr>
            </w:pPr>
          </w:p>
        </w:tc>
      </w:tr>
      <w:tr w:rsidR="00946F8A" w:rsidRPr="00124C7E" w14:paraId="75245E88" w14:textId="7C2A7F91" w:rsidTr="002B02E5">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9926F9" w14:textId="77777777" w:rsidR="00946F8A" w:rsidRPr="00124C7E" w:rsidRDefault="00946F8A" w:rsidP="000F6253">
            <w:pPr>
              <w:widowControl w:val="0"/>
              <w:rPr>
                <w:rFonts w:ascii="Calibri" w:eastAsia="Calibri" w:hAnsi="Calibri" w:cs="Calibri"/>
                <w:color w:val="000000"/>
                <w:lang w:val="en"/>
              </w:rPr>
            </w:pPr>
          </w:p>
        </w:tc>
        <w:tc>
          <w:tcPr>
            <w:tcW w:w="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7907CE" w14:textId="77777777" w:rsidR="00946F8A" w:rsidRPr="00124C7E" w:rsidRDefault="00946F8A" w:rsidP="000F6253">
            <w:pPr>
              <w:widowControl w:val="0"/>
              <w:rPr>
                <w:rFonts w:ascii="Calibri" w:eastAsia="Calibri" w:hAnsi="Calibri" w:cs="Calibri"/>
                <w:color w:val="000000"/>
                <w:lang w:val="en"/>
              </w:rPr>
            </w:pP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2D52A9" w14:textId="77777777" w:rsidR="00946F8A" w:rsidRPr="00124C7E" w:rsidRDefault="00946F8A" w:rsidP="000F6253">
            <w:pPr>
              <w:widowControl w:val="0"/>
              <w:rPr>
                <w:rFonts w:ascii="Calibri" w:eastAsia="Calibri" w:hAnsi="Calibri" w:cs="Calibri"/>
                <w:color w:val="000000"/>
                <w:lang w:val="en"/>
              </w:rPr>
            </w:pPr>
          </w:p>
        </w:tc>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C8FBA7" w14:textId="77777777" w:rsidR="00946F8A" w:rsidRPr="00124C7E" w:rsidRDefault="00946F8A" w:rsidP="000F6253">
            <w:pPr>
              <w:widowControl w:val="0"/>
              <w:rPr>
                <w:rFonts w:ascii="Calibri" w:eastAsia="Calibri" w:hAnsi="Calibri" w:cs="Calibri"/>
                <w:color w:val="000000"/>
                <w:lang w:val="en"/>
              </w:rPr>
            </w:pPr>
          </w:p>
        </w:tc>
        <w:tc>
          <w:tcPr>
            <w:tcW w:w="2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6B22D7" w14:textId="77777777" w:rsidR="00946F8A" w:rsidRPr="00124C7E" w:rsidRDefault="00946F8A" w:rsidP="000F6253">
            <w:pPr>
              <w:widowControl w:val="0"/>
              <w:rPr>
                <w:rFonts w:ascii="Calibri" w:eastAsia="Calibri" w:hAnsi="Calibri" w:cs="Calibri"/>
                <w:color w:val="000000"/>
                <w:lang w:val="en"/>
              </w:rPr>
            </w:pPr>
          </w:p>
        </w:tc>
        <w:tc>
          <w:tcPr>
            <w:tcW w:w="1740" w:type="dxa"/>
            <w:tcBorders>
              <w:top w:val="single" w:sz="8" w:space="0" w:color="000000"/>
              <w:left w:val="single" w:sz="8" w:space="0" w:color="000000"/>
              <w:bottom w:val="single" w:sz="8" w:space="0" w:color="000000"/>
              <w:right w:val="single" w:sz="8" w:space="0" w:color="000000"/>
            </w:tcBorders>
          </w:tcPr>
          <w:p w14:paraId="056CCFB8" w14:textId="77777777" w:rsidR="00946F8A" w:rsidRPr="00124C7E" w:rsidRDefault="00946F8A" w:rsidP="000F6253">
            <w:pPr>
              <w:widowControl w:val="0"/>
              <w:rPr>
                <w:rFonts w:ascii="Calibri" w:eastAsia="Calibri" w:hAnsi="Calibri" w:cs="Calibri"/>
                <w:color w:val="000000"/>
                <w:lang w:val="en"/>
              </w:rPr>
            </w:pPr>
          </w:p>
        </w:tc>
      </w:tr>
      <w:tr w:rsidR="00946F8A" w:rsidRPr="00124C7E" w14:paraId="17EEAE9A" w14:textId="584DF674" w:rsidTr="002B02E5">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4B6BBD" w14:textId="1CB5D9B9" w:rsidR="00946F8A" w:rsidRPr="00124C7E" w:rsidRDefault="00946F8A" w:rsidP="000F6253">
            <w:pPr>
              <w:widowControl w:val="0"/>
              <w:rPr>
                <w:rFonts w:ascii="Calibri" w:eastAsia="Calibri" w:hAnsi="Calibri" w:cs="Calibri"/>
                <w:b/>
                <w:color w:val="000000"/>
                <w:lang w:val="en"/>
              </w:rPr>
            </w:pPr>
          </w:p>
        </w:tc>
        <w:tc>
          <w:tcPr>
            <w:tcW w:w="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70ED87" w14:textId="77777777" w:rsidR="00946F8A" w:rsidRPr="00124C7E" w:rsidRDefault="00946F8A" w:rsidP="000F6253">
            <w:pPr>
              <w:widowControl w:val="0"/>
              <w:rPr>
                <w:rFonts w:ascii="Calibri" w:eastAsia="Calibri" w:hAnsi="Calibri" w:cs="Calibri"/>
                <w:color w:val="000000"/>
                <w:lang w:val="en"/>
              </w:rPr>
            </w:pP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5532E8" w14:textId="77777777" w:rsidR="00946F8A" w:rsidRPr="00124C7E" w:rsidRDefault="00946F8A" w:rsidP="000F6253">
            <w:pPr>
              <w:widowControl w:val="0"/>
              <w:rPr>
                <w:rFonts w:ascii="Calibri" w:eastAsia="Calibri" w:hAnsi="Calibri" w:cs="Calibri"/>
                <w:color w:val="000000"/>
                <w:lang w:val="en"/>
              </w:rPr>
            </w:pPr>
          </w:p>
        </w:tc>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EA01B" w14:textId="77777777" w:rsidR="00946F8A" w:rsidRPr="00124C7E" w:rsidRDefault="00946F8A" w:rsidP="000F6253">
            <w:pPr>
              <w:widowControl w:val="0"/>
              <w:rPr>
                <w:rFonts w:ascii="Calibri" w:eastAsia="Calibri" w:hAnsi="Calibri" w:cs="Calibri"/>
                <w:color w:val="000000"/>
                <w:lang w:val="en"/>
              </w:rPr>
            </w:pPr>
          </w:p>
        </w:tc>
        <w:tc>
          <w:tcPr>
            <w:tcW w:w="2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A123FE" w14:textId="77777777" w:rsidR="00946F8A" w:rsidRPr="00124C7E" w:rsidRDefault="00946F8A" w:rsidP="000F6253">
            <w:pPr>
              <w:widowControl w:val="0"/>
              <w:rPr>
                <w:rFonts w:ascii="Calibri" w:eastAsia="Calibri" w:hAnsi="Calibri" w:cs="Calibri"/>
                <w:color w:val="000000"/>
                <w:lang w:val="en"/>
              </w:rPr>
            </w:pPr>
          </w:p>
        </w:tc>
        <w:tc>
          <w:tcPr>
            <w:tcW w:w="1740" w:type="dxa"/>
            <w:tcBorders>
              <w:top w:val="single" w:sz="8" w:space="0" w:color="000000"/>
              <w:left w:val="single" w:sz="8" w:space="0" w:color="000000"/>
              <w:bottom w:val="single" w:sz="8" w:space="0" w:color="000000"/>
              <w:right w:val="single" w:sz="8" w:space="0" w:color="000000"/>
            </w:tcBorders>
          </w:tcPr>
          <w:p w14:paraId="41F49A21" w14:textId="77777777" w:rsidR="00946F8A" w:rsidRPr="00124C7E" w:rsidRDefault="00946F8A" w:rsidP="000F6253">
            <w:pPr>
              <w:widowControl w:val="0"/>
              <w:rPr>
                <w:rFonts w:ascii="Calibri" w:eastAsia="Calibri" w:hAnsi="Calibri" w:cs="Calibri"/>
                <w:color w:val="000000"/>
                <w:lang w:val="en"/>
              </w:rPr>
            </w:pPr>
          </w:p>
        </w:tc>
      </w:tr>
      <w:tr w:rsidR="00946F8A" w:rsidRPr="00124C7E" w14:paraId="3FB06FE1" w14:textId="6CB9F5E8" w:rsidTr="002B02E5">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AD0FEE" w14:textId="77777777" w:rsidR="00946F8A" w:rsidRPr="00124C7E" w:rsidRDefault="00946F8A" w:rsidP="000F6253">
            <w:pPr>
              <w:widowControl w:val="0"/>
              <w:rPr>
                <w:rFonts w:ascii="Calibri" w:eastAsia="Calibri" w:hAnsi="Calibri" w:cs="Calibri"/>
                <w:color w:val="000000"/>
                <w:lang w:val="en"/>
              </w:rPr>
            </w:pPr>
          </w:p>
        </w:tc>
        <w:tc>
          <w:tcPr>
            <w:tcW w:w="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48E9F7" w14:textId="77777777" w:rsidR="00946F8A" w:rsidRPr="00124C7E" w:rsidRDefault="00946F8A" w:rsidP="000F6253">
            <w:pPr>
              <w:widowControl w:val="0"/>
              <w:rPr>
                <w:rFonts w:ascii="Calibri" w:eastAsia="Calibri" w:hAnsi="Calibri" w:cs="Calibri"/>
                <w:color w:val="000000"/>
                <w:lang w:val="en"/>
              </w:rPr>
            </w:pP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446DAA" w14:textId="77777777" w:rsidR="00946F8A" w:rsidRPr="00124C7E" w:rsidRDefault="00946F8A" w:rsidP="000F6253">
            <w:pPr>
              <w:widowControl w:val="0"/>
              <w:rPr>
                <w:rFonts w:ascii="Calibri" w:eastAsia="Calibri" w:hAnsi="Calibri" w:cs="Calibri"/>
                <w:color w:val="000000"/>
                <w:lang w:val="en"/>
              </w:rPr>
            </w:pPr>
          </w:p>
        </w:tc>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2FF0CB" w14:textId="77777777" w:rsidR="00946F8A" w:rsidRPr="00124C7E" w:rsidRDefault="00946F8A" w:rsidP="000F6253">
            <w:pPr>
              <w:widowControl w:val="0"/>
              <w:rPr>
                <w:rFonts w:ascii="Calibri" w:eastAsia="Calibri" w:hAnsi="Calibri" w:cs="Calibri"/>
                <w:color w:val="000000"/>
                <w:lang w:val="en"/>
              </w:rPr>
            </w:pPr>
          </w:p>
        </w:tc>
        <w:tc>
          <w:tcPr>
            <w:tcW w:w="2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357404" w14:textId="77777777" w:rsidR="00946F8A" w:rsidRPr="00124C7E" w:rsidRDefault="00946F8A" w:rsidP="000F6253">
            <w:pPr>
              <w:widowControl w:val="0"/>
              <w:rPr>
                <w:rFonts w:ascii="Calibri" w:eastAsia="Calibri" w:hAnsi="Calibri" w:cs="Calibri"/>
                <w:color w:val="000000"/>
                <w:lang w:val="en"/>
              </w:rPr>
            </w:pPr>
          </w:p>
        </w:tc>
        <w:tc>
          <w:tcPr>
            <w:tcW w:w="1740" w:type="dxa"/>
            <w:tcBorders>
              <w:top w:val="single" w:sz="8" w:space="0" w:color="000000"/>
              <w:left w:val="single" w:sz="8" w:space="0" w:color="000000"/>
              <w:bottom w:val="single" w:sz="8" w:space="0" w:color="000000"/>
              <w:right w:val="single" w:sz="8" w:space="0" w:color="000000"/>
            </w:tcBorders>
          </w:tcPr>
          <w:p w14:paraId="351BB05B" w14:textId="77777777" w:rsidR="00946F8A" w:rsidRPr="00124C7E" w:rsidRDefault="00946F8A" w:rsidP="000F6253">
            <w:pPr>
              <w:widowControl w:val="0"/>
              <w:rPr>
                <w:rFonts w:ascii="Calibri" w:eastAsia="Calibri" w:hAnsi="Calibri" w:cs="Calibri"/>
                <w:color w:val="000000"/>
                <w:lang w:val="en"/>
              </w:rPr>
            </w:pPr>
          </w:p>
        </w:tc>
      </w:tr>
      <w:tr w:rsidR="00946F8A" w:rsidRPr="00124C7E" w14:paraId="7E028D4B" w14:textId="736B07BB" w:rsidTr="002B02E5">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782D02" w14:textId="076E564B" w:rsidR="00946F8A" w:rsidRPr="00124C7E" w:rsidRDefault="00946F8A" w:rsidP="000F6253">
            <w:pPr>
              <w:widowControl w:val="0"/>
              <w:rPr>
                <w:rFonts w:ascii="Calibri" w:eastAsia="Calibri" w:hAnsi="Calibri" w:cs="Calibri"/>
                <w:b/>
                <w:color w:val="000000"/>
                <w:lang w:val="en"/>
              </w:rPr>
            </w:pPr>
          </w:p>
        </w:tc>
        <w:tc>
          <w:tcPr>
            <w:tcW w:w="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63687D" w14:textId="77777777" w:rsidR="00946F8A" w:rsidRPr="00124C7E" w:rsidRDefault="00946F8A" w:rsidP="000F6253">
            <w:pPr>
              <w:widowControl w:val="0"/>
              <w:rPr>
                <w:rFonts w:ascii="Calibri" w:eastAsia="Calibri" w:hAnsi="Calibri" w:cs="Calibri"/>
                <w:color w:val="000000"/>
                <w:lang w:val="en"/>
              </w:rPr>
            </w:pP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AC572D" w14:textId="77777777" w:rsidR="00946F8A" w:rsidRPr="00124C7E" w:rsidRDefault="00946F8A" w:rsidP="000F6253">
            <w:pPr>
              <w:widowControl w:val="0"/>
              <w:rPr>
                <w:rFonts w:ascii="Calibri" w:eastAsia="Calibri" w:hAnsi="Calibri" w:cs="Calibri"/>
                <w:color w:val="000000"/>
                <w:lang w:val="en"/>
              </w:rPr>
            </w:pPr>
          </w:p>
        </w:tc>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995C66" w14:textId="77777777" w:rsidR="00946F8A" w:rsidRPr="00124C7E" w:rsidRDefault="00946F8A" w:rsidP="000F6253">
            <w:pPr>
              <w:widowControl w:val="0"/>
              <w:rPr>
                <w:rFonts w:ascii="Calibri" w:eastAsia="Calibri" w:hAnsi="Calibri" w:cs="Calibri"/>
                <w:color w:val="000000"/>
                <w:lang w:val="en"/>
              </w:rPr>
            </w:pPr>
          </w:p>
        </w:tc>
        <w:tc>
          <w:tcPr>
            <w:tcW w:w="2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7A830E" w14:textId="77777777" w:rsidR="00946F8A" w:rsidRPr="00124C7E" w:rsidRDefault="00946F8A" w:rsidP="000F6253">
            <w:pPr>
              <w:widowControl w:val="0"/>
              <w:rPr>
                <w:rFonts w:ascii="Calibri" w:eastAsia="Calibri" w:hAnsi="Calibri" w:cs="Calibri"/>
                <w:color w:val="000000"/>
                <w:lang w:val="en"/>
              </w:rPr>
            </w:pPr>
          </w:p>
        </w:tc>
        <w:tc>
          <w:tcPr>
            <w:tcW w:w="1740" w:type="dxa"/>
            <w:tcBorders>
              <w:top w:val="single" w:sz="8" w:space="0" w:color="000000"/>
              <w:left w:val="single" w:sz="8" w:space="0" w:color="000000"/>
              <w:bottom w:val="single" w:sz="8" w:space="0" w:color="000000"/>
              <w:right w:val="single" w:sz="8" w:space="0" w:color="000000"/>
            </w:tcBorders>
          </w:tcPr>
          <w:p w14:paraId="6C149614" w14:textId="77777777" w:rsidR="00946F8A" w:rsidRPr="00124C7E" w:rsidRDefault="00946F8A" w:rsidP="000F6253">
            <w:pPr>
              <w:widowControl w:val="0"/>
              <w:rPr>
                <w:rFonts w:ascii="Calibri" w:eastAsia="Calibri" w:hAnsi="Calibri" w:cs="Calibri"/>
                <w:color w:val="000000"/>
                <w:lang w:val="en"/>
              </w:rPr>
            </w:pPr>
          </w:p>
        </w:tc>
      </w:tr>
      <w:tr w:rsidR="00946F8A" w:rsidRPr="00124C7E" w14:paraId="378AAEB6" w14:textId="0FC66081" w:rsidTr="002B02E5">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F374F3" w14:textId="77777777" w:rsidR="00946F8A" w:rsidRPr="00124C7E" w:rsidRDefault="00946F8A" w:rsidP="000F6253">
            <w:pPr>
              <w:widowControl w:val="0"/>
              <w:rPr>
                <w:rFonts w:ascii="Calibri" w:eastAsia="Calibri" w:hAnsi="Calibri" w:cs="Calibri"/>
                <w:b/>
                <w:color w:val="000000"/>
                <w:lang w:val="en"/>
              </w:rPr>
            </w:pPr>
            <w:r w:rsidRPr="00124C7E">
              <w:rPr>
                <w:rFonts w:ascii="Calibri" w:eastAsia="Calibri" w:hAnsi="Calibri" w:cs="Calibri"/>
                <w:b/>
                <w:color w:val="000000"/>
                <w:lang w:val="en"/>
              </w:rPr>
              <w:t xml:space="preserve">Total </w:t>
            </w:r>
          </w:p>
        </w:tc>
        <w:tc>
          <w:tcPr>
            <w:tcW w:w="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DA6E1D" w14:textId="77777777" w:rsidR="00946F8A" w:rsidRPr="00124C7E" w:rsidRDefault="00946F8A" w:rsidP="000F6253">
            <w:pPr>
              <w:widowControl w:val="0"/>
              <w:rPr>
                <w:rFonts w:ascii="Calibri" w:eastAsia="Calibri" w:hAnsi="Calibri" w:cs="Calibri"/>
                <w:color w:val="000000"/>
                <w:lang w:val="en"/>
              </w:rPr>
            </w:pP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BF0E3A" w14:textId="77777777" w:rsidR="00946F8A" w:rsidRPr="00124C7E" w:rsidRDefault="00946F8A" w:rsidP="000F6253">
            <w:pPr>
              <w:widowControl w:val="0"/>
              <w:rPr>
                <w:rFonts w:ascii="Calibri" w:eastAsia="Calibri" w:hAnsi="Calibri" w:cs="Calibri"/>
                <w:color w:val="000000"/>
                <w:lang w:val="en"/>
              </w:rPr>
            </w:pPr>
          </w:p>
        </w:tc>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9189AF" w14:textId="77777777" w:rsidR="00946F8A" w:rsidRPr="00124C7E" w:rsidRDefault="00946F8A" w:rsidP="000F6253">
            <w:pPr>
              <w:widowControl w:val="0"/>
              <w:rPr>
                <w:rFonts w:ascii="Calibri" w:eastAsia="Calibri" w:hAnsi="Calibri" w:cs="Calibri"/>
                <w:color w:val="000000"/>
                <w:lang w:val="en"/>
              </w:rPr>
            </w:pPr>
          </w:p>
        </w:tc>
        <w:tc>
          <w:tcPr>
            <w:tcW w:w="2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5BC469" w14:textId="77777777" w:rsidR="00946F8A" w:rsidRPr="00124C7E" w:rsidRDefault="00946F8A" w:rsidP="000F6253">
            <w:pPr>
              <w:widowControl w:val="0"/>
              <w:rPr>
                <w:rFonts w:ascii="Calibri" w:eastAsia="Calibri" w:hAnsi="Calibri" w:cs="Calibri"/>
                <w:color w:val="000000"/>
                <w:lang w:val="en"/>
              </w:rPr>
            </w:pPr>
          </w:p>
        </w:tc>
        <w:tc>
          <w:tcPr>
            <w:tcW w:w="1740" w:type="dxa"/>
            <w:tcBorders>
              <w:top w:val="single" w:sz="8" w:space="0" w:color="000000"/>
              <w:left w:val="single" w:sz="8" w:space="0" w:color="000000"/>
              <w:bottom w:val="single" w:sz="8" w:space="0" w:color="000000"/>
              <w:right w:val="single" w:sz="8" w:space="0" w:color="000000"/>
            </w:tcBorders>
          </w:tcPr>
          <w:p w14:paraId="48710197" w14:textId="77777777" w:rsidR="00946F8A" w:rsidRPr="00124C7E" w:rsidRDefault="00946F8A" w:rsidP="000F6253">
            <w:pPr>
              <w:widowControl w:val="0"/>
              <w:rPr>
                <w:rFonts w:ascii="Calibri" w:eastAsia="Calibri" w:hAnsi="Calibri" w:cs="Calibri"/>
                <w:color w:val="000000"/>
                <w:lang w:val="en"/>
              </w:rPr>
            </w:pPr>
          </w:p>
        </w:tc>
      </w:tr>
    </w:tbl>
    <w:p w14:paraId="5E5D494B" w14:textId="77777777" w:rsidR="00010034" w:rsidRPr="00124C7E" w:rsidRDefault="00010034" w:rsidP="00010034">
      <w:pPr>
        <w:widowControl w:val="0"/>
        <w:rPr>
          <w:rFonts w:ascii="Calibri" w:eastAsia="Calibri" w:hAnsi="Calibri" w:cs="Times New Roman"/>
          <w:lang w:val="en"/>
        </w:rPr>
      </w:pPr>
    </w:p>
    <w:p w14:paraId="3BD19F88" w14:textId="73ACAA52" w:rsidR="00010034" w:rsidRPr="00124C7E" w:rsidRDefault="00010034" w:rsidP="00010034">
      <w:pPr>
        <w:widowControl w:val="0"/>
        <w:spacing w:after="120"/>
        <w:rPr>
          <w:rFonts w:ascii="Calibri" w:eastAsia="Calibri" w:hAnsi="Calibri" w:cs="Times New Roman"/>
          <w:lang w:val="en"/>
        </w:rPr>
      </w:pPr>
      <w:r w:rsidRPr="00124C7E">
        <w:rPr>
          <w:rFonts w:ascii="Calibri" w:eastAsia="Calibri" w:hAnsi="Calibri" w:cs="Times New Roman"/>
          <w:lang w:val="en"/>
        </w:rPr>
        <w:t xml:space="preserve">Offers must show unit prices, quantities, and total price. The budget should be broken out by the anticipated levels of effort or nature of taskings. All items, services, etc. must be clearly labeled and included in the total offered price. Costs must be expressed in </w:t>
      </w:r>
      <w:r w:rsidR="007B6C00">
        <w:rPr>
          <w:rFonts w:ascii="Calibri" w:eastAsia="Calibri" w:hAnsi="Calibri" w:cs="Times New Roman"/>
          <w:lang w:val="en"/>
        </w:rPr>
        <w:t>Armenian Dram (AMD)</w:t>
      </w:r>
      <w:r w:rsidRPr="00124C7E">
        <w:rPr>
          <w:rFonts w:ascii="Calibri" w:eastAsia="Calibri" w:hAnsi="Calibri" w:cs="Times New Roman"/>
          <w:lang w:val="en"/>
        </w:rPr>
        <w:t>.</w:t>
      </w:r>
    </w:p>
    <w:p w14:paraId="73E203B6" w14:textId="70754213" w:rsidR="00010034" w:rsidRPr="00124C7E" w:rsidRDefault="00010034" w:rsidP="00010034">
      <w:pPr>
        <w:widowControl w:val="0"/>
        <w:spacing w:after="120"/>
        <w:rPr>
          <w:rFonts w:ascii="Calibri" w:eastAsia="Calibri" w:hAnsi="Calibri" w:cs="Times New Roman"/>
          <w:lang w:val="en"/>
        </w:rPr>
      </w:pPr>
      <w:r w:rsidRPr="00124C7E">
        <w:rPr>
          <w:rFonts w:ascii="Calibri" w:eastAsia="Calibri" w:hAnsi="Calibri" w:cs="Times New Roman"/>
          <w:lang w:val="en"/>
        </w:rPr>
        <w:t xml:space="preserve">The cost </w:t>
      </w:r>
      <w:r w:rsidRPr="00F81FDD">
        <w:rPr>
          <w:rFonts w:ascii="Calibri" w:eastAsia="Calibri" w:hAnsi="Calibri" w:cs="Times New Roman"/>
          <w:lang w:val="en"/>
        </w:rPr>
        <w:t xml:space="preserve">proposal shall also include a </w:t>
      </w:r>
      <w:r w:rsidR="00951167" w:rsidRPr="00F81FDD">
        <w:rPr>
          <w:rFonts w:ascii="Calibri" w:eastAsia="Calibri" w:hAnsi="Calibri" w:cs="Times New Roman"/>
          <w:b/>
          <w:lang w:val="en"/>
        </w:rPr>
        <w:t>J</w:t>
      </w:r>
      <w:r w:rsidR="002B02E5" w:rsidRPr="00F81FDD">
        <w:rPr>
          <w:rFonts w:ascii="Calibri" w:eastAsia="Calibri" w:hAnsi="Calibri" w:cs="Times New Roman"/>
          <w:b/>
          <w:lang w:val="en"/>
        </w:rPr>
        <w:t xml:space="preserve">ustification </w:t>
      </w:r>
      <w:r w:rsidR="00951167" w:rsidRPr="00F81FDD">
        <w:rPr>
          <w:rFonts w:ascii="Calibri" w:eastAsia="Calibri" w:hAnsi="Calibri" w:cs="Times New Roman"/>
          <w:b/>
          <w:bCs/>
          <w:lang w:val="en"/>
        </w:rPr>
        <w:t>Section</w:t>
      </w:r>
      <w:r w:rsidR="00951167" w:rsidRPr="00F81FDD">
        <w:rPr>
          <w:rFonts w:ascii="Calibri" w:eastAsia="Calibri" w:hAnsi="Calibri" w:cs="Times New Roman"/>
          <w:lang w:val="en"/>
        </w:rPr>
        <w:t xml:space="preserve"> </w:t>
      </w:r>
      <w:r w:rsidRPr="00F81FDD">
        <w:rPr>
          <w:rFonts w:ascii="Calibri" w:eastAsia="Calibri" w:hAnsi="Calibri" w:cs="Times New Roman"/>
          <w:lang w:val="en"/>
        </w:rPr>
        <w:t>that explains the basis for the estimate of each cost element or line item. Information that supports these costs must be provided in enough detail to allow for a complete analysis of each cost. Final budget(s) will be contingent on an evaluation of cost reasonableness and additional information may be requested to substantiate offeror costs.</w:t>
      </w:r>
      <w:r w:rsidRPr="00124C7E">
        <w:rPr>
          <w:rFonts w:ascii="Calibri" w:eastAsia="Calibri" w:hAnsi="Calibri" w:cs="Times New Roman"/>
          <w:lang w:val="en"/>
        </w:rPr>
        <w:t xml:space="preserve"> </w:t>
      </w:r>
    </w:p>
    <w:bookmarkEnd w:id="34"/>
    <w:p w14:paraId="4753F97E" w14:textId="04FACA19" w:rsidR="00936D7A" w:rsidRPr="001B19BA" w:rsidRDefault="00936D7A" w:rsidP="001B19BA">
      <w:pPr>
        <w:rPr>
          <w:rFonts w:asciiTheme="majorHAnsi" w:eastAsia="MS Mincho" w:hAnsiTheme="majorHAnsi" w:cs="Times New Roman"/>
          <w:b/>
          <w:bCs/>
          <w:smallCaps/>
          <w:color w:val="004E9A"/>
          <w:spacing w:val="16"/>
          <w:sz w:val="28"/>
          <w:szCs w:val="28"/>
          <w:lang w:bidi="en-US"/>
        </w:rPr>
      </w:pPr>
    </w:p>
    <w:sectPr w:rsidR="00936D7A" w:rsidRPr="001B19BA" w:rsidSect="005D0EEB">
      <w:headerReference w:type="default" r:id="rId14"/>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54E5C" w14:textId="77777777" w:rsidR="00E4206B" w:rsidRDefault="00E4206B" w:rsidP="004125F6">
      <w:pPr>
        <w:spacing w:after="0" w:line="240" w:lineRule="auto"/>
      </w:pPr>
      <w:r>
        <w:separator/>
      </w:r>
    </w:p>
  </w:endnote>
  <w:endnote w:type="continuationSeparator" w:id="0">
    <w:p w14:paraId="4EB4F294" w14:textId="77777777" w:rsidR="00E4206B" w:rsidRDefault="00E4206B" w:rsidP="004125F6">
      <w:pPr>
        <w:spacing w:after="0" w:line="240" w:lineRule="auto"/>
      </w:pPr>
      <w:r>
        <w:continuationSeparator/>
      </w:r>
    </w:p>
  </w:endnote>
  <w:endnote w:type="continuationNotice" w:id="1">
    <w:p w14:paraId="1D3B9B1C" w14:textId="77777777" w:rsidR="00E4206B" w:rsidRDefault="00E420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 w:name="GillSansMTStd-Book">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600"/>
      <w:gridCol w:w="3600"/>
      <w:gridCol w:w="3600"/>
    </w:tblGrid>
    <w:tr w:rsidR="007100C7" w14:paraId="689DFCEA" w14:textId="77777777" w:rsidTr="749195C9">
      <w:tc>
        <w:tcPr>
          <w:tcW w:w="3600" w:type="dxa"/>
        </w:tcPr>
        <w:p w14:paraId="6819742B" w14:textId="073DFD0C" w:rsidR="007100C7" w:rsidRDefault="007100C7" w:rsidP="749195C9">
          <w:pPr>
            <w:pStyle w:val="Header"/>
            <w:ind w:left="-115"/>
          </w:pPr>
        </w:p>
      </w:tc>
      <w:tc>
        <w:tcPr>
          <w:tcW w:w="3600" w:type="dxa"/>
        </w:tcPr>
        <w:p w14:paraId="005795E9" w14:textId="3149E304" w:rsidR="007100C7" w:rsidRDefault="007100C7" w:rsidP="749195C9">
          <w:pPr>
            <w:pStyle w:val="Header"/>
            <w:jc w:val="center"/>
          </w:pPr>
        </w:p>
      </w:tc>
      <w:tc>
        <w:tcPr>
          <w:tcW w:w="3600" w:type="dxa"/>
        </w:tcPr>
        <w:p w14:paraId="1BCC4E7B" w14:textId="349425A9" w:rsidR="007100C7" w:rsidRDefault="007100C7" w:rsidP="749195C9">
          <w:pPr>
            <w:pStyle w:val="Header"/>
            <w:ind w:right="-115"/>
            <w:jc w:val="right"/>
          </w:pPr>
        </w:p>
      </w:tc>
    </w:tr>
  </w:tbl>
  <w:p w14:paraId="6DBBDE21" w14:textId="64C49520" w:rsidR="007100C7" w:rsidRDefault="007100C7" w:rsidP="749195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gridCol w:w="3117"/>
    </w:tblGrid>
    <w:tr w:rsidR="007100C7" w:rsidRPr="000028A5" w14:paraId="1B7F7A95" w14:textId="77777777" w:rsidTr="00C24DB9">
      <w:tc>
        <w:tcPr>
          <w:tcW w:w="3116" w:type="dxa"/>
        </w:tcPr>
        <w:p w14:paraId="2F5587C5" w14:textId="283F6F56" w:rsidR="007100C7" w:rsidRPr="00B965AD" w:rsidRDefault="000C781E" w:rsidP="00C24DB9">
          <w:pPr>
            <w:pStyle w:val="Footer"/>
            <w:rPr>
              <w:rFonts w:ascii="Arial" w:hAnsi="Arial" w:cs="Arial"/>
              <w:sz w:val="18"/>
              <w:szCs w:val="18"/>
              <w:highlight w:val="yellow"/>
            </w:rPr>
          </w:pPr>
          <w:r>
            <w:rPr>
              <w:rFonts w:ascii="Arial" w:hAnsi="Arial" w:cs="Arial"/>
              <w:sz w:val="18"/>
              <w:szCs w:val="18"/>
            </w:rPr>
            <w:t>AIP-</w:t>
          </w:r>
          <w:r w:rsidR="00B84C42" w:rsidRPr="00B84C42">
            <w:rPr>
              <w:rFonts w:ascii="Arial" w:hAnsi="Arial" w:cs="Arial"/>
              <w:sz w:val="18"/>
              <w:szCs w:val="18"/>
            </w:rPr>
            <w:t>21-01</w:t>
          </w:r>
          <w:r w:rsidR="007100C7" w:rsidRPr="00B84C42">
            <w:rPr>
              <w:rFonts w:ascii="Arial" w:hAnsi="Arial" w:cs="Arial"/>
              <w:sz w:val="18"/>
              <w:szCs w:val="18"/>
            </w:rPr>
            <w:t xml:space="preserve"> </w:t>
          </w:r>
        </w:p>
      </w:tc>
      <w:tc>
        <w:tcPr>
          <w:tcW w:w="3117" w:type="dxa"/>
        </w:tcPr>
        <w:p w14:paraId="4C082278" w14:textId="3DE62582" w:rsidR="007100C7" w:rsidRPr="000028A5" w:rsidRDefault="007100C7" w:rsidP="00C24DB9">
          <w:pPr>
            <w:pStyle w:val="Footer"/>
            <w:jc w:val="center"/>
            <w:rPr>
              <w:rFonts w:ascii="Arial" w:hAnsi="Arial" w:cs="Arial"/>
              <w:sz w:val="18"/>
              <w:szCs w:val="18"/>
            </w:rPr>
          </w:pPr>
        </w:p>
      </w:tc>
      <w:tc>
        <w:tcPr>
          <w:tcW w:w="3117" w:type="dxa"/>
        </w:tcPr>
        <w:p w14:paraId="29E64626" w14:textId="45977236" w:rsidR="007100C7" w:rsidRPr="000028A5" w:rsidRDefault="007100C7" w:rsidP="00C24DB9">
          <w:pPr>
            <w:pStyle w:val="Footer"/>
            <w:jc w:val="right"/>
            <w:rPr>
              <w:rFonts w:ascii="Arial" w:hAnsi="Arial" w:cs="Arial"/>
              <w:sz w:val="18"/>
              <w:szCs w:val="18"/>
            </w:rPr>
          </w:pPr>
          <w:r>
            <w:rPr>
              <w:sz w:val="18"/>
              <w:szCs w:val="18"/>
            </w:rPr>
            <w:t xml:space="preserve">  </w:t>
          </w:r>
          <w:r w:rsidRPr="00BF61CE">
            <w:rPr>
              <w:sz w:val="18"/>
              <w:szCs w:val="18"/>
            </w:rPr>
            <w:t xml:space="preserve">Page </w:t>
          </w:r>
          <w:r w:rsidRPr="00BF61CE">
            <w:rPr>
              <w:b/>
              <w:bCs/>
              <w:sz w:val="18"/>
              <w:szCs w:val="18"/>
            </w:rPr>
            <w:fldChar w:fldCharType="begin"/>
          </w:r>
          <w:r w:rsidRPr="00BF61CE">
            <w:rPr>
              <w:b/>
              <w:bCs/>
              <w:sz w:val="18"/>
              <w:szCs w:val="18"/>
            </w:rPr>
            <w:instrText xml:space="preserve"> PAGE </w:instrText>
          </w:r>
          <w:r w:rsidRPr="00BF61CE">
            <w:rPr>
              <w:b/>
              <w:bCs/>
              <w:sz w:val="18"/>
              <w:szCs w:val="18"/>
            </w:rPr>
            <w:fldChar w:fldCharType="separate"/>
          </w:r>
          <w:r>
            <w:rPr>
              <w:b/>
              <w:bCs/>
              <w:noProof/>
              <w:sz w:val="18"/>
              <w:szCs w:val="18"/>
            </w:rPr>
            <w:t>9</w:t>
          </w:r>
          <w:r w:rsidRPr="00BF61CE">
            <w:rPr>
              <w:b/>
              <w:bCs/>
              <w:sz w:val="18"/>
              <w:szCs w:val="18"/>
            </w:rPr>
            <w:fldChar w:fldCharType="end"/>
          </w:r>
        </w:p>
      </w:tc>
      <w:tc>
        <w:tcPr>
          <w:tcW w:w="3117" w:type="dxa"/>
        </w:tcPr>
        <w:p w14:paraId="6F1F36A0" w14:textId="57607145" w:rsidR="007100C7" w:rsidRPr="000028A5" w:rsidRDefault="007100C7" w:rsidP="00C24DB9">
          <w:pPr>
            <w:pStyle w:val="Footer"/>
            <w:jc w:val="right"/>
            <w:rPr>
              <w:rFonts w:ascii="Arial" w:hAnsi="Arial" w:cs="Arial"/>
              <w:sz w:val="18"/>
              <w:szCs w:val="18"/>
            </w:rPr>
          </w:pPr>
        </w:p>
      </w:tc>
    </w:tr>
  </w:tbl>
  <w:p w14:paraId="03FEBB6D" w14:textId="77777777" w:rsidR="007100C7" w:rsidRDefault="00710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D774A" w14:textId="77777777" w:rsidR="00E4206B" w:rsidRDefault="00E4206B" w:rsidP="004125F6">
      <w:pPr>
        <w:spacing w:after="0" w:line="240" w:lineRule="auto"/>
      </w:pPr>
      <w:r>
        <w:separator/>
      </w:r>
    </w:p>
  </w:footnote>
  <w:footnote w:type="continuationSeparator" w:id="0">
    <w:p w14:paraId="5F4D5249" w14:textId="77777777" w:rsidR="00E4206B" w:rsidRDefault="00E4206B" w:rsidP="004125F6">
      <w:pPr>
        <w:spacing w:after="0" w:line="240" w:lineRule="auto"/>
      </w:pPr>
      <w:r>
        <w:continuationSeparator/>
      </w:r>
    </w:p>
  </w:footnote>
  <w:footnote w:type="continuationNotice" w:id="1">
    <w:p w14:paraId="11CF4109" w14:textId="77777777" w:rsidR="00E4206B" w:rsidRDefault="00E420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600"/>
      <w:gridCol w:w="3600"/>
      <w:gridCol w:w="3600"/>
    </w:tblGrid>
    <w:tr w:rsidR="007100C7" w14:paraId="63EE7A9B" w14:textId="77777777" w:rsidTr="749195C9">
      <w:tc>
        <w:tcPr>
          <w:tcW w:w="3600" w:type="dxa"/>
        </w:tcPr>
        <w:p w14:paraId="3DCDD5FD" w14:textId="07E1A98A" w:rsidR="007100C7" w:rsidRDefault="007100C7" w:rsidP="749195C9">
          <w:pPr>
            <w:pStyle w:val="Header"/>
            <w:ind w:left="-115"/>
          </w:pPr>
        </w:p>
      </w:tc>
      <w:tc>
        <w:tcPr>
          <w:tcW w:w="3600" w:type="dxa"/>
        </w:tcPr>
        <w:p w14:paraId="396A62D0" w14:textId="05E5C925" w:rsidR="007100C7" w:rsidRDefault="007100C7" w:rsidP="749195C9">
          <w:pPr>
            <w:pStyle w:val="Header"/>
            <w:jc w:val="center"/>
          </w:pPr>
        </w:p>
      </w:tc>
      <w:tc>
        <w:tcPr>
          <w:tcW w:w="3600" w:type="dxa"/>
        </w:tcPr>
        <w:p w14:paraId="087AE9F9" w14:textId="671AF2C2" w:rsidR="007100C7" w:rsidRDefault="007100C7" w:rsidP="749195C9">
          <w:pPr>
            <w:pStyle w:val="Header"/>
            <w:ind w:right="-115"/>
            <w:jc w:val="right"/>
          </w:pPr>
        </w:p>
      </w:tc>
    </w:tr>
  </w:tbl>
  <w:p w14:paraId="74BC57D0" w14:textId="324975BA" w:rsidR="007100C7" w:rsidRDefault="007100C7" w:rsidP="74919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120"/>
      <w:gridCol w:w="3120"/>
      <w:gridCol w:w="3120"/>
    </w:tblGrid>
    <w:tr w:rsidR="007100C7" w14:paraId="6E4E8D7A" w14:textId="77777777" w:rsidTr="749195C9">
      <w:tc>
        <w:tcPr>
          <w:tcW w:w="3120" w:type="dxa"/>
        </w:tcPr>
        <w:p w14:paraId="348BEEAA" w14:textId="0F10234E" w:rsidR="007100C7" w:rsidRDefault="007100C7" w:rsidP="749195C9">
          <w:pPr>
            <w:pStyle w:val="Header"/>
            <w:ind w:left="-115"/>
          </w:pPr>
        </w:p>
      </w:tc>
      <w:tc>
        <w:tcPr>
          <w:tcW w:w="3120" w:type="dxa"/>
        </w:tcPr>
        <w:p w14:paraId="09A3B460" w14:textId="09F45A98" w:rsidR="007100C7" w:rsidRDefault="007100C7" w:rsidP="749195C9">
          <w:pPr>
            <w:pStyle w:val="Header"/>
            <w:jc w:val="center"/>
          </w:pPr>
        </w:p>
      </w:tc>
      <w:tc>
        <w:tcPr>
          <w:tcW w:w="3120" w:type="dxa"/>
        </w:tcPr>
        <w:p w14:paraId="6617EE45" w14:textId="0559CB7E" w:rsidR="007100C7" w:rsidRDefault="007100C7" w:rsidP="749195C9">
          <w:pPr>
            <w:pStyle w:val="Header"/>
            <w:ind w:right="-115"/>
            <w:jc w:val="right"/>
          </w:pPr>
        </w:p>
      </w:tc>
    </w:tr>
  </w:tbl>
  <w:p w14:paraId="06662CD8" w14:textId="74E717A7" w:rsidR="007100C7" w:rsidRDefault="007100C7" w:rsidP="749195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4388"/>
    <w:multiLevelType w:val="multilevel"/>
    <w:tmpl w:val="D1DA0D84"/>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 w15:restartNumberingAfterBreak="0">
    <w:nsid w:val="0EE5090C"/>
    <w:multiLevelType w:val="hybridMultilevel"/>
    <w:tmpl w:val="D324C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CF1692"/>
    <w:multiLevelType w:val="hybridMultilevel"/>
    <w:tmpl w:val="268E9F9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A31CF"/>
    <w:multiLevelType w:val="hybridMultilevel"/>
    <w:tmpl w:val="1C5658AE"/>
    <w:lvl w:ilvl="0" w:tplc="B33E02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C744A3C"/>
    <w:multiLevelType w:val="hybridMultilevel"/>
    <w:tmpl w:val="F49EFF20"/>
    <w:lvl w:ilvl="0" w:tplc="055610AC">
      <w:start w:val="1"/>
      <w:numFmt w:val="bullet"/>
      <w:pStyle w:val="ResumePositionDescription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C64FBE"/>
    <w:multiLevelType w:val="hybridMultilevel"/>
    <w:tmpl w:val="FBDCD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3274EF8"/>
    <w:multiLevelType w:val="hybridMultilevel"/>
    <w:tmpl w:val="901E4A24"/>
    <w:lvl w:ilvl="0" w:tplc="A1F25528">
      <w:start w:val="1"/>
      <w:numFmt w:val="bullet"/>
      <w:pStyle w:val="TextBot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926B8C"/>
    <w:multiLevelType w:val="hybridMultilevel"/>
    <w:tmpl w:val="57A6F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A5751C"/>
    <w:multiLevelType w:val="hybridMultilevel"/>
    <w:tmpl w:val="2788E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A131B"/>
    <w:multiLevelType w:val="hybridMultilevel"/>
    <w:tmpl w:val="5DB8C8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5B5319C"/>
    <w:multiLevelType w:val="hybridMultilevel"/>
    <w:tmpl w:val="CC48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666AD0"/>
    <w:multiLevelType w:val="hybridMultilevel"/>
    <w:tmpl w:val="EE0A8166"/>
    <w:lvl w:ilvl="0" w:tplc="0ADAB9E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E61E7E"/>
    <w:multiLevelType w:val="multilevel"/>
    <w:tmpl w:val="03F298C4"/>
    <w:lvl w:ilvl="0">
      <w:start w:val="3"/>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CDF072F"/>
    <w:multiLevelType w:val="hybridMultilevel"/>
    <w:tmpl w:val="46F806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8ACB852">
      <w:start w:val="1"/>
      <w:numFmt w:val="decimal"/>
      <w:lvlText w:val="%4."/>
      <w:lvlJc w:val="left"/>
      <w:pPr>
        <w:ind w:left="72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CF83518"/>
    <w:multiLevelType w:val="multilevel"/>
    <w:tmpl w:val="5494210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5" w15:restartNumberingAfterBreak="0">
    <w:nsid w:val="3D146744"/>
    <w:multiLevelType w:val="hybridMultilevel"/>
    <w:tmpl w:val="B824B44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856E20"/>
    <w:multiLevelType w:val="hybridMultilevel"/>
    <w:tmpl w:val="F4F01ACA"/>
    <w:lvl w:ilvl="0" w:tplc="DB1EAF2E">
      <w:start w:val="1"/>
      <w:numFmt w:val="bullet"/>
      <w:pStyle w:val="BulletLevel1"/>
      <w:lvlText w:val=""/>
      <w:lvlJc w:val="left"/>
      <w:pPr>
        <w:ind w:left="720" w:hanging="360"/>
      </w:pPr>
      <w:rPr>
        <w:rFonts w:ascii="Symbol" w:hAnsi="Symbol" w:hint="default"/>
        <w:color w:val="7A1E99"/>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D52212"/>
    <w:multiLevelType w:val="multilevel"/>
    <w:tmpl w:val="88EC2F0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8" w15:restartNumberingAfterBreak="0">
    <w:nsid w:val="440C4EFE"/>
    <w:multiLevelType w:val="hybridMultilevel"/>
    <w:tmpl w:val="683C4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6B6D9F"/>
    <w:multiLevelType w:val="multilevel"/>
    <w:tmpl w:val="96385FE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0" w15:restartNumberingAfterBreak="0">
    <w:nsid w:val="55A30DC8"/>
    <w:multiLevelType w:val="hybridMultilevel"/>
    <w:tmpl w:val="C8782890"/>
    <w:lvl w:ilvl="0" w:tplc="DB1EAF2E">
      <w:start w:val="1"/>
      <w:numFmt w:val="bullet"/>
      <w:lvlText w:val=""/>
      <w:lvlJc w:val="left"/>
      <w:pPr>
        <w:ind w:left="720" w:hanging="360"/>
      </w:pPr>
      <w:rPr>
        <w:rFonts w:ascii="Symbol" w:hAnsi="Symbol" w:hint="default"/>
        <w:color w:val="7A1E99"/>
        <w:sz w:val="32"/>
      </w:rPr>
    </w:lvl>
    <w:lvl w:ilvl="1" w:tplc="3D22A734">
      <w:start w:val="1"/>
      <w:numFmt w:val="bullet"/>
      <w:pStyle w:val="BulletLevel2"/>
      <w:lvlText w:val=""/>
      <w:lvlJc w:val="left"/>
      <w:pPr>
        <w:ind w:left="1440" w:hanging="360"/>
      </w:pPr>
      <w:rPr>
        <w:rFonts w:ascii="Wingdings" w:hAnsi="Wingdings" w:hint="default"/>
        <w:color w:val="004E9A" w:themeColor="accent5"/>
        <w:sz w:val="22"/>
      </w:rPr>
    </w:lvl>
    <w:lvl w:ilvl="2" w:tplc="2AD8EBF6">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C650B"/>
    <w:multiLevelType w:val="hybridMultilevel"/>
    <w:tmpl w:val="0D98C3F2"/>
    <w:lvl w:ilvl="0" w:tplc="8E968C2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8C6D1F"/>
    <w:multiLevelType w:val="hybridMultilevel"/>
    <w:tmpl w:val="FD00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2D5A44"/>
    <w:multiLevelType w:val="hybridMultilevel"/>
    <w:tmpl w:val="D0E43E1C"/>
    <w:lvl w:ilvl="0" w:tplc="850E0D5C">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4" w15:restartNumberingAfterBreak="0">
    <w:nsid w:val="64BE0C75"/>
    <w:multiLevelType w:val="hybridMultilevel"/>
    <w:tmpl w:val="0B3C49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E2BD4"/>
    <w:multiLevelType w:val="hybridMultilevel"/>
    <w:tmpl w:val="8C68DDF8"/>
    <w:lvl w:ilvl="0" w:tplc="32AEBC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6"/>
  </w:num>
  <w:num w:numId="3">
    <w:abstractNumId w:val="20"/>
  </w:num>
  <w:num w:numId="4">
    <w:abstractNumId w:val="6"/>
  </w:num>
  <w:num w:numId="5">
    <w:abstractNumId w:val="9"/>
  </w:num>
  <w:num w:numId="6">
    <w:abstractNumId w:val="17"/>
  </w:num>
  <w:num w:numId="7">
    <w:abstractNumId w:val="19"/>
  </w:num>
  <w:num w:numId="8">
    <w:abstractNumId w:val="14"/>
  </w:num>
  <w:num w:numId="9">
    <w:abstractNumId w:val="0"/>
  </w:num>
  <w:num w:numId="10">
    <w:abstractNumId w:val="13"/>
  </w:num>
  <w:num w:numId="11">
    <w:abstractNumId w:val="22"/>
  </w:num>
  <w:num w:numId="12">
    <w:abstractNumId w:val="25"/>
  </w:num>
  <w:num w:numId="13">
    <w:abstractNumId w:val="1"/>
  </w:num>
  <w:num w:numId="14">
    <w:abstractNumId w:val="5"/>
  </w:num>
  <w:num w:numId="15">
    <w:abstractNumId w:val="15"/>
  </w:num>
  <w:num w:numId="16">
    <w:abstractNumId w:val="12"/>
  </w:num>
  <w:num w:numId="17">
    <w:abstractNumId w:val="24"/>
  </w:num>
  <w:num w:numId="18">
    <w:abstractNumId w:val="23"/>
  </w:num>
  <w:num w:numId="19">
    <w:abstractNumId w:val="3"/>
  </w:num>
  <w:num w:numId="20">
    <w:abstractNumId w:val="10"/>
  </w:num>
  <w:num w:numId="21">
    <w:abstractNumId w:val="8"/>
  </w:num>
  <w:num w:numId="22">
    <w:abstractNumId w:val="18"/>
  </w:num>
  <w:num w:numId="23">
    <w:abstractNumId w:val="11"/>
  </w:num>
  <w:num w:numId="24">
    <w:abstractNumId w:val="21"/>
  </w:num>
  <w:num w:numId="25">
    <w:abstractNumId w:val="2"/>
  </w:num>
  <w:num w:numId="26">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Q2tjAwNjU3tDSztLRU0lEKTi0uzszPAykwrAUA2WxVpSwAAAA="/>
  </w:docVars>
  <w:rsids>
    <w:rsidRoot w:val="00E260FB"/>
    <w:rsid w:val="00000D5A"/>
    <w:rsid w:val="00000EBB"/>
    <w:rsid w:val="00001C6C"/>
    <w:rsid w:val="000021F0"/>
    <w:rsid w:val="000022D3"/>
    <w:rsid w:val="000028A5"/>
    <w:rsid w:val="00004415"/>
    <w:rsid w:val="00004C0A"/>
    <w:rsid w:val="00004DB5"/>
    <w:rsid w:val="000051A7"/>
    <w:rsid w:val="00005E63"/>
    <w:rsid w:val="000065C1"/>
    <w:rsid w:val="000072D2"/>
    <w:rsid w:val="00010034"/>
    <w:rsid w:val="00010A7A"/>
    <w:rsid w:val="00010FA9"/>
    <w:rsid w:val="00011736"/>
    <w:rsid w:val="00011A21"/>
    <w:rsid w:val="000147E2"/>
    <w:rsid w:val="0001669C"/>
    <w:rsid w:val="00016C95"/>
    <w:rsid w:val="0002102B"/>
    <w:rsid w:val="00021AEF"/>
    <w:rsid w:val="000221D2"/>
    <w:rsid w:val="000225CF"/>
    <w:rsid w:val="00022AD5"/>
    <w:rsid w:val="00022BF8"/>
    <w:rsid w:val="00022CC8"/>
    <w:rsid w:val="00023A8A"/>
    <w:rsid w:val="00023C5D"/>
    <w:rsid w:val="000242A4"/>
    <w:rsid w:val="00026852"/>
    <w:rsid w:val="00026A56"/>
    <w:rsid w:val="00026E43"/>
    <w:rsid w:val="0002761C"/>
    <w:rsid w:val="00031086"/>
    <w:rsid w:val="00031B6F"/>
    <w:rsid w:val="00032033"/>
    <w:rsid w:val="000329A8"/>
    <w:rsid w:val="000338D1"/>
    <w:rsid w:val="00034256"/>
    <w:rsid w:val="00034560"/>
    <w:rsid w:val="000347A1"/>
    <w:rsid w:val="00034BC1"/>
    <w:rsid w:val="00035660"/>
    <w:rsid w:val="00035A6D"/>
    <w:rsid w:val="00035B47"/>
    <w:rsid w:val="00036096"/>
    <w:rsid w:val="00037562"/>
    <w:rsid w:val="00037C30"/>
    <w:rsid w:val="00037E79"/>
    <w:rsid w:val="00040836"/>
    <w:rsid w:val="00042F81"/>
    <w:rsid w:val="00045931"/>
    <w:rsid w:val="00046037"/>
    <w:rsid w:val="00047E71"/>
    <w:rsid w:val="00050B95"/>
    <w:rsid w:val="0005176B"/>
    <w:rsid w:val="00051C29"/>
    <w:rsid w:val="00051D2E"/>
    <w:rsid w:val="00054120"/>
    <w:rsid w:val="0005488F"/>
    <w:rsid w:val="000548CE"/>
    <w:rsid w:val="000563DA"/>
    <w:rsid w:val="000577F9"/>
    <w:rsid w:val="00060D5D"/>
    <w:rsid w:val="00060F30"/>
    <w:rsid w:val="00062AC9"/>
    <w:rsid w:val="0006330B"/>
    <w:rsid w:val="00063D8A"/>
    <w:rsid w:val="00066A2C"/>
    <w:rsid w:val="00067730"/>
    <w:rsid w:val="0007420B"/>
    <w:rsid w:val="00076DE4"/>
    <w:rsid w:val="00077440"/>
    <w:rsid w:val="000821ED"/>
    <w:rsid w:val="00082596"/>
    <w:rsid w:val="000827E9"/>
    <w:rsid w:val="00085CFE"/>
    <w:rsid w:val="0009064E"/>
    <w:rsid w:val="0009090E"/>
    <w:rsid w:val="0009291B"/>
    <w:rsid w:val="000935A7"/>
    <w:rsid w:val="000957E6"/>
    <w:rsid w:val="00095E5B"/>
    <w:rsid w:val="000A0E1B"/>
    <w:rsid w:val="000A32D8"/>
    <w:rsid w:val="000A3F6F"/>
    <w:rsid w:val="000A50F9"/>
    <w:rsid w:val="000A51D2"/>
    <w:rsid w:val="000A5FCC"/>
    <w:rsid w:val="000A649A"/>
    <w:rsid w:val="000A64FC"/>
    <w:rsid w:val="000A6633"/>
    <w:rsid w:val="000B01A2"/>
    <w:rsid w:val="000B164D"/>
    <w:rsid w:val="000B3250"/>
    <w:rsid w:val="000B34DF"/>
    <w:rsid w:val="000B3AC7"/>
    <w:rsid w:val="000B41A3"/>
    <w:rsid w:val="000B42CF"/>
    <w:rsid w:val="000B4B0A"/>
    <w:rsid w:val="000B58D2"/>
    <w:rsid w:val="000B62F8"/>
    <w:rsid w:val="000B6C09"/>
    <w:rsid w:val="000B7518"/>
    <w:rsid w:val="000B7624"/>
    <w:rsid w:val="000C0BD5"/>
    <w:rsid w:val="000C1E79"/>
    <w:rsid w:val="000C21F5"/>
    <w:rsid w:val="000C4D60"/>
    <w:rsid w:val="000C5DF4"/>
    <w:rsid w:val="000C6EEE"/>
    <w:rsid w:val="000C7740"/>
    <w:rsid w:val="000C781E"/>
    <w:rsid w:val="000D041A"/>
    <w:rsid w:val="000D0EB1"/>
    <w:rsid w:val="000D2558"/>
    <w:rsid w:val="000D32EE"/>
    <w:rsid w:val="000D37B9"/>
    <w:rsid w:val="000D3B6F"/>
    <w:rsid w:val="000D6CAD"/>
    <w:rsid w:val="000D773A"/>
    <w:rsid w:val="000D7EAC"/>
    <w:rsid w:val="000D7FFB"/>
    <w:rsid w:val="000E0228"/>
    <w:rsid w:val="000E2AAE"/>
    <w:rsid w:val="000E308D"/>
    <w:rsid w:val="000E3303"/>
    <w:rsid w:val="000E43D1"/>
    <w:rsid w:val="000E5615"/>
    <w:rsid w:val="000E5AAE"/>
    <w:rsid w:val="000E75E2"/>
    <w:rsid w:val="000F08BB"/>
    <w:rsid w:val="000F20A8"/>
    <w:rsid w:val="000F2D1E"/>
    <w:rsid w:val="000F37AC"/>
    <w:rsid w:val="000F3C80"/>
    <w:rsid w:val="000F43C1"/>
    <w:rsid w:val="000F450E"/>
    <w:rsid w:val="000F61E5"/>
    <w:rsid w:val="000F6253"/>
    <w:rsid w:val="000F63AC"/>
    <w:rsid w:val="000F75D9"/>
    <w:rsid w:val="00100972"/>
    <w:rsid w:val="001009EE"/>
    <w:rsid w:val="00101051"/>
    <w:rsid w:val="0010351D"/>
    <w:rsid w:val="00103532"/>
    <w:rsid w:val="0010378F"/>
    <w:rsid w:val="00104835"/>
    <w:rsid w:val="001066A0"/>
    <w:rsid w:val="00107A95"/>
    <w:rsid w:val="00107B0E"/>
    <w:rsid w:val="00107C1F"/>
    <w:rsid w:val="00111260"/>
    <w:rsid w:val="00112C79"/>
    <w:rsid w:val="0011529B"/>
    <w:rsid w:val="00115F3B"/>
    <w:rsid w:val="00117F27"/>
    <w:rsid w:val="00120CBB"/>
    <w:rsid w:val="001213BD"/>
    <w:rsid w:val="00122BB5"/>
    <w:rsid w:val="00122DE6"/>
    <w:rsid w:val="001235C0"/>
    <w:rsid w:val="00123E1B"/>
    <w:rsid w:val="00123E61"/>
    <w:rsid w:val="00123F55"/>
    <w:rsid w:val="00124060"/>
    <w:rsid w:val="0012497B"/>
    <w:rsid w:val="001254E2"/>
    <w:rsid w:val="00125881"/>
    <w:rsid w:val="00125EA5"/>
    <w:rsid w:val="00126314"/>
    <w:rsid w:val="001267C4"/>
    <w:rsid w:val="00126CFD"/>
    <w:rsid w:val="001273BF"/>
    <w:rsid w:val="001307AC"/>
    <w:rsid w:val="0013132E"/>
    <w:rsid w:val="001325E5"/>
    <w:rsid w:val="001331BC"/>
    <w:rsid w:val="001335BB"/>
    <w:rsid w:val="00133AAC"/>
    <w:rsid w:val="00133B15"/>
    <w:rsid w:val="00133C8A"/>
    <w:rsid w:val="00134106"/>
    <w:rsid w:val="001345D1"/>
    <w:rsid w:val="00134C60"/>
    <w:rsid w:val="00135475"/>
    <w:rsid w:val="00135DFB"/>
    <w:rsid w:val="00140B0E"/>
    <w:rsid w:val="00142D57"/>
    <w:rsid w:val="00143078"/>
    <w:rsid w:val="001430BC"/>
    <w:rsid w:val="0014322C"/>
    <w:rsid w:val="0014392B"/>
    <w:rsid w:val="00143A5C"/>
    <w:rsid w:val="001447B7"/>
    <w:rsid w:val="00146632"/>
    <w:rsid w:val="001467AB"/>
    <w:rsid w:val="0014723A"/>
    <w:rsid w:val="00150AB2"/>
    <w:rsid w:val="00150B65"/>
    <w:rsid w:val="00152CA0"/>
    <w:rsid w:val="00152F47"/>
    <w:rsid w:val="0015362A"/>
    <w:rsid w:val="00154DE3"/>
    <w:rsid w:val="001551FC"/>
    <w:rsid w:val="00155489"/>
    <w:rsid w:val="0015761D"/>
    <w:rsid w:val="00157DAF"/>
    <w:rsid w:val="00161421"/>
    <w:rsid w:val="001624BE"/>
    <w:rsid w:val="001630F0"/>
    <w:rsid w:val="00164796"/>
    <w:rsid w:val="001662BA"/>
    <w:rsid w:val="00176019"/>
    <w:rsid w:val="00176839"/>
    <w:rsid w:val="00176E70"/>
    <w:rsid w:val="00176FEA"/>
    <w:rsid w:val="001770F0"/>
    <w:rsid w:val="00181350"/>
    <w:rsid w:val="00181B97"/>
    <w:rsid w:val="00181E3E"/>
    <w:rsid w:val="001822DC"/>
    <w:rsid w:val="00182466"/>
    <w:rsid w:val="00183869"/>
    <w:rsid w:val="00183D87"/>
    <w:rsid w:val="00184D15"/>
    <w:rsid w:val="00185525"/>
    <w:rsid w:val="00186DA1"/>
    <w:rsid w:val="0019170A"/>
    <w:rsid w:val="00192244"/>
    <w:rsid w:val="001939D3"/>
    <w:rsid w:val="00193A6C"/>
    <w:rsid w:val="00193EE3"/>
    <w:rsid w:val="0019461D"/>
    <w:rsid w:val="00196AD4"/>
    <w:rsid w:val="00197071"/>
    <w:rsid w:val="001971CC"/>
    <w:rsid w:val="001979C3"/>
    <w:rsid w:val="00197AD4"/>
    <w:rsid w:val="001A01CF"/>
    <w:rsid w:val="001A0738"/>
    <w:rsid w:val="001A07C5"/>
    <w:rsid w:val="001A2327"/>
    <w:rsid w:val="001A2C9A"/>
    <w:rsid w:val="001A37B5"/>
    <w:rsid w:val="001A6BA2"/>
    <w:rsid w:val="001A6CC1"/>
    <w:rsid w:val="001A7F69"/>
    <w:rsid w:val="001B05EF"/>
    <w:rsid w:val="001B1602"/>
    <w:rsid w:val="001B19BA"/>
    <w:rsid w:val="001B1BE8"/>
    <w:rsid w:val="001B20A0"/>
    <w:rsid w:val="001B4D50"/>
    <w:rsid w:val="001B67DF"/>
    <w:rsid w:val="001B6A19"/>
    <w:rsid w:val="001B6E3B"/>
    <w:rsid w:val="001B773A"/>
    <w:rsid w:val="001C1CFF"/>
    <w:rsid w:val="001C2569"/>
    <w:rsid w:val="001C3172"/>
    <w:rsid w:val="001C370C"/>
    <w:rsid w:val="001C3A1C"/>
    <w:rsid w:val="001C41DC"/>
    <w:rsid w:val="001C49B4"/>
    <w:rsid w:val="001C4FFC"/>
    <w:rsid w:val="001C572D"/>
    <w:rsid w:val="001C5797"/>
    <w:rsid w:val="001C5D82"/>
    <w:rsid w:val="001D1839"/>
    <w:rsid w:val="001D2143"/>
    <w:rsid w:val="001D2731"/>
    <w:rsid w:val="001D5152"/>
    <w:rsid w:val="001D55DC"/>
    <w:rsid w:val="001D578F"/>
    <w:rsid w:val="001D6992"/>
    <w:rsid w:val="001D6A1A"/>
    <w:rsid w:val="001D7A78"/>
    <w:rsid w:val="001E1F24"/>
    <w:rsid w:val="001E20D9"/>
    <w:rsid w:val="001E2C5E"/>
    <w:rsid w:val="001E3BFD"/>
    <w:rsid w:val="001E3FCB"/>
    <w:rsid w:val="001E4ACA"/>
    <w:rsid w:val="001E5199"/>
    <w:rsid w:val="001E5ABF"/>
    <w:rsid w:val="001E5C1B"/>
    <w:rsid w:val="001E639A"/>
    <w:rsid w:val="001E71AC"/>
    <w:rsid w:val="001E79D4"/>
    <w:rsid w:val="001F3372"/>
    <w:rsid w:val="001F33DA"/>
    <w:rsid w:val="001F5139"/>
    <w:rsid w:val="001F636D"/>
    <w:rsid w:val="001F7696"/>
    <w:rsid w:val="00200B4B"/>
    <w:rsid w:val="0020102D"/>
    <w:rsid w:val="00201EF6"/>
    <w:rsid w:val="00202A74"/>
    <w:rsid w:val="00202DE1"/>
    <w:rsid w:val="00203369"/>
    <w:rsid w:val="0020338F"/>
    <w:rsid w:val="002037CA"/>
    <w:rsid w:val="0020506B"/>
    <w:rsid w:val="0020722E"/>
    <w:rsid w:val="00210177"/>
    <w:rsid w:val="00210A24"/>
    <w:rsid w:val="002111D4"/>
    <w:rsid w:val="002117CD"/>
    <w:rsid w:val="00211901"/>
    <w:rsid w:val="00211BEB"/>
    <w:rsid w:val="00212063"/>
    <w:rsid w:val="00212501"/>
    <w:rsid w:val="00212944"/>
    <w:rsid w:val="00212CE7"/>
    <w:rsid w:val="00213335"/>
    <w:rsid w:val="00213677"/>
    <w:rsid w:val="002138B6"/>
    <w:rsid w:val="002138FD"/>
    <w:rsid w:val="0021427E"/>
    <w:rsid w:val="002147F3"/>
    <w:rsid w:val="0021614F"/>
    <w:rsid w:val="00216539"/>
    <w:rsid w:val="00216BA8"/>
    <w:rsid w:val="002170DA"/>
    <w:rsid w:val="002177AE"/>
    <w:rsid w:val="00217BBE"/>
    <w:rsid w:val="00220D14"/>
    <w:rsid w:val="00220D45"/>
    <w:rsid w:val="002211F5"/>
    <w:rsid w:val="00221201"/>
    <w:rsid w:val="00221AA8"/>
    <w:rsid w:val="00223433"/>
    <w:rsid w:val="00223777"/>
    <w:rsid w:val="002240CD"/>
    <w:rsid w:val="00225E5D"/>
    <w:rsid w:val="0022650B"/>
    <w:rsid w:val="00227551"/>
    <w:rsid w:val="00227AC2"/>
    <w:rsid w:val="00227EF0"/>
    <w:rsid w:val="0023009A"/>
    <w:rsid w:val="00230413"/>
    <w:rsid w:val="00232471"/>
    <w:rsid w:val="0023323D"/>
    <w:rsid w:val="002334A2"/>
    <w:rsid w:val="00234320"/>
    <w:rsid w:val="00234478"/>
    <w:rsid w:val="002349D0"/>
    <w:rsid w:val="0023537A"/>
    <w:rsid w:val="00235DA7"/>
    <w:rsid w:val="0023748D"/>
    <w:rsid w:val="002376E8"/>
    <w:rsid w:val="00237FC9"/>
    <w:rsid w:val="00240E56"/>
    <w:rsid w:val="00242928"/>
    <w:rsid w:val="002433A2"/>
    <w:rsid w:val="00243883"/>
    <w:rsid w:val="00243DF6"/>
    <w:rsid w:val="00244597"/>
    <w:rsid w:val="00244A3F"/>
    <w:rsid w:val="002469D3"/>
    <w:rsid w:val="00246EE3"/>
    <w:rsid w:val="0024739D"/>
    <w:rsid w:val="00247416"/>
    <w:rsid w:val="00250D70"/>
    <w:rsid w:val="00250EBD"/>
    <w:rsid w:val="00251A36"/>
    <w:rsid w:val="00251B41"/>
    <w:rsid w:val="00251DED"/>
    <w:rsid w:val="002532AB"/>
    <w:rsid w:val="00253453"/>
    <w:rsid w:val="00253723"/>
    <w:rsid w:val="00254406"/>
    <w:rsid w:val="00256DE4"/>
    <w:rsid w:val="00256E6B"/>
    <w:rsid w:val="00257226"/>
    <w:rsid w:val="002572BC"/>
    <w:rsid w:val="00260A41"/>
    <w:rsid w:val="00260AC7"/>
    <w:rsid w:val="00262301"/>
    <w:rsid w:val="00262C04"/>
    <w:rsid w:val="002633A5"/>
    <w:rsid w:val="002639EC"/>
    <w:rsid w:val="00264C16"/>
    <w:rsid w:val="00264C82"/>
    <w:rsid w:val="002666F4"/>
    <w:rsid w:val="0026712F"/>
    <w:rsid w:val="002675DD"/>
    <w:rsid w:val="00270BEB"/>
    <w:rsid w:val="00270C56"/>
    <w:rsid w:val="00274184"/>
    <w:rsid w:val="00274FFA"/>
    <w:rsid w:val="00275CB4"/>
    <w:rsid w:val="002766DD"/>
    <w:rsid w:val="00276DCB"/>
    <w:rsid w:val="0027767D"/>
    <w:rsid w:val="002808E8"/>
    <w:rsid w:val="0028103D"/>
    <w:rsid w:val="00281428"/>
    <w:rsid w:val="00282BF8"/>
    <w:rsid w:val="00283F45"/>
    <w:rsid w:val="00284064"/>
    <w:rsid w:val="0028408B"/>
    <w:rsid w:val="0028432D"/>
    <w:rsid w:val="002848AA"/>
    <w:rsid w:val="00285548"/>
    <w:rsid w:val="00286412"/>
    <w:rsid w:val="00286483"/>
    <w:rsid w:val="00286888"/>
    <w:rsid w:val="002870DA"/>
    <w:rsid w:val="00287A87"/>
    <w:rsid w:val="00287BC5"/>
    <w:rsid w:val="0029236C"/>
    <w:rsid w:val="00292A21"/>
    <w:rsid w:val="00292D81"/>
    <w:rsid w:val="0029382D"/>
    <w:rsid w:val="00293CD7"/>
    <w:rsid w:val="002944AD"/>
    <w:rsid w:val="002955E3"/>
    <w:rsid w:val="00295F79"/>
    <w:rsid w:val="0029607C"/>
    <w:rsid w:val="002965E7"/>
    <w:rsid w:val="00296846"/>
    <w:rsid w:val="0029746A"/>
    <w:rsid w:val="00297A20"/>
    <w:rsid w:val="002A0444"/>
    <w:rsid w:val="002A081D"/>
    <w:rsid w:val="002A1171"/>
    <w:rsid w:val="002A312D"/>
    <w:rsid w:val="002A31DC"/>
    <w:rsid w:val="002A4077"/>
    <w:rsid w:val="002A5AF5"/>
    <w:rsid w:val="002A79D1"/>
    <w:rsid w:val="002B02E5"/>
    <w:rsid w:val="002B068E"/>
    <w:rsid w:val="002B1EB2"/>
    <w:rsid w:val="002B2558"/>
    <w:rsid w:val="002B2A76"/>
    <w:rsid w:val="002B3410"/>
    <w:rsid w:val="002B5610"/>
    <w:rsid w:val="002B5688"/>
    <w:rsid w:val="002B7289"/>
    <w:rsid w:val="002B72B5"/>
    <w:rsid w:val="002B7504"/>
    <w:rsid w:val="002C04FC"/>
    <w:rsid w:val="002C05B5"/>
    <w:rsid w:val="002C06A2"/>
    <w:rsid w:val="002C0A38"/>
    <w:rsid w:val="002C2EA8"/>
    <w:rsid w:val="002C3467"/>
    <w:rsid w:val="002C366D"/>
    <w:rsid w:val="002C5497"/>
    <w:rsid w:val="002C590D"/>
    <w:rsid w:val="002C6463"/>
    <w:rsid w:val="002D04E1"/>
    <w:rsid w:val="002D1A4C"/>
    <w:rsid w:val="002D2B91"/>
    <w:rsid w:val="002D32E5"/>
    <w:rsid w:val="002D415B"/>
    <w:rsid w:val="002D5D94"/>
    <w:rsid w:val="002D658A"/>
    <w:rsid w:val="002D6686"/>
    <w:rsid w:val="002D6B41"/>
    <w:rsid w:val="002D785F"/>
    <w:rsid w:val="002E01C2"/>
    <w:rsid w:val="002E024C"/>
    <w:rsid w:val="002E1BA7"/>
    <w:rsid w:val="002E2D2B"/>
    <w:rsid w:val="002E303F"/>
    <w:rsid w:val="002E357B"/>
    <w:rsid w:val="002E390D"/>
    <w:rsid w:val="002E5FD3"/>
    <w:rsid w:val="002E6294"/>
    <w:rsid w:val="002E62F6"/>
    <w:rsid w:val="002E6E82"/>
    <w:rsid w:val="002F0ACC"/>
    <w:rsid w:val="002F143D"/>
    <w:rsid w:val="002F1A3D"/>
    <w:rsid w:val="002F24C4"/>
    <w:rsid w:val="002F27C7"/>
    <w:rsid w:val="002F4643"/>
    <w:rsid w:val="002F4B32"/>
    <w:rsid w:val="002F51EC"/>
    <w:rsid w:val="002F5CE7"/>
    <w:rsid w:val="002F6B56"/>
    <w:rsid w:val="002F6D7D"/>
    <w:rsid w:val="002F77CD"/>
    <w:rsid w:val="00300DB9"/>
    <w:rsid w:val="00300E64"/>
    <w:rsid w:val="00300F7B"/>
    <w:rsid w:val="00302346"/>
    <w:rsid w:val="00302A1A"/>
    <w:rsid w:val="00303057"/>
    <w:rsid w:val="003037DC"/>
    <w:rsid w:val="00303DAB"/>
    <w:rsid w:val="00303DE6"/>
    <w:rsid w:val="003042BA"/>
    <w:rsid w:val="00304441"/>
    <w:rsid w:val="0030464B"/>
    <w:rsid w:val="00304B51"/>
    <w:rsid w:val="00304F5A"/>
    <w:rsid w:val="00304F80"/>
    <w:rsid w:val="00305275"/>
    <w:rsid w:val="00305A68"/>
    <w:rsid w:val="00305D0D"/>
    <w:rsid w:val="003061AC"/>
    <w:rsid w:val="00307562"/>
    <w:rsid w:val="0031004D"/>
    <w:rsid w:val="0031006A"/>
    <w:rsid w:val="003119D3"/>
    <w:rsid w:val="00311CE4"/>
    <w:rsid w:val="00312067"/>
    <w:rsid w:val="0031211E"/>
    <w:rsid w:val="00312CA2"/>
    <w:rsid w:val="00312CE3"/>
    <w:rsid w:val="00312EF1"/>
    <w:rsid w:val="003146ED"/>
    <w:rsid w:val="003153EA"/>
    <w:rsid w:val="00315417"/>
    <w:rsid w:val="00315575"/>
    <w:rsid w:val="00316434"/>
    <w:rsid w:val="0031663D"/>
    <w:rsid w:val="00320C34"/>
    <w:rsid w:val="00321DFA"/>
    <w:rsid w:val="00322E86"/>
    <w:rsid w:val="00323C54"/>
    <w:rsid w:val="00323F11"/>
    <w:rsid w:val="00324C1C"/>
    <w:rsid w:val="00324D6E"/>
    <w:rsid w:val="00325541"/>
    <w:rsid w:val="003255CD"/>
    <w:rsid w:val="00325CF3"/>
    <w:rsid w:val="00326261"/>
    <w:rsid w:val="00326F56"/>
    <w:rsid w:val="0032701E"/>
    <w:rsid w:val="00327350"/>
    <w:rsid w:val="00327D36"/>
    <w:rsid w:val="00327E2D"/>
    <w:rsid w:val="003307E0"/>
    <w:rsid w:val="00330E31"/>
    <w:rsid w:val="0033137A"/>
    <w:rsid w:val="00333941"/>
    <w:rsid w:val="003349E6"/>
    <w:rsid w:val="00337C41"/>
    <w:rsid w:val="00340E42"/>
    <w:rsid w:val="00341A0A"/>
    <w:rsid w:val="00341A3A"/>
    <w:rsid w:val="00343466"/>
    <w:rsid w:val="00343851"/>
    <w:rsid w:val="0034389E"/>
    <w:rsid w:val="00344731"/>
    <w:rsid w:val="00346922"/>
    <w:rsid w:val="00346CD9"/>
    <w:rsid w:val="00347B12"/>
    <w:rsid w:val="00347ECB"/>
    <w:rsid w:val="0035041F"/>
    <w:rsid w:val="00350E26"/>
    <w:rsid w:val="00351B18"/>
    <w:rsid w:val="00352537"/>
    <w:rsid w:val="003532C0"/>
    <w:rsid w:val="00354D69"/>
    <w:rsid w:val="00354E0C"/>
    <w:rsid w:val="00354E52"/>
    <w:rsid w:val="00355B9E"/>
    <w:rsid w:val="00356D65"/>
    <w:rsid w:val="00357EB1"/>
    <w:rsid w:val="00365673"/>
    <w:rsid w:val="003656E8"/>
    <w:rsid w:val="00365D6E"/>
    <w:rsid w:val="00366543"/>
    <w:rsid w:val="003665D7"/>
    <w:rsid w:val="00366FF8"/>
    <w:rsid w:val="00367BED"/>
    <w:rsid w:val="003718E4"/>
    <w:rsid w:val="00372715"/>
    <w:rsid w:val="00372722"/>
    <w:rsid w:val="00372FA4"/>
    <w:rsid w:val="003730CE"/>
    <w:rsid w:val="00373C65"/>
    <w:rsid w:val="003744A8"/>
    <w:rsid w:val="00375036"/>
    <w:rsid w:val="00376248"/>
    <w:rsid w:val="00376E46"/>
    <w:rsid w:val="00376F97"/>
    <w:rsid w:val="00380889"/>
    <w:rsid w:val="00381B45"/>
    <w:rsid w:val="00383521"/>
    <w:rsid w:val="0038360E"/>
    <w:rsid w:val="00383E7C"/>
    <w:rsid w:val="0038430D"/>
    <w:rsid w:val="003846A4"/>
    <w:rsid w:val="00385103"/>
    <w:rsid w:val="003853F1"/>
    <w:rsid w:val="00386D5B"/>
    <w:rsid w:val="00387E40"/>
    <w:rsid w:val="00390B65"/>
    <w:rsid w:val="00390EAB"/>
    <w:rsid w:val="00390F96"/>
    <w:rsid w:val="003916F5"/>
    <w:rsid w:val="00392350"/>
    <w:rsid w:val="003945F9"/>
    <w:rsid w:val="00394ABE"/>
    <w:rsid w:val="00394DA5"/>
    <w:rsid w:val="003966F2"/>
    <w:rsid w:val="003973E7"/>
    <w:rsid w:val="003973FB"/>
    <w:rsid w:val="00397835"/>
    <w:rsid w:val="00397924"/>
    <w:rsid w:val="003A0016"/>
    <w:rsid w:val="003A03C0"/>
    <w:rsid w:val="003A0803"/>
    <w:rsid w:val="003A154E"/>
    <w:rsid w:val="003A1A0C"/>
    <w:rsid w:val="003A202E"/>
    <w:rsid w:val="003A2324"/>
    <w:rsid w:val="003A300B"/>
    <w:rsid w:val="003A3AA1"/>
    <w:rsid w:val="003A4288"/>
    <w:rsid w:val="003A5632"/>
    <w:rsid w:val="003A7078"/>
    <w:rsid w:val="003B05AE"/>
    <w:rsid w:val="003B0784"/>
    <w:rsid w:val="003B12F8"/>
    <w:rsid w:val="003B1763"/>
    <w:rsid w:val="003B2A11"/>
    <w:rsid w:val="003B3964"/>
    <w:rsid w:val="003B43E4"/>
    <w:rsid w:val="003B499D"/>
    <w:rsid w:val="003B543F"/>
    <w:rsid w:val="003B69BB"/>
    <w:rsid w:val="003B761C"/>
    <w:rsid w:val="003B7FAC"/>
    <w:rsid w:val="003C12B6"/>
    <w:rsid w:val="003C2EFE"/>
    <w:rsid w:val="003C3717"/>
    <w:rsid w:val="003C37DB"/>
    <w:rsid w:val="003C3833"/>
    <w:rsid w:val="003C5386"/>
    <w:rsid w:val="003C5397"/>
    <w:rsid w:val="003C5B8A"/>
    <w:rsid w:val="003C663E"/>
    <w:rsid w:val="003C6668"/>
    <w:rsid w:val="003C727C"/>
    <w:rsid w:val="003D017B"/>
    <w:rsid w:val="003D079A"/>
    <w:rsid w:val="003D0B73"/>
    <w:rsid w:val="003D0C0D"/>
    <w:rsid w:val="003D0F5F"/>
    <w:rsid w:val="003D1218"/>
    <w:rsid w:val="003D12D6"/>
    <w:rsid w:val="003D1606"/>
    <w:rsid w:val="003D2F69"/>
    <w:rsid w:val="003D3406"/>
    <w:rsid w:val="003D4D4C"/>
    <w:rsid w:val="003D521B"/>
    <w:rsid w:val="003D60EC"/>
    <w:rsid w:val="003D683A"/>
    <w:rsid w:val="003D7C5B"/>
    <w:rsid w:val="003E0C99"/>
    <w:rsid w:val="003E19E1"/>
    <w:rsid w:val="003E253D"/>
    <w:rsid w:val="003E269E"/>
    <w:rsid w:val="003E2B70"/>
    <w:rsid w:val="003E3115"/>
    <w:rsid w:val="003E3EA2"/>
    <w:rsid w:val="003F118A"/>
    <w:rsid w:val="003F1B32"/>
    <w:rsid w:val="003F20A6"/>
    <w:rsid w:val="003F2938"/>
    <w:rsid w:val="003F2F90"/>
    <w:rsid w:val="003F3855"/>
    <w:rsid w:val="003F3AA4"/>
    <w:rsid w:val="003F4864"/>
    <w:rsid w:val="003F7DCC"/>
    <w:rsid w:val="004027E4"/>
    <w:rsid w:val="0040342B"/>
    <w:rsid w:val="00403870"/>
    <w:rsid w:val="00403D3A"/>
    <w:rsid w:val="00403F5C"/>
    <w:rsid w:val="00404069"/>
    <w:rsid w:val="00404232"/>
    <w:rsid w:val="004046BA"/>
    <w:rsid w:val="004061D6"/>
    <w:rsid w:val="004062F4"/>
    <w:rsid w:val="00407A17"/>
    <w:rsid w:val="004106AF"/>
    <w:rsid w:val="00410C82"/>
    <w:rsid w:val="004110AB"/>
    <w:rsid w:val="00411351"/>
    <w:rsid w:val="00411858"/>
    <w:rsid w:val="00411DCC"/>
    <w:rsid w:val="00411F48"/>
    <w:rsid w:val="004125F6"/>
    <w:rsid w:val="00413558"/>
    <w:rsid w:val="00413AEA"/>
    <w:rsid w:val="00413E35"/>
    <w:rsid w:val="004141F1"/>
    <w:rsid w:val="00414312"/>
    <w:rsid w:val="00414CC9"/>
    <w:rsid w:val="00415162"/>
    <w:rsid w:val="004200B0"/>
    <w:rsid w:val="00421618"/>
    <w:rsid w:val="004225F2"/>
    <w:rsid w:val="0042274C"/>
    <w:rsid w:val="004233D4"/>
    <w:rsid w:val="00423B96"/>
    <w:rsid w:val="00425161"/>
    <w:rsid w:val="00425542"/>
    <w:rsid w:val="00425E1D"/>
    <w:rsid w:val="00427D54"/>
    <w:rsid w:val="0043116A"/>
    <w:rsid w:val="004327A4"/>
    <w:rsid w:val="0043310C"/>
    <w:rsid w:val="004336D7"/>
    <w:rsid w:val="004339D0"/>
    <w:rsid w:val="004349E4"/>
    <w:rsid w:val="00434E54"/>
    <w:rsid w:val="0043520E"/>
    <w:rsid w:val="00435768"/>
    <w:rsid w:val="00435D40"/>
    <w:rsid w:val="00435FA3"/>
    <w:rsid w:val="00436997"/>
    <w:rsid w:val="00436C5C"/>
    <w:rsid w:val="00437142"/>
    <w:rsid w:val="0043743A"/>
    <w:rsid w:val="004406CE"/>
    <w:rsid w:val="00440BB9"/>
    <w:rsid w:val="00440F6F"/>
    <w:rsid w:val="004432AE"/>
    <w:rsid w:val="004443DC"/>
    <w:rsid w:val="0044559B"/>
    <w:rsid w:val="00445EC7"/>
    <w:rsid w:val="00446597"/>
    <w:rsid w:val="004472B4"/>
    <w:rsid w:val="004508D8"/>
    <w:rsid w:val="00450CB8"/>
    <w:rsid w:val="00450FE7"/>
    <w:rsid w:val="00451474"/>
    <w:rsid w:val="00451EF2"/>
    <w:rsid w:val="004521AC"/>
    <w:rsid w:val="00452DE1"/>
    <w:rsid w:val="00452F4A"/>
    <w:rsid w:val="00454507"/>
    <w:rsid w:val="00456C5B"/>
    <w:rsid w:val="00456F23"/>
    <w:rsid w:val="004604A5"/>
    <w:rsid w:val="00461014"/>
    <w:rsid w:val="00461E87"/>
    <w:rsid w:val="00462745"/>
    <w:rsid w:val="004630AC"/>
    <w:rsid w:val="00463EA1"/>
    <w:rsid w:val="00463EB5"/>
    <w:rsid w:val="0046593D"/>
    <w:rsid w:val="00465AA9"/>
    <w:rsid w:val="00467020"/>
    <w:rsid w:val="00467517"/>
    <w:rsid w:val="00467B03"/>
    <w:rsid w:val="004704BB"/>
    <w:rsid w:val="004717FD"/>
    <w:rsid w:val="00471919"/>
    <w:rsid w:val="00471AF0"/>
    <w:rsid w:val="00473E61"/>
    <w:rsid w:val="004748F0"/>
    <w:rsid w:val="004758D4"/>
    <w:rsid w:val="004764CC"/>
    <w:rsid w:val="00476876"/>
    <w:rsid w:val="00476F4B"/>
    <w:rsid w:val="00477A25"/>
    <w:rsid w:val="004800D0"/>
    <w:rsid w:val="00480674"/>
    <w:rsid w:val="004811B4"/>
    <w:rsid w:val="00481C7A"/>
    <w:rsid w:val="00482140"/>
    <w:rsid w:val="004824DC"/>
    <w:rsid w:val="0048273B"/>
    <w:rsid w:val="00482741"/>
    <w:rsid w:val="004827EA"/>
    <w:rsid w:val="004833A6"/>
    <w:rsid w:val="00484AA1"/>
    <w:rsid w:val="00484D74"/>
    <w:rsid w:val="00485C34"/>
    <w:rsid w:val="00485DFF"/>
    <w:rsid w:val="004901BA"/>
    <w:rsid w:val="00490C3D"/>
    <w:rsid w:val="00490EB5"/>
    <w:rsid w:val="004915A5"/>
    <w:rsid w:val="00492044"/>
    <w:rsid w:val="00492635"/>
    <w:rsid w:val="0049269D"/>
    <w:rsid w:val="00492DBC"/>
    <w:rsid w:val="00493793"/>
    <w:rsid w:val="00493B05"/>
    <w:rsid w:val="00493E94"/>
    <w:rsid w:val="0049433D"/>
    <w:rsid w:val="00494A13"/>
    <w:rsid w:val="00497082"/>
    <w:rsid w:val="004979E1"/>
    <w:rsid w:val="004A06ED"/>
    <w:rsid w:val="004A1BE1"/>
    <w:rsid w:val="004A1BFD"/>
    <w:rsid w:val="004A295A"/>
    <w:rsid w:val="004A3205"/>
    <w:rsid w:val="004A47EA"/>
    <w:rsid w:val="004A5603"/>
    <w:rsid w:val="004A6AA3"/>
    <w:rsid w:val="004A7125"/>
    <w:rsid w:val="004B017E"/>
    <w:rsid w:val="004B034E"/>
    <w:rsid w:val="004B0D97"/>
    <w:rsid w:val="004B0FAA"/>
    <w:rsid w:val="004B131C"/>
    <w:rsid w:val="004B2D50"/>
    <w:rsid w:val="004B341F"/>
    <w:rsid w:val="004B423F"/>
    <w:rsid w:val="004B537A"/>
    <w:rsid w:val="004B591E"/>
    <w:rsid w:val="004B5978"/>
    <w:rsid w:val="004B6445"/>
    <w:rsid w:val="004B7D35"/>
    <w:rsid w:val="004C023F"/>
    <w:rsid w:val="004C11E9"/>
    <w:rsid w:val="004C157F"/>
    <w:rsid w:val="004C1970"/>
    <w:rsid w:val="004C2E3F"/>
    <w:rsid w:val="004C47F5"/>
    <w:rsid w:val="004C5A90"/>
    <w:rsid w:val="004C6D4B"/>
    <w:rsid w:val="004C6E63"/>
    <w:rsid w:val="004C7FB5"/>
    <w:rsid w:val="004D038A"/>
    <w:rsid w:val="004D1F5F"/>
    <w:rsid w:val="004D3641"/>
    <w:rsid w:val="004D46AD"/>
    <w:rsid w:val="004D670F"/>
    <w:rsid w:val="004E0ACC"/>
    <w:rsid w:val="004E0EFA"/>
    <w:rsid w:val="004E137A"/>
    <w:rsid w:val="004E1A2F"/>
    <w:rsid w:val="004E3802"/>
    <w:rsid w:val="004E3FC7"/>
    <w:rsid w:val="004E4FB5"/>
    <w:rsid w:val="004E565F"/>
    <w:rsid w:val="004E6088"/>
    <w:rsid w:val="004E6368"/>
    <w:rsid w:val="004E645D"/>
    <w:rsid w:val="004E7278"/>
    <w:rsid w:val="004E77B7"/>
    <w:rsid w:val="004E7D09"/>
    <w:rsid w:val="004E7F7E"/>
    <w:rsid w:val="004F0749"/>
    <w:rsid w:val="004F0AED"/>
    <w:rsid w:val="004F15BF"/>
    <w:rsid w:val="004F1644"/>
    <w:rsid w:val="004F1A6A"/>
    <w:rsid w:val="004F24D4"/>
    <w:rsid w:val="004F2529"/>
    <w:rsid w:val="004F2C82"/>
    <w:rsid w:val="004F32EA"/>
    <w:rsid w:val="004F357C"/>
    <w:rsid w:val="004F3F31"/>
    <w:rsid w:val="004F4B42"/>
    <w:rsid w:val="004F4DFD"/>
    <w:rsid w:val="004F4E40"/>
    <w:rsid w:val="004F7758"/>
    <w:rsid w:val="00500BE8"/>
    <w:rsid w:val="00502092"/>
    <w:rsid w:val="00502D64"/>
    <w:rsid w:val="005035A4"/>
    <w:rsid w:val="00503C16"/>
    <w:rsid w:val="005058F6"/>
    <w:rsid w:val="00510CF1"/>
    <w:rsid w:val="005110AD"/>
    <w:rsid w:val="00511483"/>
    <w:rsid w:val="005139F3"/>
    <w:rsid w:val="00514BFF"/>
    <w:rsid w:val="005150D1"/>
    <w:rsid w:val="005158D1"/>
    <w:rsid w:val="00517679"/>
    <w:rsid w:val="0052095D"/>
    <w:rsid w:val="00522968"/>
    <w:rsid w:val="00522FD0"/>
    <w:rsid w:val="005241CA"/>
    <w:rsid w:val="00525EE0"/>
    <w:rsid w:val="00527126"/>
    <w:rsid w:val="005271B4"/>
    <w:rsid w:val="00527DB9"/>
    <w:rsid w:val="00531A75"/>
    <w:rsid w:val="00531FCA"/>
    <w:rsid w:val="00532E1D"/>
    <w:rsid w:val="00536FC4"/>
    <w:rsid w:val="0054015B"/>
    <w:rsid w:val="00541DE3"/>
    <w:rsid w:val="00541EAA"/>
    <w:rsid w:val="00544092"/>
    <w:rsid w:val="00544435"/>
    <w:rsid w:val="00544E54"/>
    <w:rsid w:val="005464FE"/>
    <w:rsid w:val="00547A7B"/>
    <w:rsid w:val="00551B42"/>
    <w:rsid w:val="0055385F"/>
    <w:rsid w:val="0055402A"/>
    <w:rsid w:val="0055489D"/>
    <w:rsid w:val="00554ABD"/>
    <w:rsid w:val="00554EDD"/>
    <w:rsid w:val="0055572C"/>
    <w:rsid w:val="00555BAA"/>
    <w:rsid w:val="0055669E"/>
    <w:rsid w:val="005576B0"/>
    <w:rsid w:val="005625CF"/>
    <w:rsid w:val="00562D88"/>
    <w:rsid w:val="00563408"/>
    <w:rsid w:val="00563521"/>
    <w:rsid w:val="00564FA6"/>
    <w:rsid w:val="005653A5"/>
    <w:rsid w:val="0056692D"/>
    <w:rsid w:val="00567397"/>
    <w:rsid w:val="0057000A"/>
    <w:rsid w:val="0057031D"/>
    <w:rsid w:val="00570651"/>
    <w:rsid w:val="00570E87"/>
    <w:rsid w:val="00572C13"/>
    <w:rsid w:val="005737A9"/>
    <w:rsid w:val="0057416B"/>
    <w:rsid w:val="005756D1"/>
    <w:rsid w:val="00576D49"/>
    <w:rsid w:val="0057730A"/>
    <w:rsid w:val="0057764F"/>
    <w:rsid w:val="00581410"/>
    <w:rsid w:val="0058230D"/>
    <w:rsid w:val="0058254B"/>
    <w:rsid w:val="0058379D"/>
    <w:rsid w:val="005862D3"/>
    <w:rsid w:val="0058636B"/>
    <w:rsid w:val="005877F2"/>
    <w:rsid w:val="0059049D"/>
    <w:rsid w:val="00590C25"/>
    <w:rsid w:val="00590CD5"/>
    <w:rsid w:val="005910B7"/>
    <w:rsid w:val="00592513"/>
    <w:rsid w:val="005938D8"/>
    <w:rsid w:val="0059459C"/>
    <w:rsid w:val="005A0033"/>
    <w:rsid w:val="005A0980"/>
    <w:rsid w:val="005A1FE2"/>
    <w:rsid w:val="005A20DD"/>
    <w:rsid w:val="005A2729"/>
    <w:rsid w:val="005A2F93"/>
    <w:rsid w:val="005A3945"/>
    <w:rsid w:val="005A3FC3"/>
    <w:rsid w:val="005A43C7"/>
    <w:rsid w:val="005A4F9E"/>
    <w:rsid w:val="005A6439"/>
    <w:rsid w:val="005A68A6"/>
    <w:rsid w:val="005A7229"/>
    <w:rsid w:val="005B1094"/>
    <w:rsid w:val="005B177F"/>
    <w:rsid w:val="005B24BA"/>
    <w:rsid w:val="005B2F71"/>
    <w:rsid w:val="005B36C7"/>
    <w:rsid w:val="005B3D69"/>
    <w:rsid w:val="005B3EAB"/>
    <w:rsid w:val="005B4712"/>
    <w:rsid w:val="005B4D45"/>
    <w:rsid w:val="005B59C0"/>
    <w:rsid w:val="005B5E14"/>
    <w:rsid w:val="005C1441"/>
    <w:rsid w:val="005C1898"/>
    <w:rsid w:val="005C1DE2"/>
    <w:rsid w:val="005C33E3"/>
    <w:rsid w:val="005C4488"/>
    <w:rsid w:val="005C4915"/>
    <w:rsid w:val="005C5826"/>
    <w:rsid w:val="005C5900"/>
    <w:rsid w:val="005C5CA0"/>
    <w:rsid w:val="005C5EDF"/>
    <w:rsid w:val="005C5F99"/>
    <w:rsid w:val="005C6A5E"/>
    <w:rsid w:val="005C7374"/>
    <w:rsid w:val="005C7FB5"/>
    <w:rsid w:val="005D0EEB"/>
    <w:rsid w:val="005D2DD1"/>
    <w:rsid w:val="005D2EEC"/>
    <w:rsid w:val="005D3BB6"/>
    <w:rsid w:val="005D4708"/>
    <w:rsid w:val="005D54D1"/>
    <w:rsid w:val="005D568A"/>
    <w:rsid w:val="005D6755"/>
    <w:rsid w:val="005D6E1E"/>
    <w:rsid w:val="005E0515"/>
    <w:rsid w:val="005E0698"/>
    <w:rsid w:val="005E0DFA"/>
    <w:rsid w:val="005E360B"/>
    <w:rsid w:val="005E47A0"/>
    <w:rsid w:val="005E4DB2"/>
    <w:rsid w:val="005E50F9"/>
    <w:rsid w:val="005E5549"/>
    <w:rsid w:val="005E5AF2"/>
    <w:rsid w:val="005E5ED1"/>
    <w:rsid w:val="005E6240"/>
    <w:rsid w:val="005E6D64"/>
    <w:rsid w:val="005E779D"/>
    <w:rsid w:val="005F1E14"/>
    <w:rsid w:val="005F23B1"/>
    <w:rsid w:val="006006A2"/>
    <w:rsid w:val="00600976"/>
    <w:rsid w:val="0060124A"/>
    <w:rsid w:val="006012D7"/>
    <w:rsid w:val="006023BF"/>
    <w:rsid w:val="006025B3"/>
    <w:rsid w:val="00602FF4"/>
    <w:rsid w:val="00603E84"/>
    <w:rsid w:val="00603F38"/>
    <w:rsid w:val="006048DE"/>
    <w:rsid w:val="00604A29"/>
    <w:rsid w:val="00604EEA"/>
    <w:rsid w:val="00605C68"/>
    <w:rsid w:val="00606167"/>
    <w:rsid w:val="00607670"/>
    <w:rsid w:val="00607770"/>
    <w:rsid w:val="006105FB"/>
    <w:rsid w:val="006107F6"/>
    <w:rsid w:val="00610BF8"/>
    <w:rsid w:val="0061110B"/>
    <w:rsid w:val="006132AD"/>
    <w:rsid w:val="006138EC"/>
    <w:rsid w:val="006142F9"/>
    <w:rsid w:val="00614961"/>
    <w:rsid w:val="006164A3"/>
    <w:rsid w:val="006169AB"/>
    <w:rsid w:val="00616BF1"/>
    <w:rsid w:val="006206DA"/>
    <w:rsid w:val="00622E10"/>
    <w:rsid w:val="006235AB"/>
    <w:rsid w:val="00624699"/>
    <w:rsid w:val="00624A6B"/>
    <w:rsid w:val="00626299"/>
    <w:rsid w:val="00627ACF"/>
    <w:rsid w:val="006309CD"/>
    <w:rsid w:val="00630AAE"/>
    <w:rsid w:val="006312A6"/>
    <w:rsid w:val="006320CF"/>
    <w:rsid w:val="006339CF"/>
    <w:rsid w:val="00633C52"/>
    <w:rsid w:val="0063537E"/>
    <w:rsid w:val="00635644"/>
    <w:rsid w:val="00635F63"/>
    <w:rsid w:val="006365B0"/>
    <w:rsid w:val="00636798"/>
    <w:rsid w:val="0064123B"/>
    <w:rsid w:val="006419AD"/>
    <w:rsid w:val="006425C0"/>
    <w:rsid w:val="0064343F"/>
    <w:rsid w:val="0064414A"/>
    <w:rsid w:val="006450EA"/>
    <w:rsid w:val="00645B54"/>
    <w:rsid w:val="0064776A"/>
    <w:rsid w:val="00647D81"/>
    <w:rsid w:val="0065000C"/>
    <w:rsid w:val="006504C1"/>
    <w:rsid w:val="00650529"/>
    <w:rsid w:val="00650C73"/>
    <w:rsid w:val="006533F2"/>
    <w:rsid w:val="00653809"/>
    <w:rsid w:val="006546C9"/>
    <w:rsid w:val="006549C6"/>
    <w:rsid w:val="006554E7"/>
    <w:rsid w:val="00656849"/>
    <w:rsid w:val="00656E62"/>
    <w:rsid w:val="00657A10"/>
    <w:rsid w:val="006604E0"/>
    <w:rsid w:val="0066084B"/>
    <w:rsid w:val="006625BE"/>
    <w:rsid w:val="00662BC1"/>
    <w:rsid w:val="00662E48"/>
    <w:rsid w:val="00665FB2"/>
    <w:rsid w:val="00666E90"/>
    <w:rsid w:val="00666EFE"/>
    <w:rsid w:val="00667851"/>
    <w:rsid w:val="006703C3"/>
    <w:rsid w:val="00672579"/>
    <w:rsid w:val="006729E3"/>
    <w:rsid w:val="00672A1B"/>
    <w:rsid w:val="00672A44"/>
    <w:rsid w:val="00673723"/>
    <w:rsid w:val="00673CB3"/>
    <w:rsid w:val="00674599"/>
    <w:rsid w:val="00675A43"/>
    <w:rsid w:val="00676124"/>
    <w:rsid w:val="006765F4"/>
    <w:rsid w:val="00677049"/>
    <w:rsid w:val="0067707F"/>
    <w:rsid w:val="00677168"/>
    <w:rsid w:val="00677BE0"/>
    <w:rsid w:val="00680015"/>
    <w:rsid w:val="00680C8A"/>
    <w:rsid w:val="0068275E"/>
    <w:rsid w:val="0068381D"/>
    <w:rsid w:val="00684387"/>
    <w:rsid w:val="00684863"/>
    <w:rsid w:val="00686984"/>
    <w:rsid w:val="0068771F"/>
    <w:rsid w:val="00687E7D"/>
    <w:rsid w:val="00690059"/>
    <w:rsid w:val="006903A8"/>
    <w:rsid w:val="006906C4"/>
    <w:rsid w:val="006912D4"/>
    <w:rsid w:val="00691FF0"/>
    <w:rsid w:val="006926AE"/>
    <w:rsid w:val="00692D96"/>
    <w:rsid w:val="00693963"/>
    <w:rsid w:val="00695F59"/>
    <w:rsid w:val="00696C80"/>
    <w:rsid w:val="00696CC9"/>
    <w:rsid w:val="00696EA4"/>
    <w:rsid w:val="006975B5"/>
    <w:rsid w:val="00697940"/>
    <w:rsid w:val="00697AAC"/>
    <w:rsid w:val="00697BAB"/>
    <w:rsid w:val="006A0563"/>
    <w:rsid w:val="006A0BFD"/>
    <w:rsid w:val="006A0D06"/>
    <w:rsid w:val="006A1779"/>
    <w:rsid w:val="006A23BD"/>
    <w:rsid w:val="006A2460"/>
    <w:rsid w:val="006A6042"/>
    <w:rsid w:val="006A6050"/>
    <w:rsid w:val="006A65AF"/>
    <w:rsid w:val="006B0600"/>
    <w:rsid w:val="006B1A7A"/>
    <w:rsid w:val="006B25EB"/>
    <w:rsid w:val="006B4B54"/>
    <w:rsid w:val="006B4DF6"/>
    <w:rsid w:val="006B60B8"/>
    <w:rsid w:val="006B69C5"/>
    <w:rsid w:val="006B6F5F"/>
    <w:rsid w:val="006B78BE"/>
    <w:rsid w:val="006B78E9"/>
    <w:rsid w:val="006C0EAE"/>
    <w:rsid w:val="006C17E2"/>
    <w:rsid w:val="006C20FF"/>
    <w:rsid w:val="006C3238"/>
    <w:rsid w:val="006C4561"/>
    <w:rsid w:val="006C6670"/>
    <w:rsid w:val="006C6908"/>
    <w:rsid w:val="006C72F2"/>
    <w:rsid w:val="006C7F64"/>
    <w:rsid w:val="006D0AE0"/>
    <w:rsid w:val="006D105D"/>
    <w:rsid w:val="006D1505"/>
    <w:rsid w:val="006D1F93"/>
    <w:rsid w:val="006D2A5D"/>
    <w:rsid w:val="006D3282"/>
    <w:rsid w:val="006D5D48"/>
    <w:rsid w:val="006D652F"/>
    <w:rsid w:val="006D6C3E"/>
    <w:rsid w:val="006E1401"/>
    <w:rsid w:val="006E188B"/>
    <w:rsid w:val="006E3551"/>
    <w:rsid w:val="006E36C3"/>
    <w:rsid w:val="006E4013"/>
    <w:rsid w:val="006E4260"/>
    <w:rsid w:val="006E4E57"/>
    <w:rsid w:val="006E5527"/>
    <w:rsid w:val="006E556B"/>
    <w:rsid w:val="006E62EA"/>
    <w:rsid w:val="006E69CF"/>
    <w:rsid w:val="006E78CC"/>
    <w:rsid w:val="006E7CBA"/>
    <w:rsid w:val="006F0904"/>
    <w:rsid w:val="006F09FB"/>
    <w:rsid w:val="006F1862"/>
    <w:rsid w:val="006F24E2"/>
    <w:rsid w:val="006F39D2"/>
    <w:rsid w:val="006F408F"/>
    <w:rsid w:val="006F4B48"/>
    <w:rsid w:val="006F52AA"/>
    <w:rsid w:val="00700BD2"/>
    <w:rsid w:val="00701243"/>
    <w:rsid w:val="00701805"/>
    <w:rsid w:val="007018F5"/>
    <w:rsid w:val="00701B16"/>
    <w:rsid w:val="00701BCB"/>
    <w:rsid w:val="0070213C"/>
    <w:rsid w:val="00702676"/>
    <w:rsid w:val="00702A8D"/>
    <w:rsid w:val="00705C12"/>
    <w:rsid w:val="00705F2F"/>
    <w:rsid w:val="00706213"/>
    <w:rsid w:val="00707173"/>
    <w:rsid w:val="0070747C"/>
    <w:rsid w:val="007100C7"/>
    <w:rsid w:val="00710A03"/>
    <w:rsid w:val="00710A8E"/>
    <w:rsid w:val="00710C99"/>
    <w:rsid w:val="007114AD"/>
    <w:rsid w:val="0071251A"/>
    <w:rsid w:val="00712920"/>
    <w:rsid w:val="00712C44"/>
    <w:rsid w:val="00713F18"/>
    <w:rsid w:val="00715179"/>
    <w:rsid w:val="00715FE7"/>
    <w:rsid w:val="00716046"/>
    <w:rsid w:val="00717202"/>
    <w:rsid w:val="00717278"/>
    <w:rsid w:val="007175A1"/>
    <w:rsid w:val="00717625"/>
    <w:rsid w:val="00717739"/>
    <w:rsid w:val="00720747"/>
    <w:rsid w:val="0072178B"/>
    <w:rsid w:val="00722749"/>
    <w:rsid w:val="00723CBC"/>
    <w:rsid w:val="0072525C"/>
    <w:rsid w:val="00725599"/>
    <w:rsid w:val="0072578D"/>
    <w:rsid w:val="00726D54"/>
    <w:rsid w:val="00726F39"/>
    <w:rsid w:val="0072752C"/>
    <w:rsid w:val="00727EE6"/>
    <w:rsid w:val="007327B5"/>
    <w:rsid w:val="00732AAA"/>
    <w:rsid w:val="00733673"/>
    <w:rsid w:val="007336B6"/>
    <w:rsid w:val="00734137"/>
    <w:rsid w:val="00735509"/>
    <w:rsid w:val="0073593C"/>
    <w:rsid w:val="00735AD8"/>
    <w:rsid w:val="007361F5"/>
    <w:rsid w:val="00736BDD"/>
    <w:rsid w:val="0073709B"/>
    <w:rsid w:val="0073771A"/>
    <w:rsid w:val="00737F7A"/>
    <w:rsid w:val="00740974"/>
    <w:rsid w:val="00740F0A"/>
    <w:rsid w:val="007414E3"/>
    <w:rsid w:val="00744B4F"/>
    <w:rsid w:val="00745627"/>
    <w:rsid w:val="00745632"/>
    <w:rsid w:val="007460D2"/>
    <w:rsid w:val="0074661F"/>
    <w:rsid w:val="00746670"/>
    <w:rsid w:val="00750B0C"/>
    <w:rsid w:val="00750D62"/>
    <w:rsid w:val="0075192D"/>
    <w:rsid w:val="00753D25"/>
    <w:rsid w:val="00754556"/>
    <w:rsid w:val="00754A63"/>
    <w:rsid w:val="00755F6D"/>
    <w:rsid w:val="00756A18"/>
    <w:rsid w:val="00757060"/>
    <w:rsid w:val="007575B9"/>
    <w:rsid w:val="00760516"/>
    <w:rsid w:val="007605B8"/>
    <w:rsid w:val="007624F0"/>
    <w:rsid w:val="007627AF"/>
    <w:rsid w:val="00762971"/>
    <w:rsid w:val="007630F3"/>
    <w:rsid w:val="00763145"/>
    <w:rsid w:val="007634A2"/>
    <w:rsid w:val="0076355C"/>
    <w:rsid w:val="00763F73"/>
    <w:rsid w:val="00764F87"/>
    <w:rsid w:val="00765416"/>
    <w:rsid w:val="007667A8"/>
    <w:rsid w:val="00767AFB"/>
    <w:rsid w:val="00767C04"/>
    <w:rsid w:val="00770B2E"/>
    <w:rsid w:val="00771560"/>
    <w:rsid w:val="00771654"/>
    <w:rsid w:val="00773767"/>
    <w:rsid w:val="00774D3E"/>
    <w:rsid w:val="0077555E"/>
    <w:rsid w:val="00775EC9"/>
    <w:rsid w:val="007760A9"/>
    <w:rsid w:val="007763DA"/>
    <w:rsid w:val="007768C7"/>
    <w:rsid w:val="00776FBB"/>
    <w:rsid w:val="007770EC"/>
    <w:rsid w:val="00777696"/>
    <w:rsid w:val="0078071B"/>
    <w:rsid w:val="0078117B"/>
    <w:rsid w:val="00783A52"/>
    <w:rsid w:val="00783F6D"/>
    <w:rsid w:val="007861E2"/>
    <w:rsid w:val="007868DF"/>
    <w:rsid w:val="00790DC0"/>
    <w:rsid w:val="00790FB5"/>
    <w:rsid w:val="00791BAC"/>
    <w:rsid w:val="007933CF"/>
    <w:rsid w:val="00793499"/>
    <w:rsid w:val="00794EA9"/>
    <w:rsid w:val="00795CAE"/>
    <w:rsid w:val="007975CF"/>
    <w:rsid w:val="007A0620"/>
    <w:rsid w:val="007A0D04"/>
    <w:rsid w:val="007A1D2C"/>
    <w:rsid w:val="007A3D4C"/>
    <w:rsid w:val="007A6186"/>
    <w:rsid w:val="007A7E17"/>
    <w:rsid w:val="007B0632"/>
    <w:rsid w:val="007B1345"/>
    <w:rsid w:val="007B22BA"/>
    <w:rsid w:val="007B287E"/>
    <w:rsid w:val="007B2EAB"/>
    <w:rsid w:val="007B343F"/>
    <w:rsid w:val="007B4F02"/>
    <w:rsid w:val="007B4F77"/>
    <w:rsid w:val="007B5E81"/>
    <w:rsid w:val="007B63EB"/>
    <w:rsid w:val="007B6721"/>
    <w:rsid w:val="007B6A83"/>
    <w:rsid w:val="007B6C00"/>
    <w:rsid w:val="007B78DF"/>
    <w:rsid w:val="007B7CB6"/>
    <w:rsid w:val="007C021D"/>
    <w:rsid w:val="007C07E3"/>
    <w:rsid w:val="007C0A33"/>
    <w:rsid w:val="007C198F"/>
    <w:rsid w:val="007C3F4F"/>
    <w:rsid w:val="007C42CE"/>
    <w:rsid w:val="007C4B47"/>
    <w:rsid w:val="007C4BDE"/>
    <w:rsid w:val="007C561C"/>
    <w:rsid w:val="007C58D0"/>
    <w:rsid w:val="007C618A"/>
    <w:rsid w:val="007C62A6"/>
    <w:rsid w:val="007C700E"/>
    <w:rsid w:val="007C7AC5"/>
    <w:rsid w:val="007D04A7"/>
    <w:rsid w:val="007D1255"/>
    <w:rsid w:val="007D1975"/>
    <w:rsid w:val="007D216A"/>
    <w:rsid w:val="007D2B45"/>
    <w:rsid w:val="007D3227"/>
    <w:rsid w:val="007D3ACB"/>
    <w:rsid w:val="007D3BC0"/>
    <w:rsid w:val="007D4504"/>
    <w:rsid w:val="007D703C"/>
    <w:rsid w:val="007D7105"/>
    <w:rsid w:val="007D75B9"/>
    <w:rsid w:val="007D77D5"/>
    <w:rsid w:val="007D7FBF"/>
    <w:rsid w:val="007E08C8"/>
    <w:rsid w:val="007E59A6"/>
    <w:rsid w:val="007E670E"/>
    <w:rsid w:val="007E77AC"/>
    <w:rsid w:val="007F24D1"/>
    <w:rsid w:val="007F320C"/>
    <w:rsid w:val="007F49EA"/>
    <w:rsid w:val="007F56D2"/>
    <w:rsid w:val="007F5913"/>
    <w:rsid w:val="007F66D6"/>
    <w:rsid w:val="007F6AF5"/>
    <w:rsid w:val="00801ACB"/>
    <w:rsid w:val="00803CA3"/>
    <w:rsid w:val="00804085"/>
    <w:rsid w:val="0080445F"/>
    <w:rsid w:val="008047BA"/>
    <w:rsid w:val="00805025"/>
    <w:rsid w:val="00805482"/>
    <w:rsid w:val="00805F6F"/>
    <w:rsid w:val="008060A5"/>
    <w:rsid w:val="00806F6C"/>
    <w:rsid w:val="00807BF5"/>
    <w:rsid w:val="00811606"/>
    <w:rsid w:val="00811710"/>
    <w:rsid w:val="00812E40"/>
    <w:rsid w:val="00814AFC"/>
    <w:rsid w:val="0081508C"/>
    <w:rsid w:val="0081579B"/>
    <w:rsid w:val="00817C68"/>
    <w:rsid w:val="00820903"/>
    <w:rsid w:val="00821334"/>
    <w:rsid w:val="00823E2B"/>
    <w:rsid w:val="0082407D"/>
    <w:rsid w:val="00825579"/>
    <w:rsid w:val="00826AE9"/>
    <w:rsid w:val="00826B8F"/>
    <w:rsid w:val="0082742A"/>
    <w:rsid w:val="008276B5"/>
    <w:rsid w:val="00827E56"/>
    <w:rsid w:val="008309EB"/>
    <w:rsid w:val="00830F89"/>
    <w:rsid w:val="008311CE"/>
    <w:rsid w:val="00831E29"/>
    <w:rsid w:val="00831E4F"/>
    <w:rsid w:val="0083255F"/>
    <w:rsid w:val="00832B7B"/>
    <w:rsid w:val="00833994"/>
    <w:rsid w:val="00834D7A"/>
    <w:rsid w:val="00836EA8"/>
    <w:rsid w:val="00837EB8"/>
    <w:rsid w:val="00840547"/>
    <w:rsid w:val="00840A39"/>
    <w:rsid w:val="008413FE"/>
    <w:rsid w:val="00843EB9"/>
    <w:rsid w:val="00844D31"/>
    <w:rsid w:val="00845EEF"/>
    <w:rsid w:val="008460B8"/>
    <w:rsid w:val="0084649B"/>
    <w:rsid w:val="00846D9D"/>
    <w:rsid w:val="0084744A"/>
    <w:rsid w:val="0085042A"/>
    <w:rsid w:val="0085051A"/>
    <w:rsid w:val="00850CA5"/>
    <w:rsid w:val="00854B76"/>
    <w:rsid w:val="008561DC"/>
    <w:rsid w:val="00856620"/>
    <w:rsid w:val="00857402"/>
    <w:rsid w:val="0086136F"/>
    <w:rsid w:val="00861C10"/>
    <w:rsid w:val="00861CD9"/>
    <w:rsid w:val="00861F24"/>
    <w:rsid w:val="00863291"/>
    <w:rsid w:val="00864CA9"/>
    <w:rsid w:val="00865AF4"/>
    <w:rsid w:val="00865B8B"/>
    <w:rsid w:val="00866CA1"/>
    <w:rsid w:val="00867567"/>
    <w:rsid w:val="00867625"/>
    <w:rsid w:val="0087215C"/>
    <w:rsid w:val="0087236C"/>
    <w:rsid w:val="00872E97"/>
    <w:rsid w:val="00873128"/>
    <w:rsid w:val="00873BF3"/>
    <w:rsid w:val="00873DD4"/>
    <w:rsid w:val="0087476B"/>
    <w:rsid w:val="008762BE"/>
    <w:rsid w:val="0087660C"/>
    <w:rsid w:val="00877B88"/>
    <w:rsid w:val="00877F77"/>
    <w:rsid w:val="008800F6"/>
    <w:rsid w:val="00880201"/>
    <w:rsid w:val="00882048"/>
    <w:rsid w:val="0088205A"/>
    <w:rsid w:val="0088466C"/>
    <w:rsid w:val="0088513D"/>
    <w:rsid w:val="00885154"/>
    <w:rsid w:val="008857F2"/>
    <w:rsid w:val="00886262"/>
    <w:rsid w:val="008868DA"/>
    <w:rsid w:val="008878A8"/>
    <w:rsid w:val="00887F14"/>
    <w:rsid w:val="00891577"/>
    <w:rsid w:val="0089160C"/>
    <w:rsid w:val="00892060"/>
    <w:rsid w:val="00894270"/>
    <w:rsid w:val="00894912"/>
    <w:rsid w:val="00894BA0"/>
    <w:rsid w:val="0089585E"/>
    <w:rsid w:val="00897458"/>
    <w:rsid w:val="008A072A"/>
    <w:rsid w:val="008A12A4"/>
    <w:rsid w:val="008A16F4"/>
    <w:rsid w:val="008A2D95"/>
    <w:rsid w:val="008A3B6E"/>
    <w:rsid w:val="008A3CBF"/>
    <w:rsid w:val="008A43CC"/>
    <w:rsid w:val="008A4544"/>
    <w:rsid w:val="008A5658"/>
    <w:rsid w:val="008A65DD"/>
    <w:rsid w:val="008A7E2F"/>
    <w:rsid w:val="008B02A1"/>
    <w:rsid w:val="008B0972"/>
    <w:rsid w:val="008B169E"/>
    <w:rsid w:val="008B1F3D"/>
    <w:rsid w:val="008B3E4D"/>
    <w:rsid w:val="008B4801"/>
    <w:rsid w:val="008B4EBA"/>
    <w:rsid w:val="008B6BDF"/>
    <w:rsid w:val="008B7471"/>
    <w:rsid w:val="008C02F3"/>
    <w:rsid w:val="008C0E41"/>
    <w:rsid w:val="008C106E"/>
    <w:rsid w:val="008C22C6"/>
    <w:rsid w:val="008C39F3"/>
    <w:rsid w:val="008C4CEB"/>
    <w:rsid w:val="008C538B"/>
    <w:rsid w:val="008C5AB4"/>
    <w:rsid w:val="008C5B85"/>
    <w:rsid w:val="008C6956"/>
    <w:rsid w:val="008D0318"/>
    <w:rsid w:val="008D0856"/>
    <w:rsid w:val="008D0CEA"/>
    <w:rsid w:val="008D165A"/>
    <w:rsid w:val="008D49B4"/>
    <w:rsid w:val="008D5361"/>
    <w:rsid w:val="008D7787"/>
    <w:rsid w:val="008D7BA0"/>
    <w:rsid w:val="008E016F"/>
    <w:rsid w:val="008E03A6"/>
    <w:rsid w:val="008E0951"/>
    <w:rsid w:val="008E108F"/>
    <w:rsid w:val="008E2271"/>
    <w:rsid w:val="008E2ADE"/>
    <w:rsid w:val="008E3AF1"/>
    <w:rsid w:val="008E4D1D"/>
    <w:rsid w:val="008E577E"/>
    <w:rsid w:val="008E5A36"/>
    <w:rsid w:val="008E661F"/>
    <w:rsid w:val="008E6973"/>
    <w:rsid w:val="008E6AEE"/>
    <w:rsid w:val="008E6AF0"/>
    <w:rsid w:val="008E710F"/>
    <w:rsid w:val="008F16E5"/>
    <w:rsid w:val="008F3378"/>
    <w:rsid w:val="008F36D1"/>
    <w:rsid w:val="008F4C86"/>
    <w:rsid w:val="008F668E"/>
    <w:rsid w:val="008F67D1"/>
    <w:rsid w:val="008F7DE3"/>
    <w:rsid w:val="009002E5"/>
    <w:rsid w:val="009005E4"/>
    <w:rsid w:val="00901BCA"/>
    <w:rsid w:val="0090365F"/>
    <w:rsid w:val="00904202"/>
    <w:rsid w:val="0090505B"/>
    <w:rsid w:val="00906CED"/>
    <w:rsid w:val="00907FA0"/>
    <w:rsid w:val="009100C9"/>
    <w:rsid w:val="00911800"/>
    <w:rsid w:val="0091229D"/>
    <w:rsid w:val="009123B0"/>
    <w:rsid w:val="00913843"/>
    <w:rsid w:val="00915A15"/>
    <w:rsid w:val="00915BE1"/>
    <w:rsid w:val="00917369"/>
    <w:rsid w:val="00917508"/>
    <w:rsid w:val="00921808"/>
    <w:rsid w:val="009229B6"/>
    <w:rsid w:val="0092340D"/>
    <w:rsid w:val="009278DA"/>
    <w:rsid w:val="00927E47"/>
    <w:rsid w:val="009303FB"/>
    <w:rsid w:val="00931854"/>
    <w:rsid w:val="009325EE"/>
    <w:rsid w:val="00933980"/>
    <w:rsid w:val="00933E91"/>
    <w:rsid w:val="00935264"/>
    <w:rsid w:val="00935E09"/>
    <w:rsid w:val="009367E2"/>
    <w:rsid w:val="00936D7A"/>
    <w:rsid w:val="00937193"/>
    <w:rsid w:val="00940389"/>
    <w:rsid w:val="00940584"/>
    <w:rsid w:val="009409CE"/>
    <w:rsid w:val="0094155E"/>
    <w:rsid w:val="009416C4"/>
    <w:rsid w:val="0094220B"/>
    <w:rsid w:val="00945F17"/>
    <w:rsid w:val="00945FB1"/>
    <w:rsid w:val="00946F8A"/>
    <w:rsid w:val="00947671"/>
    <w:rsid w:val="00950091"/>
    <w:rsid w:val="00951167"/>
    <w:rsid w:val="009525B0"/>
    <w:rsid w:val="00952CF4"/>
    <w:rsid w:val="00953C53"/>
    <w:rsid w:val="00953DC3"/>
    <w:rsid w:val="0095508A"/>
    <w:rsid w:val="0095525F"/>
    <w:rsid w:val="00956A89"/>
    <w:rsid w:val="00956B2D"/>
    <w:rsid w:val="00956CF5"/>
    <w:rsid w:val="00960085"/>
    <w:rsid w:val="00960A3F"/>
    <w:rsid w:val="00960A84"/>
    <w:rsid w:val="0096122A"/>
    <w:rsid w:val="009638D4"/>
    <w:rsid w:val="00964BFB"/>
    <w:rsid w:val="00964D0E"/>
    <w:rsid w:val="00965081"/>
    <w:rsid w:val="0096549F"/>
    <w:rsid w:val="0096655E"/>
    <w:rsid w:val="0096688C"/>
    <w:rsid w:val="009712AA"/>
    <w:rsid w:val="0097142C"/>
    <w:rsid w:val="00973E0E"/>
    <w:rsid w:val="00973E50"/>
    <w:rsid w:val="009745A1"/>
    <w:rsid w:val="00975929"/>
    <w:rsid w:val="009759E9"/>
    <w:rsid w:val="00975FDA"/>
    <w:rsid w:val="00977213"/>
    <w:rsid w:val="00977312"/>
    <w:rsid w:val="00977320"/>
    <w:rsid w:val="00977453"/>
    <w:rsid w:val="009779EA"/>
    <w:rsid w:val="0098116A"/>
    <w:rsid w:val="0098189A"/>
    <w:rsid w:val="00981A5C"/>
    <w:rsid w:val="0098388C"/>
    <w:rsid w:val="00985491"/>
    <w:rsid w:val="00985815"/>
    <w:rsid w:val="00986102"/>
    <w:rsid w:val="00986A24"/>
    <w:rsid w:val="00986FD7"/>
    <w:rsid w:val="00987D79"/>
    <w:rsid w:val="00987D90"/>
    <w:rsid w:val="0099118E"/>
    <w:rsid w:val="00991EAB"/>
    <w:rsid w:val="009924BD"/>
    <w:rsid w:val="00992F26"/>
    <w:rsid w:val="00993107"/>
    <w:rsid w:val="00993B68"/>
    <w:rsid w:val="009943A9"/>
    <w:rsid w:val="00994F66"/>
    <w:rsid w:val="00995E5A"/>
    <w:rsid w:val="00996F3F"/>
    <w:rsid w:val="00997797"/>
    <w:rsid w:val="00997A44"/>
    <w:rsid w:val="009A0BC0"/>
    <w:rsid w:val="009A4028"/>
    <w:rsid w:val="009A43BC"/>
    <w:rsid w:val="009A5E19"/>
    <w:rsid w:val="009A6DAB"/>
    <w:rsid w:val="009A7AF1"/>
    <w:rsid w:val="009B0C93"/>
    <w:rsid w:val="009B3EBB"/>
    <w:rsid w:val="009B55D8"/>
    <w:rsid w:val="009B5DC5"/>
    <w:rsid w:val="009B5F86"/>
    <w:rsid w:val="009B64E0"/>
    <w:rsid w:val="009B6DF2"/>
    <w:rsid w:val="009B7B2B"/>
    <w:rsid w:val="009C01C4"/>
    <w:rsid w:val="009C1B1A"/>
    <w:rsid w:val="009C32EF"/>
    <w:rsid w:val="009C44B0"/>
    <w:rsid w:val="009D0E52"/>
    <w:rsid w:val="009D2D51"/>
    <w:rsid w:val="009D3195"/>
    <w:rsid w:val="009D43C5"/>
    <w:rsid w:val="009D5096"/>
    <w:rsid w:val="009D627C"/>
    <w:rsid w:val="009D67A4"/>
    <w:rsid w:val="009D6BD6"/>
    <w:rsid w:val="009D7C21"/>
    <w:rsid w:val="009E09E6"/>
    <w:rsid w:val="009E1519"/>
    <w:rsid w:val="009E295E"/>
    <w:rsid w:val="009E2C5B"/>
    <w:rsid w:val="009E2F75"/>
    <w:rsid w:val="009E364E"/>
    <w:rsid w:val="009E41D1"/>
    <w:rsid w:val="009E49EF"/>
    <w:rsid w:val="009E56D5"/>
    <w:rsid w:val="009E6C38"/>
    <w:rsid w:val="009F09D5"/>
    <w:rsid w:val="009F0E45"/>
    <w:rsid w:val="009F0F11"/>
    <w:rsid w:val="009F22BB"/>
    <w:rsid w:val="009F362A"/>
    <w:rsid w:val="009F3C79"/>
    <w:rsid w:val="009F4EC7"/>
    <w:rsid w:val="009F4F0B"/>
    <w:rsid w:val="009F618B"/>
    <w:rsid w:val="009F6D8C"/>
    <w:rsid w:val="009F72CD"/>
    <w:rsid w:val="00A0001B"/>
    <w:rsid w:val="00A0065B"/>
    <w:rsid w:val="00A00EEE"/>
    <w:rsid w:val="00A00FE8"/>
    <w:rsid w:val="00A01872"/>
    <w:rsid w:val="00A022D1"/>
    <w:rsid w:val="00A02611"/>
    <w:rsid w:val="00A026AC"/>
    <w:rsid w:val="00A02F48"/>
    <w:rsid w:val="00A0320B"/>
    <w:rsid w:val="00A0338A"/>
    <w:rsid w:val="00A04E81"/>
    <w:rsid w:val="00A060F7"/>
    <w:rsid w:val="00A0639B"/>
    <w:rsid w:val="00A07CDA"/>
    <w:rsid w:val="00A07DEF"/>
    <w:rsid w:val="00A106FB"/>
    <w:rsid w:val="00A10E4F"/>
    <w:rsid w:val="00A12C23"/>
    <w:rsid w:val="00A12ED4"/>
    <w:rsid w:val="00A134FA"/>
    <w:rsid w:val="00A13553"/>
    <w:rsid w:val="00A1632A"/>
    <w:rsid w:val="00A16B15"/>
    <w:rsid w:val="00A16D22"/>
    <w:rsid w:val="00A17EBF"/>
    <w:rsid w:val="00A202E1"/>
    <w:rsid w:val="00A20BC7"/>
    <w:rsid w:val="00A20F55"/>
    <w:rsid w:val="00A20F7A"/>
    <w:rsid w:val="00A22467"/>
    <w:rsid w:val="00A22869"/>
    <w:rsid w:val="00A22C6F"/>
    <w:rsid w:val="00A23A46"/>
    <w:rsid w:val="00A24326"/>
    <w:rsid w:val="00A24889"/>
    <w:rsid w:val="00A27537"/>
    <w:rsid w:val="00A27785"/>
    <w:rsid w:val="00A30806"/>
    <w:rsid w:val="00A30EC5"/>
    <w:rsid w:val="00A32613"/>
    <w:rsid w:val="00A32FF1"/>
    <w:rsid w:val="00A33369"/>
    <w:rsid w:val="00A33FBB"/>
    <w:rsid w:val="00A345FE"/>
    <w:rsid w:val="00A34679"/>
    <w:rsid w:val="00A351F7"/>
    <w:rsid w:val="00A36430"/>
    <w:rsid w:val="00A36536"/>
    <w:rsid w:val="00A36D59"/>
    <w:rsid w:val="00A40EB2"/>
    <w:rsid w:val="00A40F09"/>
    <w:rsid w:val="00A413AC"/>
    <w:rsid w:val="00A42104"/>
    <w:rsid w:val="00A42512"/>
    <w:rsid w:val="00A42A18"/>
    <w:rsid w:val="00A43040"/>
    <w:rsid w:val="00A43AFC"/>
    <w:rsid w:val="00A43CAA"/>
    <w:rsid w:val="00A44EDF"/>
    <w:rsid w:val="00A45532"/>
    <w:rsid w:val="00A45C33"/>
    <w:rsid w:val="00A47920"/>
    <w:rsid w:val="00A50458"/>
    <w:rsid w:val="00A506E6"/>
    <w:rsid w:val="00A5275E"/>
    <w:rsid w:val="00A54E1C"/>
    <w:rsid w:val="00A5605E"/>
    <w:rsid w:val="00A569AA"/>
    <w:rsid w:val="00A5709B"/>
    <w:rsid w:val="00A57308"/>
    <w:rsid w:val="00A607DD"/>
    <w:rsid w:val="00A6117C"/>
    <w:rsid w:val="00A61F2D"/>
    <w:rsid w:val="00A638D9"/>
    <w:rsid w:val="00A6393F"/>
    <w:rsid w:val="00A64BD3"/>
    <w:rsid w:val="00A6580F"/>
    <w:rsid w:val="00A65F15"/>
    <w:rsid w:val="00A67A74"/>
    <w:rsid w:val="00A7009B"/>
    <w:rsid w:val="00A7096C"/>
    <w:rsid w:val="00A70E51"/>
    <w:rsid w:val="00A713A9"/>
    <w:rsid w:val="00A72137"/>
    <w:rsid w:val="00A73016"/>
    <w:rsid w:val="00A73B68"/>
    <w:rsid w:val="00A7464E"/>
    <w:rsid w:val="00A757C8"/>
    <w:rsid w:val="00A75B94"/>
    <w:rsid w:val="00A765BE"/>
    <w:rsid w:val="00A768E6"/>
    <w:rsid w:val="00A76918"/>
    <w:rsid w:val="00A77A46"/>
    <w:rsid w:val="00A82791"/>
    <w:rsid w:val="00A83EB2"/>
    <w:rsid w:val="00A84721"/>
    <w:rsid w:val="00A84745"/>
    <w:rsid w:val="00A84D1C"/>
    <w:rsid w:val="00A87EA9"/>
    <w:rsid w:val="00A91D4E"/>
    <w:rsid w:val="00A928D6"/>
    <w:rsid w:val="00A9407D"/>
    <w:rsid w:val="00A945C2"/>
    <w:rsid w:val="00A95AF6"/>
    <w:rsid w:val="00A96226"/>
    <w:rsid w:val="00A96715"/>
    <w:rsid w:val="00A975EB"/>
    <w:rsid w:val="00A97CCA"/>
    <w:rsid w:val="00AA08F6"/>
    <w:rsid w:val="00AA0AC6"/>
    <w:rsid w:val="00AA0B94"/>
    <w:rsid w:val="00AA141E"/>
    <w:rsid w:val="00AA1640"/>
    <w:rsid w:val="00AA1690"/>
    <w:rsid w:val="00AA1D38"/>
    <w:rsid w:val="00AA1DC0"/>
    <w:rsid w:val="00AA2318"/>
    <w:rsid w:val="00AA27DE"/>
    <w:rsid w:val="00AA27F8"/>
    <w:rsid w:val="00AA36B9"/>
    <w:rsid w:val="00AA435E"/>
    <w:rsid w:val="00AA4735"/>
    <w:rsid w:val="00AA5186"/>
    <w:rsid w:val="00AA6D92"/>
    <w:rsid w:val="00AB04F4"/>
    <w:rsid w:val="00AB0BE8"/>
    <w:rsid w:val="00AB18E0"/>
    <w:rsid w:val="00AB40A1"/>
    <w:rsid w:val="00AB5E9A"/>
    <w:rsid w:val="00AB65F5"/>
    <w:rsid w:val="00AB6908"/>
    <w:rsid w:val="00AB6CC6"/>
    <w:rsid w:val="00AB7017"/>
    <w:rsid w:val="00AB7CA0"/>
    <w:rsid w:val="00AC043A"/>
    <w:rsid w:val="00AC0E89"/>
    <w:rsid w:val="00AC126F"/>
    <w:rsid w:val="00AC2E67"/>
    <w:rsid w:val="00AC4119"/>
    <w:rsid w:val="00AC4998"/>
    <w:rsid w:val="00AC4D4E"/>
    <w:rsid w:val="00AC5A9E"/>
    <w:rsid w:val="00AC76EA"/>
    <w:rsid w:val="00AC7952"/>
    <w:rsid w:val="00AC7CB7"/>
    <w:rsid w:val="00AD0054"/>
    <w:rsid w:val="00AD0346"/>
    <w:rsid w:val="00AD107D"/>
    <w:rsid w:val="00AD1394"/>
    <w:rsid w:val="00AD163D"/>
    <w:rsid w:val="00AD1AA9"/>
    <w:rsid w:val="00AD2125"/>
    <w:rsid w:val="00AD30BC"/>
    <w:rsid w:val="00AD51C9"/>
    <w:rsid w:val="00AE032D"/>
    <w:rsid w:val="00AE06B3"/>
    <w:rsid w:val="00AE0BFF"/>
    <w:rsid w:val="00AE30FB"/>
    <w:rsid w:val="00AE3126"/>
    <w:rsid w:val="00AE355A"/>
    <w:rsid w:val="00AE5348"/>
    <w:rsid w:val="00AE559A"/>
    <w:rsid w:val="00AE68A4"/>
    <w:rsid w:val="00AE73E5"/>
    <w:rsid w:val="00AE7535"/>
    <w:rsid w:val="00AF084B"/>
    <w:rsid w:val="00AF0F55"/>
    <w:rsid w:val="00AF140D"/>
    <w:rsid w:val="00AF1E8C"/>
    <w:rsid w:val="00AF3F69"/>
    <w:rsid w:val="00AF41C5"/>
    <w:rsid w:val="00AF445B"/>
    <w:rsid w:val="00AF53E9"/>
    <w:rsid w:val="00AF5643"/>
    <w:rsid w:val="00AF5FDA"/>
    <w:rsid w:val="00AF6E0C"/>
    <w:rsid w:val="00AF7615"/>
    <w:rsid w:val="00B009C9"/>
    <w:rsid w:val="00B00B55"/>
    <w:rsid w:val="00B01811"/>
    <w:rsid w:val="00B020CC"/>
    <w:rsid w:val="00B02EDF"/>
    <w:rsid w:val="00B033D8"/>
    <w:rsid w:val="00B036C6"/>
    <w:rsid w:val="00B03AC0"/>
    <w:rsid w:val="00B03C79"/>
    <w:rsid w:val="00B04CFD"/>
    <w:rsid w:val="00B06644"/>
    <w:rsid w:val="00B0790E"/>
    <w:rsid w:val="00B1017B"/>
    <w:rsid w:val="00B104C9"/>
    <w:rsid w:val="00B105B2"/>
    <w:rsid w:val="00B107E0"/>
    <w:rsid w:val="00B11072"/>
    <w:rsid w:val="00B111CD"/>
    <w:rsid w:val="00B1148D"/>
    <w:rsid w:val="00B1349B"/>
    <w:rsid w:val="00B137F5"/>
    <w:rsid w:val="00B166AE"/>
    <w:rsid w:val="00B20737"/>
    <w:rsid w:val="00B20DBC"/>
    <w:rsid w:val="00B2119B"/>
    <w:rsid w:val="00B2203F"/>
    <w:rsid w:val="00B228B8"/>
    <w:rsid w:val="00B23BB3"/>
    <w:rsid w:val="00B24FB3"/>
    <w:rsid w:val="00B25B6E"/>
    <w:rsid w:val="00B27913"/>
    <w:rsid w:val="00B30A9E"/>
    <w:rsid w:val="00B30EAD"/>
    <w:rsid w:val="00B33529"/>
    <w:rsid w:val="00B33A27"/>
    <w:rsid w:val="00B33ED8"/>
    <w:rsid w:val="00B34F35"/>
    <w:rsid w:val="00B35133"/>
    <w:rsid w:val="00B35179"/>
    <w:rsid w:val="00B3593F"/>
    <w:rsid w:val="00B35A00"/>
    <w:rsid w:val="00B365DD"/>
    <w:rsid w:val="00B3753A"/>
    <w:rsid w:val="00B3794D"/>
    <w:rsid w:val="00B40456"/>
    <w:rsid w:val="00B40BC6"/>
    <w:rsid w:val="00B40E0B"/>
    <w:rsid w:val="00B43177"/>
    <w:rsid w:val="00B433C7"/>
    <w:rsid w:val="00B441BA"/>
    <w:rsid w:val="00B448E8"/>
    <w:rsid w:val="00B44973"/>
    <w:rsid w:val="00B44AD7"/>
    <w:rsid w:val="00B50202"/>
    <w:rsid w:val="00B50951"/>
    <w:rsid w:val="00B51D08"/>
    <w:rsid w:val="00B51D81"/>
    <w:rsid w:val="00B52918"/>
    <w:rsid w:val="00B53DC9"/>
    <w:rsid w:val="00B542CB"/>
    <w:rsid w:val="00B552E8"/>
    <w:rsid w:val="00B553EE"/>
    <w:rsid w:val="00B55A66"/>
    <w:rsid w:val="00B56978"/>
    <w:rsid w:val="00B61D25"/>
    <w:rsid w:val="00B63D0C"/>
    <w:rsid w:val="00B644C4"/>
    <w:rsid w:val="00B64D78"/>
    <w:rsid w:val="00B64FF6"/>
    <w:rsid w:val="00B67624"/>
    <w:rsid w:val="00B67FB1"/>
    <w:rsid w:val="00B705A6"/>
    <w:rsid w:val="00B70728"/>
    <w:rsid w:val="00B7186D"/>
    <w:rsid w:val="00B7271A"/>
    <w:rsid w:val="00B73916"/>
    <w:rsid w:val="00B74024"/>
    <w:rsid w:val="00B74182"/>
    <w:rsid w:val="00B74709"/>
    <w:rsid w:val="00B74A39"/>
    <w:rsid w:val="00B74CFB"/>
    <w:rsid w:val="00B75164"/>
    <w:rsid w:val="00B7529F"/>
    <w:rsid w:val="00B7760A"/>
    <w:rsid w:val="00B80C77"/>
    <w:rsid w:val="00B8117E"/>
    <w:rsid w:val="00B811F0"/>
    <w:rsid w:val="00B81E2F"/>
    <w:rsid w:val="00B82A8F"/>
    <w:rsid w:val="00B831F1"/>
    <w:rsid w:val="00B84C42"/>
    <w:rsid w:val="00B84D65"/>
    <w:rsid w:val="00B87E7D"/>
    <w:rsid w:val="00B903CB"/>
    <w:rsid w:val="00B90A04"/>
    <w:rsid w:val="00B92223"/>
    <w:rsid w:val="00B934E7"/>
    <w:rsid w:val="00B93D59"/>
    <w:rsid w:val="00B95205"/>
    <w:rsid w:val="00B959EC"/>
    <w:rsid w:val="00B965AD"/>
    <w:rsid w:val="00B96659"/>
    <w:rsid w:val="00B968E1"/>
    <w:rsid w:val="00B97305"/>
    <w:rsid w:val="00BA0D39"/>
    <w:rsid w:val="00BA2983"/>
    <w:rsid w:val="00BA2DA9"/>
    <w:rsid w:val="00BA3176"/>
    <w:rsid w:val="00BA406E"/>
    <w:rsid w:val="00BA431B"/>
    <w:rsid w:val="00BA55F0"/>
    <w:rsid w:val="00BA59E2"/>
    <w:rsid w:val="00BA5C6B"/>
    <w:rsid w:val="00BB02F8"/>
    <w:rsid w:val="00BB100F"/>
    <w:rsid w:val="00BB15DF"/>
    <w:rsid w:val="00BB2166"/>
    <w:rsid w:val="00BB290D"/>
    <w:rsid w:val="00BB2FE0"/>
    <w:rsid w:val="00BB3386"/>
    <w:rsid w:val="00BB33D2"/>
    <w:rsid w:val="00BB5479"/>
    <w:rsid w:val="00BB576C"/>
    <w:rsid w:val="00BB634B"/>
    <w:rsid w:val="00BB67E1"/>
    <w:rsid w:val="00BC2331"/>
    <w:rsid w:val="00BC2E7C"/>
    <w:rsid w:val="00BC2FAA"/>
    <w:rsid w:val="00BC428C"/>
    <w:rsid w:val="00BC5FEA"/>
    <w:rsid w:val="00BD044F"/>
    <w:rsid w:val="00BD3119"/>
    <w:rsid w:val="00BD3899"/>
    <w:rsid w:val="00BD3B61"/>
    <w:rsid w:val="00BD4390"/>
    <w:rsid w:val="00BD455B"/>
    <w:rsid w:val="00BD5130"/>
    <w:rsid w:val="00BD582C"/>
    <w:rsid w:val="00BD5F2A"/>
    <w:rsid w:val="00BD6B94"/>
    <w:rsid w:val="00BD7494"/>
    <w:rsid w:val="00BD784A"/>
    <w:rsid w:val="00BD7886"/>
    <w:rsid w:val="00BE014F"/>
    <w:rsid w:val="00BE0C53"/>
    <w:rsid w:val="00BE0EA2"/>
    <w:rsid w:val="00BE11F5"/>
    <w:rsid w:val="00BE186C"/>
    <w:rsid w:val="00BE1C16"/>
    <w:rsid w:val="00BE2D14"/>
    <w:rsid w:val="00BE391A"/>
    <w:rsid w:val="00BE52B9"/>
    <w:rsid w:val="00BE5374"/>
    <w:rsid w:val="00BE6C7F"/>
    <w:rsid w:val="00BF2697"/>
    <w:rsid w:val="00BF2AB6"/>
    <w:rsid w:val="00BF3CF5"/>
    <w:rsid w:val="00BF51B3"/>
    <w:rsid w:val="00BF534D"/>
    <w:rsid w:val="00BF5E34"/>
    <w:rsid w:val="00BF5F39"/>
    <w:rsid w:val="00BF6B8E"/>
    <w:rsid w:val="00C000BF"/>
    <w:rsid w:val="00C007C6"/>
    <w:rsid w:val="00C0310A"/>
    <w:rsid w:val="00C032F6"/>
    <w:rsid w:val="00C035F1"/>
    <w:rsid w:val="00C04CF9"/>
    <w:rsid w:val="00C0544A"/>
    <w:rsid w:val="00C05EC2"/>
    <w:rsid w:val="00C063C7"/>
    <w:rsid w:val="00C0654C"/>
    <w:rsid w:val="00C0679D"/>
    <w:rsid w:val="00C07B10"/>
    <w:rsid w:val="00C105C7"/>
    <w:rsid w:val="00C10CB4"/>
    <w:rsid w:val="00C11BDA"/>
    <w:rsid w:val="00C12690"/>
    <w:rsid w:val="00C15F5C"/>
    <w:rsid w:val="00C1616F"/>
    <w:rsid w:val="00C16195"/>
    <w:rsid w:val="00C166EC"/>
    <w:rsid w:val="00C169AB"/>
    <w:rsid w:val="00C17FAF"/>
    <w:rsid w:val="00C20560"/>
    <w:rsid w:val="00C207B6"/>
    <w:rsid w:val="00C208E6"/>
    <w:rsid w:val="00C2130E"/>
    <w:rsid w:val="00C21992"/>
    <w:rsid w:val="00C23195"/>
    <w:rsid w:val="00C234BF"/>
    <w:rsid w:val="00C24DB9"/>
    <w:rsid w:val="00C24E67"/>
    <w:rsid w:val="00C250A3"/>
    <w:rsid w:val="00C25847"/>
    <w:rsid w:val="00C25D92"/>
    <w:rsid w:val="00C267B3"/>
    <w:rsid w:val="00C27E05"/>
    <w:rsid w:val="00C27ED0"/>
    <w:rsid w:val="00C27FF4"/>
    <w:rsid w:val="00C3020C"/>
    <w:rsid w:val="00C307C9"/>
    <w:rsid w:val="00C308F0"/>
    <w:rsid w:val="00C3096A"/>
    <w:rsid w:val="00C30D1D"/>
    <w:rsid w:val="00C3174E"/>
    <w:rsid w:val="00C318BE"/>
    <w:rsid w:val="00C31990"/>
    <w:rsid w:val="00C327C3"/>
    <w:rsid w:val="00C332E0"/>
    <w:rsid w:val="00C33E44"/>
    <w:rsid w:val="00C355B4"/>
    <w:rsid w:val="00C36CC1"/>
    <w:rsid w:val="00C370CB"/>
    <w:rsid w:val="00C40371"/>
    <w:rsid w:val="00C40F60"/>
    <w:rsid w:val="00C41E1A"/>
    <w:rsid w:val="00C425FF"/>
    <w:rsid w:val="00C42E54"/>
    <w:rsid w:val="00C4433C"/>
    <w:rsid w:val="00C45EAD"/>
    <w:rsid w:val="00C4610A"/>
    <w:rsid w:val="00C51DC3"/>
    <w:rsid w:val="00C53186"/>
    <w:rsid w:val="00C54941"/>
    <w:rsid w:val="00C55F2D"/>
    <w:rsid w:val="00C56516"/>
    <w:rsid w:val="00C57B8B"/>
    <w:rsid w:val="00C601AA"/>
    <w:rsid w:val="00C60ED9"/>
    <w:rsid w:val="00C612AB"/>
    <w:rsid w:val="00C61F47"/>
    <w:rsid w:val="00C622BD"/>
    <w:rsid w:val="00C6273A"/>
    <w:rsid w:val="00C632C1"/>
    <w:rsid w:val="00C6330F"/>
    <w:rsid w:val="00C644BE"/>
    <w:rsid w:val="00C64E8C"/>
    <w:rsid w:val="00C650FF"/>
    <w:rsid w:val="00C660FE"/>
    <w:rsid w:val="00C66AB7"/>
    <w:rsid w:val="00C67436"/>
    <w:rsid w:val="00C676C2"/>
    <w:rsid w:val="00C71448"/>
    <w:rsid w:val="00C7310B"/>
    <w:rsid w:val="00C73E5D"/>
    <w:rsid w:val="00C7473A"/>
    <w:rsid w:val="00C74777"/>
    <w:rsid w:val="00C74BEF"/>
    <w:rsid w:val="00C75339"/>
    <w:rsid w:val="00C75411"/>
    <w:rsid w:val="00C764EB"/>
    <w:rsid w:val="00C77671"/>
    <w:rsid w:val="00C77726"/>
    <w:rsid w:val="00C8350F"/>
    <w:rsid w:val="00C84B7A"/>
    <w:rsid w:val="00C84F3B"/>
    <w:rsid w:val="00C850B0"/>
    <w:rsid w:val="00C852D4"/>
    <w:rsid w:val="00C85DA7"/>
    <w:rsid w:val="00C86163"/>
    <w:rsid w:val="00C870A4"/>
    <w:rsid w:val="00C87A1D"/>
    <w:rsid w:val="00C87CD4"/>
    <w:rsid w:val="00C90A24"/>
    <w:rsid w:val="00C91E14"/>
    <w:rsid w:val="00C92EDA"/>
    <w:rsid w:val="00C93FEC"/>
    <w:rsid w:val="00C947EA"/>
    <w:rsid w:val="00C96329"/>
    <w:rsid w:val="00C96752"/>
    <w:rsid w:val="00C96E3C"/>
    <w:rsid w:val="00CA021D"/>
    <w:rsid w:val="00CA0DFB"/>
    <w:rsid w:val="00CA0FCB"/>
    <w:rsid w:val="00CA17BE"/>
    <w:rsid w:val="00CA1AD4"/>
    <w:rsid w:val="00CA2E5A"/>
    <w:rsid w:val="00CA3062"/>
    <w:rsid w:val="00CA3D7C"/>
    <w:rsid w:val="00CA6262"/>
    <w:rsid w:val="00CA79CA"/>
    <w:rsid w:val="00CA7B8E"/>
    <w:rsid w:val="00CA7DD1"/>
    <w:rsid w:val="00CB1C08"/>
    <w:rsid w:val="00CB243F"/>
    <w:rsid w:val="00CB39B4"/>
    <w:rsid w:val="00CB4C45"/>
    <w:rsid w:val="00CB50C4"/>
    <w:rsid w:val="00CB6B4C"/>
    <w:rsid w:val="00CB6CAB"/>
    <w:rsid w:val="00CB756F"/>
    <w:rsid w:val="00CB79E8"/>
    <w:rsid w:val="00CC2664"/>
    <w:rsid w:val="00CC2FB6"/>
    <w:rsid w:val="00CC46C6"/>
    <w:rsid w:val="00CC517A"/>
    <w:rsid w:val="00CC5C84"/>
    <w:rsid w:val="00CC64D3"/>
    <w:rsid w:val="00CC7D51"/>
    <w:rsid w:val="00CC7F61"/>
    <w:rsid w:val="00CD2A67"/>
    <w:rsid w:val="00CD4626"/>
    <w:rsid w:val="00CD641C"/>
    <w:rsid w:val="00CE0052"/>
    <w:rsid w:val="00CE0A66"/>
    <w:rsid w:val="00CE12D8"/>
    <w:rsid w:val="00CE1C02"/>
    <w:rsid w:val="00CE1E9A"/>
    <w:rsid w:val="00CE2830"/>
    <w:rsid w:val="00CE3886"/>
    <w:rsid w:val="00CE455A"/>
    <w:rsid w:val="00CE538B"/>
    <w:rsid w:val="00CE5F37"/>
    <w:rsid w:val="00CE7EA5"/>
    <w:rsid w:val="00CF009A"/>
    <w:rsid w:val="00CF02CD"/>
    <w:rsid w:val="00CF3157"/>
    <w:rsid w:val="00CF362A"/>
    <w:rsid w:val="00CF3BFE"/>
    <w:rsid w:val="00CF4574"/>
    <w:rsid w:val="00CF487A"/>
    <w:rsid w:val="00CF49E9"/>
    <w:rsid w:val="00CF4BBB"/>
    <w:rsid w:val="00CF4CF2"/>
    <w:rsid w:val="00CF50A9"/>
    <w:rsid w:val="00CF514C"/>
    <w:rsid w:val="00CF5B04"/>
    <w:rsid w:val="00CF7121"/>
    <w:rsid w:val="00D02B68"/>
    <w:rsid w:val="00D0561B"/>
    <w:rsid w:val="00D05627"/>
    <w:rsid w:val="00D06588"/>
    <w:rsid w:val="00D078ED"/>
    <w:rsid w:val="00D07CC8"/>
    <w:rsid w:val="00D11967"/>
    <w:rsid w:val="00D13C26"/>
    <w:rsid w:val="00D13C75"/>
    <w:rsid w:val="00D14148"/>
    <w:rsid w:val="00D14A9F"/>
    <w:rsid w:val="00D17596"/>
    <w:rsid w:val="00D202E3"/>
    <w:rsid w:val="00D20AE5"/>
    <w:rsid w:val="00D20B8E"/>
    <w:rsid w:val="00D2108F"/>
    <w:rsid w:val="00D22F88"/>
    <w:rsid w:val="00D231CF"/>
    <w:rsid w:val="00D23F1E"/>
    <w:rsid w:val="00D25134"/>
    <w:rsid w:val="00D26DCB"/>
    <w:rsid w:val="00D277D7"/>
    <w:rsid w:val="00D27982"/>
    <w:rsid w:val="00D27AF1"/>
    <w:rsid w:val="00D3054F"/>
    <w:rsid w:val="00D3099D"/>
    <w:rsid w:val="00D31A8C"/>
    <w:rsid w:val="00D33263"/>
    <w:rsid w:val="00D35870"/>
    <w:rsid w:val="00D35B8B"/>
    <w:rsid w:val="00D3779D"/>
    <w:rsid w:val="00D37D84"/>
    <w:rsid w:val="00D40A78"/>
    <w:rsid w:val="00D413EC"/>
    <w:rsid w:val="00D41B34"/>
    <w:rsid w:val="00D41DCE"/>
    <w:rsid w:val="00D4295B"/>
    <w:rsid w:val="00D42F4B"/>
    <w:rsid w:val="00D4377F"/>
    <w:rsid w:val="00D43810"/>
    <w:rsid w:val="00D43ABD"/>
    <w:rsid w:val="00D44272"/>
    <w:rsid w:val="00D44AE1"/>
    <w:rsid w:val="00D45894"/>
    <w:rsid w:val="00D4637C"/>
    <w:rsid w:val="00D464B2"/>
    <w:rsid w:val="00D466EE"/>
    <w:rsid w:val="00D46D14"/>
    <w:rsid w:val="00D47EF1"/>
    <w:rsid w:val="00D47FCF"/>
    <w:rsid w:val="00D5087E"/>
    <w:rsid w:val="00D50EAD"/>
    <w:rsid w:val="00D516AA"/>
    <w:rsid w:val="00D5178D"/>
    <w:rsid w:val="00D51BE3"/>
    <w:rsid w:val="00D51E9B"/>
    <w:rsid w:val="00D534BD"/>
    <w:rsid w:val="00D55290"/>
    <w:rsid w:val="00D555C3"/>
    <w:rsid w:val="00D55A78"/>
    <w:rsid w:val="00D577EF"/>
    <w:rsid w:val="00D6009C"/>
    <w:rsid w:val="00D600B5"/>
    <w:rsid w:val="00D61725"/>
    <w:rsid w:val="00D62FCD"/>
    <w:rsid w:val="00D64217"/>
    <w:rsid w:val="00D6436A"/>
    <w:rsid w:val="00D65125"/>
    <w:rsid w:val="00D65389"/>
    <w:rsid w:val="00D6576F"/>
    <w:rsid w:val="00D669B1"/>
    <w:rsid w:val="00D66BB9"/>
    <w:rsid w:val="00D705A5"/>
    <w:rsid w:val="00D706EB"/>
    <w:rsid w:val="00D7113B"/>
    <w:rsid w:val="00D7325D"/>
    <w:rsid w:val="00D73718"/>
    <w:rsid w:val="00D73CED"/>
    <w:rsid w:val="00D73D2D"/>
    <w:rsid w:val="00D75501"/>
    <w:rsid w:val="00D7594F"/>
    <w:rsid w:val="00D808A4"/>
    <w:rsid w:val="00D8159E"/>
    <w:rsid w:val="00D816FC"/>
    <w:rsid w:val="00D81C85"/>
    <w:rsid w:val="00D82294"/>
    <w:rsid w:val="00D82B7C"/>
    <w:rsid w:val="00D82D8E"/>
    <w:rsid w:val="00D83DF5"/>
    <w:rsid w:val="00D8456C"/>
    <w:rsid w:val="00D85423"/>
    <w:rsid w:val="00D86A88"/>
    <w:rsid w:val="00D87551"/>
    <w:rsid w:val="00D90C9A"/>
    <w:rsid w:val="00D90DD0"/>
    <w:rsid w:val="00D915A9"/>
    <w:rsid w:val="00D931CE"/>
    <w:rsid w:val="00D945C9"/>
    <w:rsid w:val="00D9468B"/>
    <w:rsid w:val="00D949BF"/>
    <w:rsid w:val="00D9556D"/>
    <w:rsid w:val="00D96238"/>
    <w:rsid w:val="00D97C85"/>
    <w:rsid w:val="00DA0C7A"/>
    <w:rsid w:val="00DA0DAF"/>
    <w:rsid w:val="00DA1CE0"/>
    <w:rsid w:val="00DA2D87"/>
    <w:rsid w:val="00DA2FA9"/>
    <w:rsid w:val="00DA3455"/>
    <w:rsid w:val="00DA584C"/>
    <w:rsid w:val="00DA7D87"/>
    <w:rsid w:val="00DB0B2F"/>
    <w:rsid w:val="00DB0CCC"/>
    <w:rsid w:val="00DB0E56"/>
    <w:rsid w:val="00DB18AC"/>
    <w:rsid w:val="00DB290A"/>
    <w:rsid w:val="00DB3282"/>
    <w:rsid w:val="00DB340A"/>
    <w:rsid w:val="00DB4F5D"/>
    <w:rsid w:val="00DB4FDE"/>
    <w:rsid w:val="00DB5B99"/>
    <w:rsid w:val="00DB5E7A"/>
    <w:rsid w:val="00DB64A0"/>
    <w:rsid w:val="00DB6B31"/>
    <w:rsid w:val="00DB6DA1"/>
    <w:rsid w:val="00DB73CD"/>
    <w:rsid w:val="00DB7C26"/>
    <w:rsid w:val="00DB7DF5"/>
    <w:rsid w:val="00DC0F22"/>
    <w:rsid w:val="00DC1465"/>
    <w:rsid w:val="00DC2065"/>
    <w:rsid w:val="00DC66F5"/>
    <w:rsid w:val="00DC6986"/>
    <w:rsid w:val="00DC75C7"/>
    <w:rsid w:val="00DC7E66"/>
    <w:rsid w:val="00DD049A"/>
    <w:rsid w:val="00DD2691"/>
    <w:rsid w:val="00DD288E"/>
    <w:rsid w:val="00DD2F07"/>
    <w:rsid w:val="00DD416F"/>
    <w:rsid w:val="00DD43D2"/>
    <w:rsid w:val="00DD7311"/>
    <w:rsid w:val="00DE0D0E"/>
    <w:rsid w:val="00DE1885"/>
    <w:rsid w:val="00DE1D70"/>
    <w:rsid w:val="00DE3CAC"/>
    <w:rsid w:val="00DE4350"/>
    <w:rsid w:val="00DE57DB"/>
    <w:rsid w:val="00DE59C0"/>
    <w:rsid w:val="00DE6273"/>
    <w:rsid w:val="00DE64CF"/>
    <w:rsid w:val="00DE785E"/>
    <w:rsid w:val="00DE7ADE"/>
    <w:rsid w:val="00DE7D8D"/>
    <w:rsid w:val="00DF351F"/>
    <w:rsid w:val="00DF4797"/>
    <w:rsid w:val="00DF5E99"/>
    <w:rsid w:val="00DF6125"/>
    <w:rsid w:val="00DF68C3"/>
    <w:rsid w:val="00DF6C5C"/>
    <w:rsid w:val="00DF7861"/>
    <w:rsid w:val="00E0040D"/>
    <w:rsid w:val="00E00B2F"/>
    <w:rsid w:val="00E04445"/>
    <w:rsid w:val="00E0466F"/>
    <w:rsid w:val="00E047CA"/>
    <w:rsid w:val="00E04A39"/>
    <w:rsid w:val="00E05361"/>
    <w:rsid w:val="00E06870"/>
    <w:rsid w:val="00E07ADD"/>
    <w:rsid w:val="00E10387"/>
    <w:rsid w:val="00E104A8"/>
    <w:rsid w:val="00E10639"/>
    <w:rsid w:val="00E1117C"/>
    <w:rsid w:val="00E11455"/>
    <w:rsid w:val="00E121FC"/>
    <w:rsid w:val="00E12236"/>
    <w:rsid w:val="00E12B20"/>
    <w:rsid w:val="00E131AA"/>
    <w:rsid w:val="00E1396C"/>
    <w:rsid w:val="00E1417D"/>
    <w:rsid w:val="00E1472D"/>
    <w:rsid w:val="00E154E1"/>
    <w:rsid w:val="00E15E81"/>
    <w:rsid w:val="00E16904"/>
    <w:rsid w:val="00E169B0"/>
    <w:rsid w:val="00E16DCC"/>
    <w:rsid w:val="00E16FDE"/>
    <w:rsid w:val="00E173EC"/>
    <w:rsid w:val="00E17B26"/>
    <w:rsid w:val="00E17F14"/>
    <w:rsid w:val="00E20039"/>
    <w:rsid w:val="00E209C7"/>
    <w:rsid w:val="00E210D4"/>
    <w:rsid w:val="00E22E77"/>
    <w:rsid w:val="00E2401A"/>
    <w:rsid w:val="00E2415E"/>
    <w:rsid w:val="00E2567D"/>
    <w:rsid w:val="00E25D1B"/>
    <w:rsid w:val="00E260FB"/>
    <w:rsid w:val="00E30F61"/>
    <w:rsid w:val="00E323B4"/>
    <w:rsid w:val="00E33B87"/>
    <w:rsid w:val="00E34140"/>
    <w:rsid w:val="00E34AB9"/>
    <w:rsid w:val="00E35782"/>
    <w:rsid w:val="00E360A9"/>
    <w:rsid w:val="00E37EA1"/>
    <w:rsid w:val="00E404E0"/>
    <w:rsid w:val="00E4206B"/>
    <w:rsid w:val="00E423CE"/>
    <w:rsid w:val="00E428D4"/>
    <w:rsid w:val="00E4415F"/>
    <w:rsid w:val="00E44629"/>
    <w:rsid w:val="00E44D2F"/>
    <w:rsid w:val="00E45BAB"/>
    <w:rsid w:val="00E462AB"/>
    <w:rsid w:val="00E46555"/>
    <w:rsid w:val="00E46837"/>
    <w:rsid w:val="00E46C58"/>
    <w:rsid w:val="00E4747D"/>
    <w:rsid w:val="00E4775B"/>
    <w:rsid w:val="00E47964"/>
    <w:rsid w:val="00E47EC3"/>
    <w:rsid w:val="00E5215B"/>
    <w:rsid w:val="00E52C64"/>
    <w:rsid w:val="00E52F18"/>
    <w:rsid w:val="00E54240"/>
    <w:rsid w:val="00E54AE8"/>
    <w:rsid w:val="00E54C70"/>
    <w:rsid w:val="00E54F1D"/>
    <w:rsid w:val="00E54F5B"/>
    <w:rsid w:val="00E550CD"/>
    <w:rsid w:val="00E5516F"/>
    <w:rsid w:val="00E60837"/>
    <w:rsid w:val="00E60870"/>
    <w:rsid w:val="00E62C6A"/>
    <w:rsid w:val="00E63A54"/>
    <w:rsid w:val="00E63FE5"/>
    <w:rsid w:val="00E641AC"/>
    <w:rsid w:val="00E64367"/>
    <w:rsid w:val="00E64A1C"/>
    <w:rsid w:val="00E6591F"/>
    <w:rsid w:val="00E65CDD"/>
    <w:rsid w:val="00E6600A"/>
    <w:rsid w:val="00E6641B"/>
    <w:rsid w:val="00E67AA5"/>
    <w:rsid w:val="00E70B33"/>
    <w:rsid w:val="00E70C96"/>
    <w:rsid w:val="00E722D6"/>
    <w:rsid w:val="00E72835"/>
    <w:rsid w:val="00E73304"/>
    <w:rsid w:val="00E74AF7"/>
    <w:rsid w:val="00E77539"/>
    <w:rsid w:val="00E777F9"/>
    <w:rsid w:val="00E80D2F"/>
    <w:rsid w:val="00E81AFB"/>
    <w:rsid w:val="00E83C38"/>
    <w:rsid w:val="00E85189"/>
    <w:rsid w:val="00E857C5"/>
    <w:rsid w:val="00E85B87"/>
    <w:rsid w:val="00E86AD2"/>
    <w:rsid w:val="00E87BDE"/>
    <w:rsid w:val="00E87DDB"/>
    <w:rsid w:val="00E909F0"/>
    <w:rsid w:val="00E90CEE"/>
    <w:rsid w:val="00E9178E"/>
    <w:rsid w:val="00E92305"/>
    <w:rsid w:val="00E9241C"/>
    <w:rsid w:val="00E9373B"/>
    <w:rsid w:val="00E93B30"/>
    <w:rsid w:val="00E94629"/>
    <w:rsid w:val="00E95417"/>
    <w:rsid w:val="00E976F8"/>
    <w:rsid w:val="00E977D7"/>
    <w:rsid w:val="00EA06ED"/>
    <w:rsid w:val="00EA0CA3"/>
    <w:rsid w:val="00EA1B60"/>
    <w:rsid w:val="00EA3E5F"/>
    <w:rsid w:val="00EA4AD5"/>
    <w:rsid w:val="00EA4E68"/>
    <w:rsid w:val="00EA571B"/>
    <w:rsid w:val="00EA7A26"/>
    <w:rsid w:val="00EA7BA4"/>
    <w:rsid w:val="00EB0203"/>
    <w:rsid w:val="00EB03C4"/>
    <w:rsid w:val="00EB2285"/>
    <w:rsid w:val="00EB27D5"/>
    <w:rsid w:val="00EB4771"/>
    <w:rsid w:val="00EB5B92"/>
    <w:rsid w:val="00EB5DCA"/>
    <w:rsid w:val="00EB7221"/>
    <w:rsid w:val="00EB7CF4"/>
    <w:rsid w:val="00EC00EE"/>
    <w:rsid w:val="00EC0274"/>
    <w:rsid w:val="00EC0CAF"/>
    <w:rsid w:val="00EC2ADA"/>
    <w:rsid w:val="00EC2C38"/>
    <w:rsid w:val="00EC36CA"/>
    <w:rsid w:val="00EC39C4"/>
    <w:rsid w:val="00EC4980"/>
    <w:rsid w:val="00EC5848"/>
    <w:rsid w:val="00EC64F8"/>
    <w:rsid w:val="00EC6EA9"/>
    <w:rsid w:val="00ED03EE"/>
    <w:rsid w:val="00ED0A35"/>
    <w:rsid w:val="00ED0EB2"/>
    <w:rsid w:val="00ED1E92"/>
    <w:rsid w:val="00ED316D"/>
    <w:rsid w:val="00ED47E4"/>
    <w:rsid w:val="00ED5101"/>
    <w:rsid w:val="00ED6B93"/>
    <w:rsid w:val="00ED744E"/>
    <w:rsid w:val="00ED7493"/>
    <w:rsid w:val="00EE1780"/>
    <w:rsid w:val="00EE1D7E"/>
    <w:rsid w:val="00EE2BCC"/>
    <w:rsid w:val="00EE32BA"/>
    <w:rsid w:val="00EE388E"/>
    <w:rsid w:val="00EE5940"/>
    <w:rsid w:val="00EE59E1"/>
    <w:rsid w:val="00EE5C92"/>
    <w:rsid w:val="00EE677B"/>
    <w:rsid w:val="00EE681A"/>
    <w:rsid w:val="00EE784A"/>
    <w:rsid w:val="00EF0F73"/>
    <w:rsid w:val="00EF1ABC"/>
    <w:rsid w:val="00EF1D6B"/>
    <w:rsid w:val="00EF2172"/>
    <w:rsid w:val="00EF2D77"/>
    <w:rsid w:val="00EF31C8"/>
    <w:rsid w:val="00EF3951"/>
    <w:rsid w:val="00EF4781"/>
    <w:rsid w:val="00EF48E2"/>
    <w:rsid w:val="00EF4CEF"/>
    <w:rsid w:val="00EF56EA"/>
    <w:rsid w:val="00EF698D"/>
    <w:rsid w:val="00EF7174"/>
    <w:rsid w:val="00F0120D"/>
    <w:rsid w:val="00F01443"/>
    <w:rsid w:val="00F018A1"/>
    <w:rsid w:val="00F034C5"/>
    <w:rsid w:val="00F03C88"/>
    <w:rsid w:val="00F03E8E"/>
    <w:rsid w:val="00F05FD1"/>
    <w:rsid w:val="00F06098"/>
    <w:rsid w:val="00F10E05"/>
    <w:rsid w:val="00F10E88"/>
    <w:rsid w:val="00F124CF"/>
    <w:rsid w:val="00F1277B"/>
    <w:rsid w:val="00F12D02"/>
    <w:rsid w:val="00F12FCB"/>
    <w:rsid w:val="00F13025"/>
    <w:rsid w:val="00F13583"/>
    <w:rsid w:val="00F13974"/>
    <w:rsid w:val="00F13CC8"/>
    <w:rsid w:val="00F13EBA"/>
    <w:rsid w:val="00F15521"/>
    <w:rsid w:val="00F15566"/>
    <w:rsid w:val="00F15725"/>
    <w:rsid w:val="00F16529"/>
    <w:rsid w:val="00F173B5"/>
    <w:rsid w:val="00F208FC"/>
    <w:rsid w:val="00F20F59"/>
    <w:rsid w:val="00F20FC2"/>
    <w:rsid w:val="00F22108"/>
    <w:rsid w:val="00F231DE"/>
    <w:rsid w:val="00F253E6"/>
    <w:rsid w:val="00F25412"/>
    <w:rsid w:val="00F26B64"/>
    <w:rsid w:val="00F30224"/>
    <w:rsid w:val="00F302C2"/>
    <w:rsid w:val="00F31F50"/>
    <w:rsid w:val="00F3283B"/>
    <w:rsid w:val="00F334F5"/>
    <w:rsid w:val="00F33566"/>
    <w:rsid w:val="00F33BA0"/>
    <w:rsid w:val="00F34680"/>
    <w:rsid w:val="00F34A73"/>
    <w:rsid w:val="00F35027"/>
    <w:rsid w:val="00F360AF"/>
    <w:rsid w:val="00F3669F"/>
    <w:rsid w:val="00F374E2"/>
    <w:rsid w:val="00F4131A"/>
    <w:rsid w:val="00F42413"/>
    <w:rsid w:val="00F44C0B"/>
    <w:rsid w:val="00F44DB1"/>
    <w:rsid w:val="00F4610B"/>
    <w:rsid w:val="00F46876"/>
    <w:rsid w:val="00F469A0"/>
    <w:rsid w:val="00F47657"/>
    <w:rsid w:val="00F47B9E"/>
    <w:rsid w:val="00F50524"/>
    <w:rsid w:val="00F50756"/>
    <w:rsid w:val="00F50842"/>
    <w:rsid w:val="00F519D3"/>
    <w:rsid w:val="00F5274B"/>
    <w:rsid w:val="00F5285F"/>
    <w:rsid w:val="00F52933"/>
    <w:rsid w:val="00F53B25"/>
    <w:rsid w:val="00F53D7B"/>
    <w:rsid w:val="00F54BA7"/>
    <w:rsid w:val="00F54E52"/>
    <w:rsid w:val="00F56C38"/>
    <w:rsid w:val="00F6056C"/>
    <w:rsid w:val="00F619B3"/>
    <w:rsid w:val="00F62CCD"/>
    <w:rsid w:val="00F64495"/>
    <w:rsid w:val="00F64701"/>
    <w:rsid w:val="00F64A40"/>
    <w:rsid w:val="00F64AD5"/>
    <w:rsid w:val="00F674FE"/>
    <w:rsid w:val="00F70183"/>
    <w:rsid w:val="00F70251"/>
    <w:rsid w:val="00F702CA"/>
    <w:rsid w:val="00F71452"/>
    <w:rsid w:val="00F7184E"/>
    <w:rsid w:val="00F71E9D"/>
    <w:rsid w:val="00F74D34"/>
    <w:rsid w:val="00F75805"/>
    <w:rsid w:val="00F758EE"/>
    <w:rsid w:val="00F76265"/>
    <w:rsid w:val="00F76454"/>
    <w:rsid w:val="00F768D9"/>
    <w:rsid w:val="00F7706F"/>
    <w:rsid w:val="00F77143"/>
    <w:rsid w:val="00F77BA0"/>
    <w:rsid w:val="00F8043E"/>
    <w:rsid w:val="00F81FDD"/>
    <w:rsid w:val="00F82215"/>
    <w:rsid w:val="00F8367B"/>
    <w:rsid w:val="00F83DB3"/>
    <w:rsid w:val="00F841EA"/>
    <w:rsid w:val="00F8512E"/>
    <w:rsid w:val="00F852B5"/>
    <w:rsid w:val="00F857EF"/>
    <w:rsid w:val="00F85F08"/>
    <w:rsid w:val="00F85FFB"/>
    <w:rsid w:val="00F86967"/>
    <w:rsid w:val="00F87341"/>
    <w:rsid w:val="00F878FA"/>
    <w:rsid w:val="00F90EC9"/>
    <w:rsid w:val="00F9488A"/>
    <w:rsid w:val="00F94EA0"/>
    <w:rsid w:val="00F96E90"/>
    <w:rsid w:val="00F972D4"/>
    <w:rsid w:val="00F9764D"/>
    <w:rsid w:val="00F97797"/>
    <w:rsid w:val="00F97FB5"/>
    <w:rsid w:val="00FA052B"/>
    <w:rsid w:val="00FA0773"/>
    <w:rsid w:val="00FA16C0"/>
    <w:rsid w:val="00FA1BB1"/>
    <w:rsid w:val="00FA1D78"/>
    <w:rsid w:val="00FA22B6"/>
    <w:rsid w:val="00FA2C3B"/>
    <w:rsid w:val="00FA3170"/>
    <w:rsid w:val="00FA4375"/>
    <w:rsid w:val="00FA467F"/>
    <w:rsid w:val="00FA5643"/>
    <w:rsid w:val="00FA68AC"/>
    <w:rsid w:val="00FA698D"/>
    <w:rsid w:val="00FA6D34"/>
    <w:rsid w:val="00FB0570"/>
    <w:rsid w:val="00FB07D5"/>
    <w:rsid w:val="00FB0C9F"/>
    <w:rsid w:val="00FB144D"/>
    <w:rsid w:val="00FB3A70"/>
    <w:rsid w:val="00FB3B6C"/>
    <w:rsid w:val="00FB57C1"/>
    <w:rsid w:val="00FB5C41"/>
    <w:rsid w:val="00FB72B1"/>
    <w:rsid w:val="00FB74B9"/>
    <w:rsid w:val="00FB7CFC"/>
    <w:rsid w:val="00FC1C7D"/>
    <w:rsid w:val="00FC2557"/>
    <w:rsid w:val="00FC32D4"/>
    <w:rsid w:val="00FC3376"/>
    <w:rsid w:val="00FC3B4B"/>
    <w:rsid w:val="00FC4A59"/>
    <w:rsid w:val="00FC5F64"/>
    <w:rsid w:val="00FC77BF"/>
    <w:rsid w:val="00FD09F4"/>
    <w:rsid w:val="00FD0D27"/>
    <w:rsid w:val="00FD1116"/>
    <w:rsid w:val="00FD2134"/>
    <w:rsid w:val="00FD3B00"/>
    <w:rsid w:val="00FD3BED"/>
    <w:rsid w:val="00FD403F"/>
    <w:rsid w:val="00FD40DC"/>
    <w:rsid w:val="00FD4BA4"/>
    <w:rsid w:val="00FD5706"/>
    <w:rsid w:val="00FD79BF"/>
    <w:rsid w:val="00FE1920"/>
    <w:rsid w:val="00FE2094"/>
    <w:rsid w:val="00FE2F78"/>
    <w:rsid w:val="00FE4034"/>
    <w:rsid w:val="00FE538F"/>
    <w:rsid w:val="00FE548E"/>
    <w:rsid w:val="00FE5E2E"/>
    <w:rsid w:val="00FE76C1"/>
    <w:rsid w:val="00FE7CF4"/>
    <w:rsid w:val="00FE7E7E"/>
    <w:rsid w:val="00FF1109"/>
    <w:rsid w:val="00FF1309"/>
    <w:rsid w:val="00FF152F"/>
    <w:rsid w:val="00FF29A8"/>
    <w:rsid w:val="00FF342A"/>
    <w:rsid w:val="00FF4A9C"/>
    <w:rsid w:val="00FF4FA1"/>
    <w:rsid w:val="00FF5B32"/>
    <w:rsid w:val="00FF65EF"/>
    <w:rsid w:val="00FF721F"/>
    <w:rsid w:val="00FF73D0"/>
    <w:rsid w:val="03065BA8"/>
    <w:rsid w:val="0CE2B4C2"/>
    <w:rsid w:val="1020E7E0"/>
    <w:rsid w:val="23A88EA7"/>
    <w:rsid w:val="27CAE242"/>
    <w:rsid w:val="2FB19007"/>
    <w:rsid w:val="367AFF60"/>
    <w:rsid w:val="37BF4E4B"/>
    <w:rsid w:val="39968EFB"/>
    <w:rsid w:val="3ADB66FD"/>
    <w:rsid w:val="3C6341E3"/>
    <w:rsid w:val="3E2429B6"/>
    <w:rsid w:val="3F2346CE"/>
    <w:rsid w:val="40BCD128"/>
    <w:rsid w:val="42BC67F3"/>
    <w:rsid w:val="443D207E"/>
    <w:rsid w:val="44A4CDD8"/>
    <w:rsid w:val="45C8EAD4"/>
    <w:rsid w:val="47461DA9"/>
    <w:rsid w:val="477186B5"/>
    <w:rsid w:val="499B8904"/>
    <w:rsid w:val="58C97FD9"/>
    <w:rsid w:val="5C9BA902"/>
    <w:rsid w:val="5FE64C66"/>
    <w:rsid w:val="6D14184C"/>
    <w:rsid w:val="71EB7362"/>
    <w:rsid w:val="74919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6FA020"/>
  <w15:chartTrackingRefBased/>
  <w15:docId w15:val="{E77D8B7A-8AFE-4CDD-B38D-AC580741F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uiPriority="1"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1F3372"/>
  </w:style>
  <w:style w:type="paragraph" w:styleId="Heading1">
    <w:name w:val="heading 1"/>
    <w:basedOn w:val="Normal"/>
    <w:next w:val="Normal"/>
    <w:link w:val="Heading1Char"/>
    <w:uiPriority w:val="1"/>
    <w:qFormat/>
    <w:locked/>
    <w:rsid w:val="00CF5B04"/>
    <w:pPr>
      <w:keepNext/>
      <w:keepLines/>
      <w:spacing w:before="240" w:after="0"/>
      <w:outlineLvl w:val="0"/>
    </w:pPr>
    <w:rPr>
      <w:rFonts w:asciiTheme="majorHAnsi" w:eastAsiaTheme="majorEastAsia" w:hAnsiTheme="majorHAnsi" w:cstheme="majorBidi"/>
      <w:color w:val="4C2672" w:themeColor="accent1" w:themeShade="BF"/>
      <w:sz w:val="32"/>
      <w:szCs w:val="32"/>
    </w:rPr>
  </w:style>
  <w:style w:type="paragraph" w:styleId="Heading2">
    <w:name w:val="heading 2"/>
    <w:basedOn w:val="Normal"/>
    <w:next w:val="Normal"/>
    <w:link w:val="Heading2Char"/>
    <w:uiPriority w:val="9"/>
    <w:semiHidden/>
    <w:unhideWhenUsed/>
    <w:locked/>
    <w:rsid w:val="004C6D4B"/>
    <w:pPr>
      <w:keepNext/>
      <w:keepLines/>
      <w:spacing w:before="40" w:after="0"/>
      <w:outlineLvl w:val="1"/>
    </w:pPr>
    <w:rPr>
      <w:rFonts w:asciiTheme="majorHAnsi" w:eastAsiaTheme="majorEastAsia" w:hAnsiTheme="majorHAnsi" w:cstheme="majorBidi"/>
      <w:color w:val="4C2672" w:themeColor="accent1" w:themeShade="BF"/>
      <w:sz w:val="26"/>
      <w:szCs w:val="26"/>
    </w:rPr>
  </w:style>
  <w:style w:type="paragraph" w:styleId="Heading3">
    <w:name w:val="heading 3"/>
    <w:basedOn w:val="Normal"/>
    <w:next w:val="Normal"/>
    <w:link w:val="Heading3Char"/>
    <w:uiPriority w:val="9"/>
    <w:semiHidden/>
    <w:unhideWhenUsed/>
    <w:qFormat/>
    <w:locked/>
    <w:rsid w:val="004C6D4B"/>
    <w:pPr>
      <w:keepNext/>
      <w:keepLines/>
      <w:spacing w:before="40" w:after="0"/>
      <w:outlineLvl w:val="2"/>
    </w:pPr>
    <w:rPr>
      <w:rFonts w:asciiTheme="majorHAnsi" w:eastAsiaTheme="majorEastAsia" w:hAnsiTheme="majorHAnsi" w:cstheme="majorBidi"/>
      <w:color w:val="32194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TNR">
    <w:name w:val="Paragraph Text_TNR"/>
    <w:basedOn w:val="Normal"/>
    <w:link w:val="ParagraphTextTNRChar"/>
    <w:rsid w:val="00665FB2"/>
    <w:pPr>
      <w:spacing w:before="80" w:after="0" w:line="240" w:lineRule="auto"/>
      <w:jc w:val="both"/>
    </w:pPr>
    <w:rPr>
      <w:rFonts w:ascii="Times New Roman" w:eastAsia="MS Mincho" w:hAnsi="Times New Roman" w:cs="Times New Roman"/>
      <w:szCs w:val="20"/>
      <w:lang w:bidi="en-US"/>
    </w:rPr>
  </w:style>
  <w:style w:type="paragraph" w:customStyle="1" w:styleId="ParagraphText">
    <w:name w:val="Paragraph Text"/>
    <w:basedOn w:val="ParagraphTextTNR"/>
    <w:link w:val="ParagraphTextChar"/>
    <w:qFormat/>
    <w:rsid w:val="00665FB2"/>
    <w:rPr>
      <w:rFonts w:asciiTheme="minorHAnsi" w:hAnsiTheme="minorHAnsi"/>
    </w:rPr>
  </w:style>
  <w:style w:type="character" w:customStyle="1" w:styleId="ParagraphTextTNRChar">
    <w:name w:val="Paragraph Text_TNR Char"/>
    <w:basedOn w:val="DefaultParagraphFont"/>
    <w:link w:val="ParagraphTextTNR"/>
    <w:rsid w:val="00665FB2"/>
    <w:rPr>
      <w:rFonts w:ascii="Times New Roman" w:eastAsia="MS Mincho" w:hAnsi="Times New Roman" w:cs="Times New Roman"/>
      <w:szCs w:val="20"/>
      <w:lang w:bidi="en-US"/>
    </w:rPr>
  </w:style>
  <w:style w:type="paragraph" w:customStyle="1" w:styleId="Heading1Proposal">
    <w:name w:val="Heading 1_Proposal"/>
    <w:link w:val="Heading1ProposalChar"/>
    <w:qFormat/>
    <w:rsid w:val="00324D6E"/>
    <w:pPr>
      <w:pBdr>
        <w:bottom w:val="double" w:sz="12" w:space="1" w:color="663399"/>
      </w:pBdr>
      <w:spacing w:before="160" w:line="276" w:lineRule="auto"/>
      <w:ind w:left="-288"/>
      <w:outlineLvl w:val="0"/>
    </w:pPr>
    <w:rPr>
      <w:rFonts w:asciiTheme="majorHAnsi" w:eastAsia="MS Mincho" w:hAnsiTheme="majorHAnsi" w:cs="Times New Roman"/>
      <w:b/>
      <w:bCs/>
      <w:smallCaps/>
      <w:color w:val="663399"/>
      <w:spacing w:val="16"/>
      <w:sz w:val="28"/>
      <w:szCs w:val="28"/>
      <w:lang w:bidi="en-US"/>
    </w:rPr>
  </w:style>
  <w:style w:type="character" w:customStyle="1" w:styleId="ParagraphTextChar">
    <w:name w:val="Paragraph Text Char"/>
    <w:basedOn w:val="ParagraphTextTNRChar"/>
    <w:link w:val="ParagraphText"/>
    <w:rsid w:val="00665FB2"/>
    <w:rPr>
      <w:rFonts w:ascii="Times New Roman" w:eastAsia="MS Mincho" w:hAnsi="Times New Roman" w:cs="Times New Roman"/>
      <w:szCs w:val="20"/>
      <w:lang w:bidi="en-US"/>
    </w:rPr>
  </w:style>
  <w:style w:type="paragraph" w:customStyle="1" w:styleId="Heading2Proposal">
    <w:name w:val="Heading 2_Proposal"/>
    <w:next w:val="ParagraphText"/>
    <w:link w:val="Heading2ProposalChar"/>
    <w:qFormat/>
    <w:rsid w:val="00326261"/>
    <w:pPr>
      <w:pBdr>
        <w:bottom w:val="single" w:sz="12" w:space="1" w:color="004E9A"/>
      </w:pBdr>
      <w:spacing w:before="160"/>
      <w:outlineLvl w:val="1"/>
    </w:pPr>
    <w:rPr>
      <w:rFonts w:asciiTheme="majorHAnsi" w:eastAsia="MS Mincho" w:hAnsiTheme="majorHAnsi" w:cs="Times New Roman"/>
      <w:b/>
      <w:bCs/>
      <w:smallCaps/>
      <w:color w:val="004E9A"/>
      <w:spacing w:val="16"/>
      <w:sz w:val="28"/>
      <w:szCs w:val="28"/>
      <w:lang w:bidi="en-US"/>
    </w:rPr>
  </w:style>
  <w:style w:type="character" w:customStyle="1" w:styleId="Heading1ProposalChar">
    <w:name w:val="Heading 1_Proposal Char"/>
    <w:basedOn w:val="DefaultParagraphFont"/>
    <w:link w:val="Heading1Proposal"/>
    <w:rsid w:val="00324D6E"/>
    <w:rPr>
      <w:rFonts w:asciiTheme="majorHAnsi" w:eastAsia="MS Mincho" w:hAnsiTheme="majorHAnsi" w:cs="Times New Roman"/>
      <w:b/>
      <w:bCs/>
      <w:smallCaps/>
      <w:color w:val="663399"/>
      <w:spacing w:val="16"/>
      <w:sz w:val="28"/>
      <w:szCs w:val="28"/>
      <w:lang w:bidi="en-US"/>
    </w:rPr>
  </w:style>
  <w:style w:type="paragraph" w:customStyle="1" w:styleId="HeadingAcronymTOCProposal">
    <w:name w:val="Heading_Acronym + TOC_Proposal"/>
    <w:link w:val="HeadingAcronymTOCProposalChar"/>
    <w:qFormat/>
    <w:rsid w:val="00326261"/>
    <w:pPr>
      <w:pBdr>
        <w:bottom w:val="single" w:sz="18" w:space="1" w:color="auto"/>
      </w:pBdr>
      <w:spacing w:before="160" w:line="240" w:lineRule="auto"/>
      <w:ind w:left="-288"/>
      <w:outlineLvl w:val="0"/>
    </w:pPr>
    <w:rPr>
      <w:rFonts w:asciiTheme="majorHAnsi" w:eastAsia="MS Mincho" w:hAnsiTheme="majorHAnsi" w:cs="Times New Roman"/>
      <w:b/>
      <w:bCs/>
      <w:smallCaps/>
      <w:spacing w:val="16"/>
      <w:sz w:val="28"/>
      <w:szCs w:val="28"/>
      <w:lang w:bidi="en-US"/>
    </w:rPr>
  </w:style>
  <w:style w:type="character" w:customStyle="1" w:styleId="Heading2ProposalChar">
    <w:name w:val="Heading 2_Proposal Char"/>
    <w:basedOn w:val="Heading1ProposalChar"/>
    <w:link w:val="Heading2Proposal"/>
    <w:rsid w:val="00326261"/>
    <w:rPr>
      <w:rFonts w:asciiTheme="majorHAnsi" w:eastAsia="MS Mincho" w:hAnsiTheme="majorHAnsi" w:cs="Times New Roman"/>
      <w:b/>
      <w:bCs/>
      <w:smallCaps/>
      <w:color w:val="004E9A"/>
      <w:spacing w:val="16"/>
      <w:sz w:val="28"/>
      <w:szCs w:val="28"/>
      <w:lang w:bidi="en-US"/>
    </w:rPr>
  </w:style>
  <w:style w:type="paragraph" w:customStyle="1" w:styleId="AcronymText">
    <w:name w:val="Acronym Text"/>
    <w:basedOn w:val="Normal"/>
    <w:link w:val="AcronymTextChar"/>
    <w:qFormat/>
    <w:rsid w:val="00AA141E"/>
    <w:pPr>
      <w:tabs>
        <w:tab w:val="right" w:pos="9360"/>
      </w:tabs>
      <w:spacing w:after="0"/>
    </w:pPr>
    <w:rPr>
      <w:rFonts w:eastAsia="MS Mincho" w:cs="Times New Roman"/>
      <w:szCs w:val="20"/>
      <w:lang w:bidi="en-US"/>
    </w:rPr>
  </w:style>
  <w:style w:type="character" w:customStyle="1" w:styleId="HeadingAcronymTOCProposalChar">
    <w:name w:val="Heading_Acronym + TOC_Proposal Char"/>
    <w:basedOn w:val="DefaultParagraphFont"/>
    <w:link w:val="HeadingAcronymTOCProposal"/>
    <w:rsid w:val="00326261"/>
    <w:rPr>
      <w:rFonts w:asciiTheme="majorHAnsi" w:eastAsia="MS Mincho" w:hAnsiTheme="majorHAnsi" w:cs="Times New Roman"/>
      <w:b/>
      <w:bCs/>
      <w:smallCaps/>
      <w:spacing w:val="16"/>
      <w:sz w:val="28"/>
      <w:szCs w:val="28"/>
      <w:lang w:bidi="en-US"/>
    </w:rPr>
  </w:style>
  <w:style w:type="paragraph" w:customStyle="1" w:styleId="AcronymTextTNR">
    <w:name w:val="Acronym Text_TNR"/>
    <w:basedOn w:val="AcronymText"/>
    <w:link w:val="AcronymTextTNRChar"/>
    <w:rsid w:val="00AA141E"/>
    <w:rPr>
      <w:rFonts w:ascii="Times New Roman" w:hAnsi="Times New Roman"/>
    </w:rPr>
  </w:style>
  <w:style w:type="character" w:customStyle="1" w:styleId="AcronymTextChar">
    <w:name w:val="Acronym Text Char"/>
    <w:basedOn w:val="DefaultParagraphFont"/>
    <w:link w:val="AcronymText"/>
    <w:rsid w:val="00AA141E"/>
    <w:rPr>
      <w:rFonts w:eastAsia="MS Mincho" w:cs="Times New Roman"/>
      <w:szCs w:val="20"/>
      <w:lang w:bidi="en-US"/>
    </w:rPr>
  </w:style>
  <w:style w:type="paragraph" w:customStyle="1" w:styleId="Heading3Proposal">
    <w:name w:val="Heading 3_Proposal"/>
    <w:basedOn w:val="Normal"/>
    <w:link w:val="Heading3ProposalChar"/>
    <w:qFormat/>
    <w:rsid w:val="00607770"/>
    <w:pPr>
      <w:pBdr>
        <w:left w:val="dotted" w:sz="12" w:space="4" w:color="663399"/>
        <w:bottom w:val="dotted" w:sz="12" w:space="1" w:color="663399"/>
      </w:pBdr>
      <w:spacing w:before="160" w:line="276" w:lineRule="auto"/>
      <w:outlineLvl w:val="2"/>
    </w:pPr>
    <w:rPr>
      <w:rFonts w:asciiTheme="majorHAnsi" w:eastAsia="MS Mincho" w:hAnsiTheme="majorHAnsi" w:cs="Times New Roman"/>
      <w:b/>
      <w:bCs/>
      <w:color w:val="663399"/>
      <w:spacing w:val="16"/>
      <w:sz w:val="24"/>
      <w:szCs w:val="28"/>
      <w:lang w:bidi="en-US"/>
    </w:rPr>
  </w:style>
  <w:style w:type="character" w:customStyle="1" w:styleId="AcronymTextTNRChar">
    <w:name w:val="Acronym Text_TNR Char"/>
    <w:basedOn w:val="AcronymTextChar"/>
    <w:link w:val="AcronymTextTNR"/>
    <w:rsid w:val="00AA141E"/>
    <w:rPr>
      <w:rFonts w:ascii="Times New Roman" w:eastAsia="MS Mincho" w:hAnsi="Times New Roman" w:cs="Times New Roman"/>
      <w:szCs w:val="20"/>
      <w:lang w:bidi="en-US"/>
    </w:rPr>
  </w:style>
  <w:style w:type="paragraph" w:customStyle="1" w:styleId="Heading4Proposal">
    <w:name w:val="Heading 4_Proposal"/>
    <w:basedOn w:val="Normal"/>
    <w:link w:val="Heading4ProposalChar"/>
    <w:qFormat/>
    <w:rsid w:val="00324D6E"/>
    <w:pPr>
      <w:pBdr>
        <w:bottom w:val="dotted" w:sz="12" w:space="1" w:color="004E9A"/>
      </w:pBdr>
      <w:spacing w:before="160" w:line="276" w:lineRule="auto"/>
    </w:pPr>
    <w:rPr>
      <w:rFonts w:asciiTheme="majorHAnsi" w:eastAsia="MS Mincho" w:hAnsiTheme="majorHAnsi" w:cs="Times New Roman"/>
      <w:b/>
      <w:bCs/>
      <w:color w:val="004E9A"/>
      <w:spacing w:val="16"/>
      <w:sz w:val="24"/>
      <w:szCs w:val="28"/>
      <w:lang w:bidi="en-US"/>
    </w:rPr>
  </w:style>
  <w:style w:type="character" w:customStyle="1" w:styleId="Heading3ProposalChar">
    <w:name w:val="Heading 3_Proposal Char"/>
    <w:basedOn w:val="DefaultParagraphFont"/>
    <w:link w:val="Heading3Proposal"/>
    <w:rsid w:val="00607770"/>
    <w:rPr>
      <w:rFonts w:asciiTheme="majorHAnsi" w:eastAsia="MS Mincho" w:hAnsiTheme="majorHAnsi" w:cs="Times New Roman"/>
      <w:b/>
      <w:bCs/>
      <w:color w:val="663399"/>
      <w:spacing w:val="16"/>
      <w:sz w:val="24"/>
      <w:szCs w:val="28"/>
      <w:lang w:bidi="en-US"/>
    </w:rPr>
  </w:style>
  <w:style w:type="character" w:styleId="CommentReference">
    <w:name w:val="annotation reference"/>
    <w:basedOn w:val="DefaultParagraphFont"/>
    <w:uiPriority w:val="99"/>
    <w:semiHidden/>
    <w:unhideWhenUsed/>
    <w:locked/>
    <w:rsid w:val="00C650FF"/>
    <w:rPr>
      <w:sz w:val="16"/>
      <w:szCs w:val="16"/>
    </w:rPr>
  </w:style>
  <w:style w:type="character" w:customStyle="1" w:styleId="Heading4ProposalChar">
    <w:name w:val="Heading 4_Proposal Char"/>
    <w:basedOn w:val="DefaultParagraphFont"/>
    <w:link w:val="Heading4Proposal"/>
    <w:rsid w:val="00324D6E"/>
    <w:rPr>
      <w:rFonts w:asciiTheme="majorHAnsi" w:eastAsia="MS Mincho" w:hAnsiTheme="majorHAnsi" w:cs="Times New Roman"/>
      <w:b/>
      <w:bCs/>
      <w:color w:val="004E9A"/>
      <w:spacing w:val="16"/>
      <w:sz w:val="24"/>
      <w:szCs w:val="28"/>
      <w:lang w:bidi="en-US"/>
    </w:rPr>
  </w:style>
  <w:style w:type="paragraph" w:styleId="CommentText">
    <w:name w:val="annotation text"/>
    <w:basedOn w:val="Normal"/>
    <w:link w:val="CommentTextChar"/>
    <w:uiPriority w:val="99"/>
    <w:semiHidden/>
    <w:unhideWhenUsed/>
    <w:locked/>
    <w:rsid w:val="00C650FF"/>
    <w:pPr>
      <w:spacing w:line="240" w:lineRule="auto"/>
    </w:pPr>
    <w:rPr>
      <w:sz w:val="20"/>
      <w:szCs w:val="20"/>
    </w:rPr>
  </w:style>
  <w:style w:type="character" w:customStyle="1" w:styleId="CommentTextChar">
    <w:name w:val="Comment Text Char"/>
    <w:basedOn w:val="DefaultParagraphFont"/>
    <w:link w:val="CommentText"/>
    <w:uiPriority w:val="99"/>
    <w:semiHidden/>
    <w:rsid w:val="00C650FF"/>
    <w:rPr>
      <w:sz w:val="20"/>
      <w:szCs w:val="20"/>
    </w:rPr>
  </w:style>
  <w:style w:type="paragraph" w:styleId="CommentSubject">
    <w:name w:val="annotation subject"/>
    <w:basedOn w:val="CommentText"/>
    <w:next w:val="CommentText"/>
    <w:link w:val="CommentSubjectChar"/>
    <w:uiPriority w:val="99"/>
    <w:semiHidden/>
    <w:unhideWhenUsed/>
    <w:locked/>
    <w:rsid w:val="00C650FF"/>
    <w:rPr>
      <w:b/>
      <w:bCs/>
    </w:rPr>
  </w:style>
  <w:style w:type="character" w:customStyle="1" w:styleId="CommentSubjectChar">
    <w:name w:val="Comment Subject Char"/>
    <w:basedOn w:val="CommentTextChar"/>
    <w:link w:val="CommentSubject"/>
    <w:uiPriority w:val="99"/>
    <w:semiHidden/>
    <w:rsid w:val="00C650FF"/>
    <w:rPr>
      <w:b/>
      <w:bCs/>
      <w:sz w:val="20"/>
      <w:szCs w:val="20"/>
    </w:rPr>
  </w:style>
  <w:style w:type="paragraph" w:styleId="BalloonText">
    <w:name w:val="Balloon Text"/>
    <w:basedOn w:val="Normal"/>
    <w:link w:val="BalloonTextChar"/>
    <w:uiPriority w:val="99"/>
    <w:semiHidden/>
    <w:unhideWhenUsed/>
    <w:locked/>
    <w:rsid w:val="00C650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0FF"/>
    <w:rPr>
      <w:rFonts w:ascii="Segoe UI" w:hAnsi="Segoe UI" w:cs="Segoe UI"/>
      <w:sz w:val="18"/>
      <w:szCs w:val="18"/>
    </w:rPr>
  </w:style>
  <w:style w:type="character" w:styleId="PlaceholderText">
    <w:name w:val="Placeholder Text"/>
    <w:basedOn w:val="DefaultParagraphFont"/>
    <w:uiPriority w:val="99"/>
    <w:semiHidden/>
    <w:locked/>
    <w:rsid w:val="000A32D8"/>
    <w:rPr>
      <w:color w:val="808080"/>
    </w:rPr>
  </w:style>
  <w:style w:type="paragraph" w:customStyle="1" w:styleId="TextBoxContent">
    <w:name w:val="Text Box_Content"/>
    <w:basedOn w:val="Normal"/>
    <w:link w:val="TextBoxContentChar"/>
    <w:qFormat/>
    <w:rsid w:val="00326261"/>
    <w:pPr>
      <w:spacing w:before="120" w:after="100" w:line="240" w:lineRule="auto"/>
    </w:pPr>
    <w:rPr>
      <w:rFonts w:ascii="Calibri" w:hAnsi="Calibri"/>
    </w:rPr>
  </w:style>
  <w:style w:type="paragraph" w:customStyle="1" w:styleId="TextBoxTNR">
    <w:name w:val="Text Box_TNR"/>
    <w:basedOn w:val="TextBoxContent"/>
    <w:link w:val="TextBoxTNRChar"/>
    <w:rsid w:val="00665FB2"/>
    <w:rPr>
      <w:rFonts w:ascii="Times New Roman" w:hAnsi="Times New Roman" w:cs="Times New Roman"/>
    </w:rPr>
  </w:style>
  <w:style w:type="character" w:customStyle="1" w:styleId="TextBoxContentChar">
    <w:name w:val="Text Box_Content Char"/>
    <w:basedOn w:val="DefaultParagraphFont"/>
    <w:link w:val="TextBoxContent"/>
    <w:rsid w:val="00326261"/>
    <w:rPr>
      <w:rFonts w:ascii="Calibri" w:hAnsi="Calibri"/>
    </w:rPr>
  </w:style>
  <w:style w:type="paragraph" w:styleId="TOC3">
    <w:name w:val="toc 3"/>
    <w:basedOn w:val="Normal"/>
    <w:next w:val="Normal"/>
    <w:autoRedefine/>
    <w:uiPriority w:val="39"/>
    <w:unhideWhenUsed/>
    <w:locked/>
    <w:rsid w:val="00CF5B04"/>
    <w:pPr>
      <w:spacing w:after="100"/>
      <w:ind w:left="440"/>
    </w:pPr>
  </w:style>
  <w:style w:type="character" w:customStyle="1" w:styleId="TextBoxTNRChar">
    <w:name w:val="Text Box_TNR Char"/>
    <w:basedOn w:val="TextBoxContentChar"/>
    <w:link w:val="TextBoxTNR"/>
    <w:rsid w:val="00665FB2"/>
    <w:rPr>
      <w:rFonts w:ascii="Times New Roman" w:hAnsi="Times New Roman" w:cs="Times New Roman"/>
    </w:rPr>
  </w:style>
  <w:style w:type="paragraph" w:styleId="TOC1">
    <w:name w:val="toc 1"/>
    <w:basedOn w:val="Normal"/>
    <w:next w:val="Normal"/>
    <w:autoRedefine/>
    <w:uiPriority w:val="39"/>
    <w:unhideWhenUsed/>
    <w:locked/>
    <w:rsid w:val="00607770"/>
    <w:pPr>
      <w:tabs>
        <w:tab w:val="right" w:leader="dot" w:pos="9350"/>
      </w:tabs>
      <w:spacing w:after="100"/>
    </w:pPr>
  </w:style>
  <w:style w:type="character" w:styleId="Hyperlink">
    <w:name w:val="Hyperlink"/>
    <w:basedOn w:val="DefaultParagraphFont"/>
    <w:uiPriority w:val="99"/>
    <w:unhideWhenUsed/>
    <w:locked/>
    <w:rsid w:val="00CF5B04"/>
    <w:rPr>
      <w:color w:val="004E9A" w:themeColor="hyperlink"/>
      <w:u w:val="single"/>
    </w:rPr>
  </w:style>
  <w:style w:type="character" w:customStyle="1" w:styleId="Heading1Char">
    <w:name w:val="Heading 1 Char"/>
    <w:basedOn w:val="DefaultParagraphFont"/>
    <w:link w:val="Heading1"/>
    <w:uiPriority w:val="9"/>
    <w:rsid w:val="00CF5B04"/>
    <w:rPr>
      <w:rFonts w:asciiTheme="majorHAnsi" w:eastAsiaTheme="majorEastAsia" w:hAnsiTheme="majorHAnsi" w:cstheme="majorBidi"/>
      <w:color w:val="4C2672" w:themeColor="accent1" w:themeShade="BF"/>
      <w:sz w:val="32"/>
      <w:szCs w:val="32"/>
    </w:rPr>
  </w:style>
  <w:style w:type="paragraph" w:styleId="TOCHeading">
    <w:name w:val="TOC Heading"/>
    <w:basedOn w:val="Heading1"/>
    <w:next w:val="Normal"/>
    <w:uiPriority w:val="39"/>
    <w:unhideWhenUsed/>
    <w:locked/>
    <w:rsid w:val="00CF5B04"/>
    <w:pPr>
      <w:outlineLvl w:val="9"/>
    </w:pPr>
  </w:style>
  <w:style w:type="character" w:customStyle="1" w:styleId="Heading2Char">
    <w:name w:val="Heading 2 Char"/>
    <w:basedOn w:val="DefaultParagraphFont"/>
    <w:link w:val="Heading2"/>
    <w:uiPriority w:val="9"/>
    <w:semiHidden/>
    <w:rsid w:val="004C6D4B"/>
    <w:rPr>
      <w:rFonts w:asciiTheme="majorHAnsi" w:eastAsiaTheme="majorEastAsia" w:hAnsiTheme="majorHAnsi" w:cstheme="majorBidi"/>
      <w:color w:val="4C2672" w:themeColor="accent1" w:themeShade="BF"/>
      <w:sz w:val="26"/>
      <w:szCs w:val="26"/>
    </w:rPr>
  </w:style>
  <w:style w:type="character" w:customStyle="1" w:styleId="Heading3Char">
    <w:name w:val="Heading 3 Char"/>
    <w:basedOn w:val="DefaultParagraphFont"/>
    <w:link w:val="Heading3"/>
    <w:uiPriority w:val="9"/>
    <w:semiHidden/>
    <w:rsid w:val="004C6D4B"/>
    <w:rPr>
      <w:rFonts w:asciiTheme="majorHAnsi" w:eastAsiaTheme="majorEastAsia" w:hAnsiTheme="majorHAnsi" w:cstheme="majorBidi"/>
      <w:color w:val="32194C" w:themeColor="accent1" w:themeShade="7F"/>
      <w:sz w:val="24"/>
      <w:szCs w:val="24"/>
    </w:rPr>
  </w:style>
  <w:style w:type="paragraph" w:styleId="TOC2">
    <w:name w:val="toc 2"/>
    <w:basedOn w:val="Normal"/>
    <w:next w:val="Normal"/>
    <w:autoRedefine/>
    <w:uiPriority w:val="39"/>
    <w:unhideWhenUsed/>
    <w:locked/>
    <w:rsid w:val="004C6D4B"/>
    <w:pPr>
      <w:spacing w:after="100"/>
      <w:ind w:left="220"/>
    </w:pPr>
  </w:style>
  <w:style w:type="paragraph" w:styleId="TOC4">
    <w:name w:val="toc 4"/>
    <w:basedOn w:val="Normal"/>
    <w:next w:val="Normal"/>
    <w:autoRedefine/>
    <w:uiPriority w:val="39"/>
    <w:unhideWhenUsed/>
    <w:locked/>
    <w:rsid w:val="004C6D4B"/>
    <w:pPr>
      <w:spacing w:after="100"/>
      <w:ind w:left="660"/>
    </w:pPr>
  </w:style>
  <w:style w:type="table" w:styleId="TableGrid">
    <w:name w:val="Table Grid"/>
    <w:basedOn w:val="TableNormal"/>
    <w:uiPriority w:val="39"/>
    <w:locked/>
    <w:rsid w:val="00420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DescriptionText">
    <w:name w:val="Exhibit Description Text"/>
    <w:link w:val="ExhibitDescriptionTextChar"/>
    <w:qFormat/>
    <w:rsid w:val="005B177F"/>
    <w:pPr>
      <w:spacing w:after="80" w:line="240" w:lineRule="auto"/>
    </w:pPr>
    <w:rPr>
      <w:i/>
    </w:rPr>
  </w:style>
  <w:style w:type="paragraph" w:customStyle="1" w:styleId="ExhibitTitleText">
    <w:name w:val="Exhibit Title Text"/>
    <w:link w:val="ExhibitTitleTextChar"/>
    <w:qFormat/>
    <w:rsid w:val="005B177F"/>
    <w:pPr>
      <w:spacing w:after="80" w:line="240" w:lineRule="auto"/>
    </w:pPr>
    <w:rPr>
      <w:b/>
    </w:rPr>
  </w:style>
  <w:style w:type="character" w:customStyle="1" w:styleId="ExhibitDescriptionTextChar">
    <w:name w:val="Exhibit Description Text Char"/>
    <w:basedOn w:val="DefaultParagraphFont"/>
    <w:link w:val="ExhibitDescriptionText"/>
    <w:rsid w:val="005B177F"/>
    <w:rPr>
      <w:i/>
    </w:rPr>
  </w:style>
  <w:style w:type="table" w:styleId="PlainTable1">
    <w:name w:val="Plain Table 1"/>
    <w:basedOn w:val="TableNormal"/>
    <w:uiPriority w:val="41"/>
    <w:locked/>
    <w:rsid w:val="005B177F"/>
    <w:pPr>
      <w:spacing w:after="0" w:line="240" w:lineRule="auto"/>
    </w:pPr>
    <w:tblPr>
      <w:tblStyleRowBandSize w:val="1"/>
      <w:tblStyleColBandSize w:val="1"/>
      <w:tblBorders>
        <w:top w:val="single" w:sz="4" w:space="0" w:color="000000" w:themeColor="background1" w:themeShade="BF"/>
        <w:left w:val="single" w:sz="4" w:space="0" w:color="000000" w:themeColor="background1" w:themeShade="BF"/>
        <w:bottom w:val="single" w:sz="4" w:space="0" w:color="000000" w:themeColor="background1" w:themeShade="BF"/>
        <w:right w:val="single" w:sz="4" w:space="0" w:color="000000" w:themeColor="background1" w:themeShade="BF"/>
        <w:insideH w:val="single" w:sz="4" w:space="0" w:color="000000" w:themeColor="background1" w:themeShade="BF"/>
        <w:insideV w:val="single" w:sz="4" w:space="0" w:color="000000" w:themeColor="background1" w:themeShade="BF"/>
      </w:tblBorders>
    </w:tblPr>
    <w:tblStylePr w:type="firstRow">
      <w:rPr>
        <w:b/>
        <w:bCs/>
      </w:rPr>
    </w:tblStylePr>
    <w:tblStylePr w:type="lastRow">
      <w:rPr>
        <w:b/>
        <w:bCs/>
      </w:rPr>
      <w:tblPr/>
      <w:tcPr>
        <w:tcBorders>
          <w:top w:val="double" w:sz="4" w:space="0" w:color="000000" w:themeColor="background1" w:themeShade="BF"/>
        </w:tcBorders>
      </w:tcPr>
    </w:tblStylePr>
    <w:tblStylePr w:type="firstCol">
      <w:rPr>
        <w:b/>
        <w:bCs/>
      </w:rPr>
    </w:tblStylePr>
    <w:tblStylePr w:type="lastCol">
      <w:rPr>
        <w:b/>
        <w:bCs/>
      </w:rPr>
    </w:tblStylePr>
    <w:tblStylePr w:type="band1Vert">
      <w:tblPr/>
      <w:tcPr>
        <w:shd w:val="clear" w:color="auto" w:fill="000000" w:themeFill="background1" w:themeFillShade="F2"/>
      </w:tcPr>
    </w:tblStylePr>
    <w:tblStylePr w:type="band1Horz">
      <w:tblPr/>
      <w:tcPr>
        <w:shd w:val="clear" w:color="auto" w:fill="000000" w:themeFill="background1" w:themeFillShade="F2"/>
      </w:tcPr>
    </w:tblStylePr>
  </w:style>
  <w:style w:type="character" w:customStyle="1" w:styleId="ExhibitTitleTextChar">
    <w:name w:val="Exhibit Title Text Char"/>
    <w:basedOn w:val="DefaultParagraphFont"/>
    <w:link w:val="ExhibitTitleText"/>
    <w:rsid w:val="005B177F"/>
    <w:rPr>
      <w:b/>
    </w:rPr>
  </w:style>
  <w:style w:type="table" w:styleId="GridTable4-Accent5">
    <w:name w:val="Grid Table 4 Accent 5"/>
    <w:basedOn w:val="TableNormal"/>
    <w:uiPriority w:val="49"/>
    <w:locked/>
    <w:rsid w:val="00BE2D14"/>
    <w:pPr>
      <w:spacing w:after="0" w:line="240" w:lineRule="auto"/>
    </w:pPr>
    <w:tblPr>
      <w:tblStyleRowBandSize w:val="1"/>
      <w:tblStyleColBandSize w:val="1"/>
      <w:tblBorders>
        <w:top w:val="single" w:sz="4" w:space="0" w:color="2995FF" w:themeColor="accent5" w:themeTint="99"/>
        <w:left w:val="single" w:sz="4" w:space="0" w:color="2995FF" w:themeColor="accent5" w:themeTint="99"/>
        <w:bottom w:val="single" w:sz="4" w:space="0" w:color="2995FF" w:themeColor="accent5" w:themeTint="99"/>
        <w:right w:val="single" w:sz="4" w:space="0" w:color="2995FF" w:themeColor="accent5" w:themeTint="99"/>
        <w:insideH w:val="single" w:sz="4" w:space="0" w:color="2995FF" w:themeColor="accent5" w:themeTint="99"/>
        <w:insideV w:val="single" w:sz="4" w:space="0" w:color="2995FF" w:themeColor="accent5" w:themeTint="99"/>
      </w:tblBorders>
    </w:tblPr>
    <w:tblStylePr w:type="firstRow">
      <w:rPr>
        <w:b/>
        <w:bCs/>
        <w:color w:val="000000" w:themeColor="background1"/>
      </w:rPr>
      <w:tblPr/>
      <w:tcPr>
        <w:tcBorders>
          <w:top w:val="single" w:sz="4" w:space="0" w:color="004E9A" w:themeColor="accent5"/>
          <w:left w:val="single" w:sz="4" w:space="0" w:color="004E9A" w:themeColor="accent5"/>
          <w:bottom w:val="single" w:sz="4" w:space="0" w:color="004E9A" w:themeColor="accent5"/>
          <w:right w:val="single" w:sz="4" w:space="0" w:color="004E9A" w:themeColor="accent5"/>
          <w:insideH w:val="nil"/>
          <w:insideV w:val="nil"/>
        </w:tcBorders>
        <w:shd w:val="clear" w:color="auto" w:fill="004E9A" w:themeFill="accent5"/>
      </w:tcPr>
    </w:tblStylePr>
    <w:tblStylePr w:type="lastRow">
      <w:rPr>
        <w:b/>
        <w:bCs/>
      </w:rPr>
      <w:tblPr/>
      <w:tcPr>
        <w:tcBorders>
          <w:top w:val="double" w:sz="4" w:space="0" w:color="004E9A" w:themeColor="accent5"/>
        </w:tcBorders>
      </w:tcPr>
    </w:tblStylePr>
    <w:tblStylePr w:type="firstCol">
      <w:rPr>
        <w:b/>
        <w:bCs/>
      </w:rPr>
    </w:tblStylePr>
    <w:tblStylePr w:type="lastCol">
      <w:rPr>
        <w:b/>
        <w:bCs/>
      </w:rPr>
    </w:tblStylePr>
    <w:tblStylePr w:type="band1Vert">
      <w:tblPr/>
      <w:tcPr>
        <w:shd w:val="clear" w:color="auto" w:fill="B7DBFF" w:themeFill="accent5" w:themeFillTint="33"/>
      </w:tcPr>
    </w:tblStylePr>
    <w:tblStylePr w:type="band1Horz">
      <w:tblPr/>
      <w:tcPr>
        <w:shd w:val="clear" w:color="auto" w:fill="B7DBFF" w:themeFill="accent5" w:themeFillTint="33"/>
      </w:tcPr>
    </w:tblStylePr>
  </w:style>
  <w:style w:type="table" w:styleId="ListTable4-Accent1">
    <w:name w:val="List Table 4 Accent 1"/>
    <w:basedOn w:val="TableNormal"/>
    <w:uiPriority w:val="49"/>
    <w:locked/>
    <w:rsid w:val="004125F6"/>
    <w:pPr>
      <w:spacing w:after="0" w:line="240" w:lineRule="auto"/>
    </w:pPr>
    <w:tblPr>
      <w:tblStyleRowBandSize w:val="1"/>
      <w:tblStyleColBandSize w:val="1"/>
      <w:tblBorders>
        <w:top w:val="single" w:sz="4" w:space="0" w:color="A275D1" w:themeColor="accent1" w:themeTint="99"/>
        <w:left w:val="single" w:sz="4" w:space="0" w:color="A275D1" w:themeColor="accent1" w:themeTint="99"/>
        <w:bottom w:val="single" w:sz="4" w:space="0" w:color="A275D1" w:themeColor="accent1" w:themeTint="99"/>
        <w:right w:val="single" w:sz="4" w:space="0" w:color="A275D1" w:themeColor="accent1" w:themeTint="99"/>
        <w:insideH w:val="single" w:sz="4" w:space="0" w:color="A275D1" w:themeColor="accent1" w:themeTint="99"/>
      </w:tblBorders>
    </w:tblPr>
    <w:tblStylePr w:type="firstRow">
      <w:rPr>
        <w:b/>
        <w:bCs/>
        <w:color w:val="000000" w:themeColor="background1"/>
      </w:rPr>
      <w:tblPr/>
      <w:tcPr>
        <w:tcBorders>
          <w:top w:val="single" w:sz="4" w:space="0" w:color="663399" w:themeColor="accent1"/>
          <w:left w:val="single" w:sz="4" w:space="0" w:color="663399" w:themeColor="accent1"/>
          <w:bottom w:val="single" w:sz="4" w:space="0" w:color="663399" w:themeColor="accent1"/>
          <w:right w:val="single" w:sz="4" w:space="0" w:color="663399" w:themeColor="accent1"/>
          <w:insideH w:val="nil"/>
        </w:tcBorders>
        <w:shd w:val="clear" w:color="auto" w:fill="663399" w:themeFill="accent1"/>
      </w:tcPr>
    </w:tblStylePr>
    <w:tblStylePr w:type="lastRow">
      <w:rPr>
        <w:b/>
        <w:bCs/>
      </w:rPr>
      <w:tblPr/>
      <w:tcPr>
        <w:tcBorders>
          <w:top w:val="double" w:sz="4" w:space="0" w:color="A275D1" w:themeColor="accent1" w:themeTint="99"/>
        </w:tcBorders>
      </w:tcPr>
    </w:tblStylePr>
    <w:tblStylePr w:type="firstCol">
      <w:rPr>
        <w:b/>
        <w:bCs/>
      </w:rPr>
    </w:tblStylePr>
    <w:tblStylePr w:type="lastCol">
      <w:rPr>
        <w:b/>
        <w:bCs/>
      </w:rPr>
    </w:tblStylePr>
    <w:tblStylePr w:type="band1Vert">
      <w:tblPr/>
      <w:tcPr>
        <w:shd w:val="clear" w:color="auto" w:fill="E0D1EF" w:themeFill="accent1" w:themeFillTint="33"/>
      </w:tcPr>
    </w:tblStylePr>
    <w:tblStylePr w:type="band1Horz">
      <w:tblPr/>
      <w:tcPr>
        <w:shd w:val="clear" w:color="auto" w:fill="E0D1EF" w:themeFill="accent1" w:themeFillTint="33"/>
      </w:tcPr>
    </w:tblStylePr>
  </w:style>
  <w:style w:type="paragraph" w:styleId="Header">
    <w:name w:val="header"/>
    <w:basedOn w:val="Normal"/>
    <w:link w:val="HeaderChar"/>
    <w:uiPriority w:val="99"/>
    <w:unhideWhenUsed/>
    <w:locked/>
    <w:rsid w:val="00412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5F6"/>
  </w:style>
  <w:style w:type="paragraph" w:styleId="Footer">
    <w:name w:val="footer"/>
    <w:basedOn w:val="Normal"/>
    <w:link w:val="FooterChar"/>
    <w:uiPriority w:val="99"/>
    <w:unhideWhenUsed/>
    <w:locked/>
    <w:rsid w:val="00412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5F6"/>
  </w:style>
  <w:style w:type="paragraph" w:customStyle="1" w:styleId="ResumeCandidateName">
    <w:name w:val="Resume_Candidate Name"/>
    <w:link w:val="ResumeCandidateNameChar"/>
    <w:qFormat/>
    <w:rsid w:val="00BD3119"/>
    <w:pPr>
      <w:spacing w:before="80" w:after="0" w:line="240" w:lineRule="auto"/>
      <w:jc w:val="center"/>
    </w:pPr>
    <w:rPr>
      <w:rFonts w:eastAsia="MS Mincho" w:cs="Times New Roman"/>
      <w:b/>
      <w:sz w:val="28"/>
      <w:szCs w:val="28"/>
      <w:lang w:bidi="en-US"/>
    </w:rPr>
  </w:style>
  <w:style w:type="paragraph" w:customStyle="1" w:styleId="ResumeCandidateNameTNR">
    <w:name w:val="Resume_Candidate Name_TNR"/>
    <w:link w:val="ResumeCandidateNameTNRChar"/>
    <w:rsid w:val="00BD3119"/>
    <w:pPr>
      <w:spacing w:before="80" w:after="0" w:line="240" w:lineRule="auto"/>
      <w:jc w:val="center"/>
    </w:pPr>
    <w:rPr>
      <w:rFonts w:ascii="Times New Roman" w:eastAsia="MS Mincho" w:hAnsi="Times New Roman" w:cs="Times New Roman"/>
      <w:b/>
      <w:sz w:val="28"/>
      <w:szCs w:val="28"/>
      <w:lang w:bidi="en-US"/>
    </w:rPr>
  </w:style>
  <w:style w:type="character" w:customStyle="1" w:styleId="ResumeCandidateNameChar">
    <w:name w:val="Resume_Candidate Name Char"/>
    <w:basedOn w:val="ParagraphTextChar"/>
    <w:link w:val="ResumeCandidateName"/>
    <w:rsid w:val="00BD3119"/>
    <w:rPr>
      <w:rFonts w:ascii="Times New Roman" w:eastAsia="MS Mincho" w:hAnsi="Times New Roman" w:cs="Times New Roman"/>
      <w:b/>
      <w:sz w:val="28"/>
      <w:szCs w:val="28"/>
      <w:lang w:bidi="en-US"/>
    </w:rPr>
  </w:style>
  <w:style w:type="paragraph" w:customStyle="1" w:styleId="ResumeCandidateProposedTitle">
    <w:name w:val="Resume_Candidate Proposed Title"/>
    <w:link w:val="ResumeCandidateProposedTitleChar"/>
    <w:qFormat/>
    <w:rsid w:val="00FA1D78"/>
    <w:pPr>
      <w:spacing w:line="240" w:lineRule="auto"/>
      <w:jc w:val="center"/>
    </w:pPr>
    <w:rPr>
      <w:rFonts w:eastAsia="MS Mincho" w:cs="Times New Roman"/>
      <w:i/>
      <w:szCs w:val="20"/>
      <w:lang w:bidi="en-US"/>
    </w:rPr>
  </w:style>
  <w:style w:type="character" w:customStyle="1" w:styleId="ResumeCandidateNameTNRChar">
    <w:name w:val="Resume_Candidate Name_TNR Char"/>
    <w:basedOn w:val="ResumeCandidateNameChar"/>
    <w:link w:val="ResumeCandidateNameTNR"/>
    <w:rsid w:val="00BD3119"/>
    <w:rPr>
      <w:rFonts w:ascii="Times New Roman" w:eastAsia="MS Mincho" w:hAnsi="Times New Roman" w:cs="Times New Roman"/>
      <w:b/>
      <w:sz w:val="28"/>
      <w:szCs w:val="28"/>
      <w:lang w:bidi="en-US"/>
    </w:rPr>
  </w:style>
  <w:style w:type="paragraph" w:customStyle="1" w:styleId="ResumeCandidateTitleTNR">
    <w:name w:val="Resume_Candidate Title_TNR"/>
    <w:link w:val="ResumeCandidateTitleTNRChar"/>
    <w:rsid w:val="00FA1D78"/>
    <w:pPr>
      <w:spacing w:line="240" w:lineRule="auto"/>
      <w:jc w:val="center"/>
    </w:pPr>
    <w:rPr>
      <w:rFonts w:ascii="Times New Roman" w:eastAsia="MS Mincho" w:hAnsi="Times New Roman" w:cs="Times New Roman"/>
      <w:i/>
      <w:szCs w:val="20"/>
      <w:lang w:bidi="en-US"/>
    </w:rPr>
  </w:style>
  <w:style w:type="character" w:customStyle="1" w:styleId="ResumeCandidateProposedTitleChar">
    <w:name w:val="Resume_Candidate Proposed Title Char"/>
    <w:basedOn w:val="ParagraphTextChar"/>
    <w:link w:val="ResumeCandidateProposedTitle"/>
    <w:rsid w:val="00FA1D78"/>
    <w:rPr>
      <w:rFonts w:ascii="Times New Roman" w:eastAsia="MS Mincho" w:hAnsi="Times New Roman" w:cs="Times New Roman"/>
      <w:i/>
      <w:szCs w:val="20"/>
      <w:lang w:bidi="en-US"/>
    </w:rPr>
  </w:style>
  <w:style w:type="paragraph" w:customStyle="1" w:styleId="ResumeHeading">
    <w:name w:val="Resume_Heading"/>
    <w:link w:val="ResumeHeadingChar"/>
    <w:qFormat/>
    <w:rsid w:val="00755F6D"/>
    <w:pPr>
      <w:pBdr>
        <w:bottom w:val="single" w:sz="12" w:space="1" w:color="004E9A"/>
      </w:pBdr>
      <w:spacing w:before="120" w:after="0" w:line="240" w:lineRule="auto"/>
    </w:pPr>
    <w:rPr>
      <w:rFonts w:eastAsia="MS Mincho" w:cs="Times New Roman"/>
      <w:b/>
      <w:caps/>
      <w:sz w:val="24"/>
      <w:szCs w:val="20"/>
      <w:lang w:bidi="en-US"/>
    </w:rPr>
  </w:style>
  <w:style w:type="character" w:customStyle="1" w:styleId="ResumeCandidateTitleTNRChar">
    <w:name w:val="Resume_Candidate Title_TNR Char"/>
    <w:basedOn w:val="ResumeCandidateProposedTitleChar"/>
    <w:link w:val="ResumeCandidateTitleTNR"/>
    <w:rsid w:val="00FA1D78"/>
    <w:rPr>
      <w:rFonts w:ascii="Times New Roman" w:eastAsia="MS Mincho" w:hAnsi="Times New Roman" w:cs="Times New Roman"/>
      <w:i/>
      <w:szCs w:val="20"/>
      <w:lang w:bidi="en-US"/>
    </w:rPr>
  </w:style>
  <w:style w:type="paragraph" w:customStyle="1" w:styleId="ResumeEducationSTTALanguagesProfAffiliants">
    <w:name w:val="Resume_Education + STTA + Languages + Prof Affiliants"/>
    <w:basedOn w:val="ParagraphText"/>
    <w:link w:val="ResumeEducationSTTALanguagesProfAffiliantsChar"/>
    <w:qFormat/>
    <w:rsid w:val="00BD3119"/>
    <w:pPr>
      <w:spacing w:before="0"/>
      <w:contextualSpacing/>
    </w:pPr>
  </w:style>
  <w:style w:type="character" w:customStyle="1" w:styleId="ResumeHeadingChar">
    <w:name w:val="Resume_Heading Char"/>
    <w:basedOn w:val="DefaultParagraphFont"/>
    <w:link w:val="ResumeHeading"/>
    <w:rsid w:val="00755F6D"/>
    <w:rPr>
      <w:rFonts w:eastAsia="MS Mincho" w:cs="Times New Roman"/>
      <w:b/>
      <w:caps/>
      <w:sz w:val="24"/>
      <w:szCs w:val="20"/>
      <w:lang w:bidi="en-US"/>
    </w:rPr>
  </w:style>
  <w:style w:type="paragraph" w:customStyle="1" w:styleId="ResumePositionCompany">
    <w:name w:val="Resume_Position: Company"/>
    <w:link w:val="ResumePositionCompanyChar"/>
    <w:qFormat/>
    <w:rsid w:val="003153EA"/>
    <w:pPr>
      <w:spacing w:before="80" w:after="0" w:line="240" w:lineRule="auto"/>
    </w:pPr>
    <w:rPr>
      <w:rFonts w:eastAsia="MS Mincho" w:cs="Times New Roman"/>
      <w:b/>
      <w:szCs w:val="20"/>
      <w:lang w:bidi="en-US"/>
    </w:rPr>
  </w:style>
  <w:style w:type="character" w:customStyle="1" w:styleId="ResumeEducationSTTALanguagesProfAffiliantsChar">
    <w:name w:val="Resume_Education + STTA + Languages + Prof Affiliants Char"/>
    <w:basedOn w:val="ParagraphTextChar"/>
    <w:link w:val="ResumeEducationSTTALanguagesProfAffiliants"/>
    <w:rsid w:val="00BD3119"/>
    <w:rPr>
      <w:rFonts w:ascii="Times New Roman" w:eastAsia="MS Mincho" w:hAnsi="Times New Roman" w:cs="Times New Roman"/>
      <w:szCs w:val="20"/>
      <w:lang w:bidi="en-US"/>
    </w:rPr>
  </w:style>
  <w:style w:type="paragraph" w:customStyle="1" w:styleId="ResumePositionTitleLocation">
    <w:name w:val="Resume_Position: Title + Location"/>
    <w:link w:val="ResumePositionTitleLocationChar"/>
    <w:qFormat/>
    <w:rsid w:val="003153EA"/>
    <w:pPr>
      <w:spacing w:after="80" w:line="240" w:lineRule="auto"/>
    </w:pPr>
    <w:rPr>
      <w:rFonts w:eastAsia="MS Mincho" w:cs="Times New Roman"/>
      <w:szCs w:val="20"/>
      <w:lang w:bidi="en-US"/>
    </w:rPr>
  </w:style>
  <w:style w:type="character" w:customStyle="1" w:styleId="ResumePositionCompanyChar">
    <w:name w:val="Resume_Position: Company Char"/>
    <w:basedOn w:val="DefaultParagraphFont"/>
    <w:link w:val="ResumePositionCompany"/>
    <w:rsid w:val="003153EA"/>
    <w:rPr>
      <w:rFonts w:eastAsia="MS Mincho" w:cs="Times New Roman"/>
      <w:b/>
      <w:szCs w:val="20"/>
      <w:lang w:bidi="en-US"/>
    </w:rPr>
  </w:style>
  <w:style w:type="paragraph" w:customStyle="1" w:styleId="ResumePositionDescriptionBullets">
    <w:name w:val="Resume_Position: Description Bullets"/>
    <w:basedOn w:val="ParagraphText"/>
    <w:link w:val="ResumePositionDescriptionBulletsChar"/>
    <w:qFormat/>
    <w:rsid w:val="003153EA"/>
    <w:pPr>
      <w:numPr>
        <w:numId w:val="1"/>
      </w:numPr>
    </w:pPr>
  </w:style>
  <w:style w:type="character" w:customStyle="1" w:styleId="ResumePositionTitleLocationChar">
    <w:name w:val="Resume_Position: Title + Location Char"/>
    <w:basedOn w:val="DefaultParagraphFont"/>
    <w:link w:val="ResumePositionTitleLocation"/>
    <w:rsid w:val="003153EA"/>
    <w:rPr>
      <w:rFonts w:eastAsia="MS Mincho" w:cs="Times New Roman"/>
      <w:szCs w:val="20"/>
      <w:lang w:bidi="en-US"/>
    </w:rPr>
  </w:style>
  <w:style w:type="paragraph" w:customStyle="1" w:styleId="ResumePublications">
    <w:name w:val="Resume_Publications"/>
    <w:link w:val="ResumePublicationsChar"/>
    <w:qFormat/>
    <w:rsid w:val="00755F6D"/>
    <w:pPr>
      <w:spacing w:after="0" w:line="240" w:lineRule="auto"/>
      <w:ind w:left="360" w:hanging="360"/>
    </w:pPr>
    <w:rPr>
      <w:rFonts w:eastAsia="MS Mincho" w:cs="Times New Roman"/>
      <w:szCs w:val="20"/>
      <w:lang w:bidi="en-US"/>
    </w:rPr>
  </w:style>
  <w:style w:type="character" w:customStyle="1" w:styleId="ResumePositionDescriptionBulletsChar">
    <w:name w:val="Resume_Position: Description Bullets Char"/>
    <w:basedOn w:val="ParagraphTextChar"/>
    <w:link w:val="ResumePositionDescriptionBullets"/>
    <w:rsid w:val="003153EA"/>
    <w:rPr>
      <w:rFonts w:ascii="Times New Roman" w:eastAsia="MS Mincho" w:hAnsi="Times New Roman" w:cs="Times New Roman"/>
      <w:szCs w:val="20"/>
      <w:lang w:bidi="en-US"/>
    </w:rPr>
  </w:style>
  <w:style w:type="character" w:customStyle="1" w:styleId="ResumePublicationsChar">
    <w:name w:val="Resume_Publications Char"/>
    <w:basedOn w:val="DefaultParagraphFont"/>
    <w:link w:val="ResumePublications"/>
    <w:rsid w:val="00755F6D"/>
    <w:rPr>
      <w:rFonts w:eastAsia="MS Mincho" w:cs="Times New Roman"/>
      <w:szCs w:val="20"/>
      <w:lang w:bidi="en-US"/>
    </w:rPr>
  </w:style>
  <w:style w:type="paragraph" w:customStyle="1" w:styleId="BulletLevel1">
    <w:name w:val="Bullet_Level 1"/>
    <w:basedOn w:val="ParagraphText"/>
    <w:link w:val="BulletLevel1Char"/>
    <w:qFormat/>
    <w:rsid w:val="008E6AEE"/>
    <w:pPr>
      <w:numPr>
        <w:numId w:val="2"/>
      </w:numPr>
    </w:pPr>
  </w:style>
  <w:style w:type="character" w:customStyle="1" w:styleId="BulletLevel1Char">
    <w:name w:val="Bullet_Level 1 Char"/>
    <w:basedOn w:val="ParagraphTextChar"/>
    <w:link w:val="BulletLevel1"/>
    <w:rsid w:val="00F86967"/>
    <w:rPr>
      <w:rFonts w:ascii="Times New Roman" w:eastAsia="MS Mincho" w:hAnsi="Times New Roman" w:cs="Times New Roman"/>
      <w:szCs w:val="20"/>
      <w:lang w:bidi="en-US"/>
    </w:rPr>
  </w:style>
  <w:style w:type="paragraph" w:styleId="Title">
    <w:name w:val="Title"/>
    <w:basedOn w:val="Normal"/>
    <w:next w:val="Normal"/>
    <w:link w:val="TitleChar"/>
    <w:qFormat/>
    <w:locked/>
    <w:rsid w:val="00351B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B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locked/>
    <w:rsid w:val="00351B1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51B18"/>
    <w:rPr>
      <w:rFonts w:eastAsiaTheme="minorEastAsia"/>
      <w:color w:val="5A5A5A" w:themeColor="text1" w:themeTint="A5"/>
      <w:spacing w:val="15"/>
    </w:rPr>
  </w:style>
  <w:style w:type="paragraph" w:customStyle="1" w:styleId="Left-Credit">
    <w:name w:val="Left-Credit"/>
    <w:basedOn w:val="Normal"/>
    <w:next w:val="Normal"/>
    <w:rsid w:val="00351B18"/>
    <w:pPr>
      <w:spacing w:before="40" w:after="40" w:line="240" w:lineRule="auto"/>
    </w:pPr>
    <w:rPr>
      <w:rFonts w:ascii="Gill Sans MT" w:eastAsia="Yu Mincho" w:hAnsi="Gill Sans MT" w:cs="GillSansMTStd-Book"/>
      <w:caps/>
      <w:noProof/>
      <w:color w:val="7F7F7F"/>
      <w:sz w:val="12"/>
      <w:szCs w:val="12"/>
    </w:rPr>
  </w:style>
  <w:style w:type="paragraph" w:customStyle="1" w:styleId="BulletLevel2">
    <w:name w:val="Bullet_Level 2"/>
    <w:basedOn w:val="BulletLevel1"/>
    <w:link w:val="BulletLevel2Char"/>
    <w:qFormat/>
    <w:rsid w:val="008E6AEE"/>
    <w:pPr>
      <w:numPr>
        <w:ilvl w:val="1"/>
        <w:numId w:val="3"/>
      </w:numPr>
    </w:pPr>
  </w:style>
  <w:style w:type="character" w:customStyle="1" w:styleId="BulletLevel2Char">
    <w:name w:val="Bullet_Level 2 Char"/>
    <w:basedOn w:val="BulletLevel1Char"/>
    <w:link w:val="BulletLevel2"/>
    <w:rsid w:val="008E6AEE"/>
    <w:rPr>
      <w:rFonts w:ascii="Times New Roman" w:eastAsia="MS Mincho" w:hAnsi="Times New Roman" w:cs="Times New Roman"/>
      <w:szCs w:val="20"/>
      <w:lang w:bidi="en-US"/>
    </w:rPr>
  </w:style>
  <w:style w:type="paragraph" w:customStyle="1" w:styleId="TextBoxTitle">
    <w:name w:val="Text Box_Title"/>
    <w:basedOn w:val="Normal"/>
    <w:next w:val="TextBoxContent"/>
    <w:link w:val="TextBoxTitleChar"/>
    <w:qFormat/>
    <w:rsid w:val="003D1218"/>
    <w:pPr>
      <w:spacing w:after="80" w:line="240" w:lineRule="auto"/>
      <w:jc w:val="center"/>
    </w:pPr>
    <w:rPr>
      <w:b/>
    </w:rPr>
  </w:style>
  <w:style w:type="paragraph" w:customStyle="1" w:styleId="TextBotBullets">
    <w:name w:val="Text Bot_Bullets"/>
    <w:basedOn w:val="TextBoxContent"/>
    <w:link w:val="TextBotBulletsChar"/>
    <w:qFormat/>
    <w:rsid w:val="00EA4AD5"/>
    <w:pPr>
      <w:numPr>
        <w:numId w:val="4"/>
      </w:numPr>
      <w:spacing w:before="40" w:after="40"/>
      <w:ind w:left="101" w:hanging="187"/>
    </w:pPr>
  </w:style>
  <w:style w:type="character" w:customStyle="1" w:styleId="TextBoxTitleChar">
    <w:name w:val="Text Box_Title Char"/>
    <w:basedOn w:val="DefaultParagraphFont"/>
    <w:link w:val="TextBoxTitle"/>
    <w:rsid w:val="003D1218"/>
    <w:rPr>
      <w:b/>
    </w:rPr>
  </w:style>
  <w:style w:type="paragraph" w:customStyle="1" w:styleId="QuoteContent">
    <w:name w:val="Quote_Content"/>
    <w:next w:val="QuoteSource"/>
    <w:link w:val="QuoteContentChar"/>
    <w:qFormat/>
    <w:rsid w:val="00EA4AD5"/>
    <w:pPr>
      <w:spacing w:before="80" w:after="80" w:line="240" w:lineRule="auto"/>
    </w:pPr>
    <w:rPr>
      <w:rFonts w:ascii="Calibri" w:hAnsi="Calibri"/>
      <w:b/>
      <w:i/>
      <w:color w:val="00AAE7" w:themeColor="accent4"/>
      <w:sz w:val="28"/>
    </w:rPr>
  </w:style>
  <w:style w:type="character" w:customStyle="1" w:styleId="TextBotBulletsChar">
    <w:name w:val="Text Bot_Bullets Char"/>
    <w:basedOn w:val="TextBoxContentChar"/>
    <w:link w:val="TextBotBullets"/>
    <w:rsid w:val="00EA4AD5"/>
    <w:rPr>
      <w:rFonts w:ascii="Calibri" w:hAnsi="Calibri"/>
    </w:rPr>
  </w:style>
  <w:style w:type="paragraph" w:customStyle="1" w:styleId="QuoteTitle">
    <w:name w:val="Quote_Title"/>
    <w:basedOn w:val="QuoteContent"/>
    <w:next w:val="QuoteContent"/>
    <w:link w:val="QuoteTitleChar"/>
    <w:qFormat/>
    <w:rsid w:val="00EA4AD5"/>
    <w:pPr>
      <w:jc w:val="center"/>
    </w:pPr>
  </w:style>
  <w:style w:type="character" w:customStyle="1" w:styleId="QuoteContentChar">
    <w:name w:val="Quote_Content Char"/>
    <w:basedOn w:val="TextBoxContentChar"/>
    <w:link w:val="QuoteContent"/>
    <w:rsid w:val="00EA4AD5"/>
    <w:rPr>
      <w:rFonts w:ascii="Calibri" w:hAnsi="Calibri"/>
      <w:b/>
      <w:i/>
      <w:color w:val="00AAE7" w:themeColor="accent4"/>
      <w:sz w:val="28"/>
    </w:rPr>
  </w:style>
  <w:style w:type="paragraph" w:customStyle="1" w:styleId="QuoteSource">
    <w:name w:val="Quote_Source"/>
    <w:basedOn w:val="QuoteContent"/>
    <w:link w:val="QuoteSourceChar"/>
    <w:qFormat/>
    <w:rsid w:val="00EA4AD5"/>
    <w:pPr>
      <w:ind w:left="270"/>
    </w:pPr>
  </w:style>
  <w:style w:type="character" w:customStyle="1" w:styleId="QuoteTitleChar">
    <w:name w:val="Quote_Title Char"/>
    <w:basedOn w:val="QuoteContentChar"/>
    <w:link w:val="QuoteTitle"/>
    <w:rsid w:val="00EA4AD5"/>
    <w:rPr>
      <w:rFonts w:ascii="Calibri" w:hAnsi="Calibri"/>
      <w:b/>
      <w:i/>
      <w:color w:val="00AAE7" w:themeColor="accent4"/>
      <w:sz w:val="28"/>
    </w:rPr>
  </w:style>
  <w:style w:type="character" w:customStyle="1" w:styleId="QuoteSourceChar">
    <w:name w:val="Quote_Source Char"/>
    <w:basedOn w:val="QuoteTitleChar"/>
    <w:link w:val="QuoteSource"/>
    <w:rsid w:val="00EA4AD5"/>
    <w:rPr>
      <w:rFonts w:ascii="Calibri" w:hAnsi="Calibri"/>
      <w:b/>
      <w:i/>
      <w:color w:val="00AAE7" w:themeColor="accent4"/>
      <w:sz w:val="28"/>
    </w:rPr>
  </w:style>
  <w:style w:type="paragraph" w:styleId="ListParagraph">
    <w:name w:val="List Paragraph"/>
    <w:basedOn w:val="Normal"/>
    <w:link w:val="ListParagraphChar"/>
    <w:uiPriority w:val="34"/>
    <w:qFormat/>
    <w:locked/>
    <w:rsid w:val="00324D6E"/>
    <w:pPr>
      <w:ind w:left="720"/>
      <w:contextualSpacing/>
    </w:pPr>
  </w:style>
  <w:style w:type="table" w:customStyle="1" w:styleId="TableGrid1">
    <w:name w:val="Table Grid1"/>
    <w:basedOn w:val="TableNormal"/>
    <w:next w:val="TableGrid"/>
    <w:rsid w:val="003D0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locked/>
    <w:rsid w:val="009D43C5"/>
    <w:rPr>
      <w:vertAlign w:val="superscript"/>
    </w:rPr>
  </w:style>
  <w:style w:type="character" w:customStyle="1" w:styleId="FootnoteTextChar">
    <w:name w:val="Footnote Text Char"/>
    <w:basedOn w:val="DefaultParagraphFont"/>
    <w:link w:val="FootnoteText"/>
    <w:uiPriority w:val="99"/>
    <w:semiHidden/>
    <w:rsid w:val="009D43C5"/>
    <w:rPr>
      <w:sz w:val="20"/>
      <w:szCs w:val="20"/>
    </w:rPr>
  </w:style>
  <w:style w:type="paragraph" w:styleId="FootnoteText">
    <w:name w:val="footnote text"/>
    <w:basedOn w:val="Normal"/>
    <w:link w:val="FootnoteTextChar"/>
    <w:uiPriority w:val="99"/>
    <w:semiHidden/>
    <w:unhideWhenUsed/>
    <w:locked/>
    <w:rsid w:val="009D43C5"/>
    <w:pPr>
      <w:spacing w:after="0" w:line="240" w:lineRule="auto"/>
    </w:pPr>
    <w:rPr>
      <w:sz w:val="20"/>
      <w:szCs w:val="20"/>
    </w:rPr>
  </w:style>
  <w:style w:type="character" w:customStyle="1" w:styleId="FootnoteTextChar1">
    <w:name w:val="Footnote Text Char1"/>
    <w:basedOn w:val="DefaultParagraphFont"/>
    <w:uiPriority w:val="99"/>
    <w:semiHidden/>
    <w:rsid w:val="009D43C5"/>
    <w:rPr>
      <w:sz w:val="20"/>
      <w:szCs w:val="20"/>
    </w:rPr>
  </w:style>
  <w:style w:type="character" w:styleId="FollowedHyperlink">
    <w:name w:val="FollowedHyperlink"/>
    <w:basedOn w:val="DefaultParagraphFont"/>
    <w:uiPriority w:val="99"/>
    <w:semiHidden/>
    <w:unhideWhenUsed/>
    <w:locked/>
    <w:rsid w:val="00476876"/>
    <w:rPr>
      <w:color w:val="00AAE7" w:themeColor="followedHyperlink"/>
      <w:u w:val="single"/>
    </w:rPr>
  </w:style>
  <w:style w:type="character" w:styleId="Mention">
    <w:name w:val="Mention"/>
    <w:basedOn w:val="DefaultParagraphFont"/>
    <w:uiPriority w:val="99"/>
    <w:semiHidden/>
    <w:unhideWhenUsed/>
    <w:rsid w:val="00E0040D"/>
    <w:rPr>
      <w:color w:val="2B579A"/>
      <w:shd w:val="clear" w:color="auto" w:fill="E6E6E6"/>
    </w:rPr>
  </w:style>
  <w:style w:type="character" w:customStyle="1" w:styleId="UnresolvedMention1">
    <w:name w:val="Unresolved Mention1"/>
    <w:basedOn w:val="DefaultParagraphFont"/>
    <w:uiPriority w:val="99"/>
    <w:semiHidden/>
    <w:unhideWhenUsed/>
    <w:rsid w:val="00CB756F"/>
    <w:rPr>
      <w:color w:val="808080"/>
      <w:shd w:val="clear" w:color="auto" w:fill="E6E6E6"/>
    </w:rPr>
  </w:style>
  <w:style w:type="table" w:customStyle="1" w:styleId="2">
    <w:name w:val="2"/>
    <w:basedOn w:val="TableNormal"/>
    <w:rsid w:val="006B78E9"/>
    <w:pPr>
      <w:spacing w:after="0" w:line="276" w:lineRule="auto"/>
    </w:pPr>
    <w:rPr>
      <w:rFonts w:ascii="Arial" w:eastAsia="Arial" w:hAnsi="Arial" w:cs="Arial"/>
      <w:color w:val="000000"/>
    </w:rPr>
    <w:tblPr>
      <w:tblStyleRowBandSize w:val="1"/>
      <w:tblStyleColBandSize w:val="1"/>
    </w:tblPr>
  </w:style>
  <w:style w:type="paragraph" w:styleId="NormalWeb">
    <w:name w:val="Normal (Web)"/>
    <w:basedOn w:val="Normal"/>
    <w:uiPriority w:val="99"/>
    <w:unhideWhenUsed/>
    <w:locked/>
    <w:rsid w:val="00AC04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C043A"/>
  </w:style>
  <w:style w:type="character" w:customStyle="1" w:styleId="il">
    <w:name w:val="il"/>
    <w:basedOn w:val="DefaultParagraphFont"/>
    <w:rsid w:val="00AC043A"/>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C1A3E0" w:themeColor="accent1" w:themeTint="66"/>
        <w:left w:val="single" w:sz="4" w:space="0" w:color="C1A3E0" w:themeColor="accent1" w:themeTint="66"/>
        <w:bottom w:val="single" w:sz="4" w:space="0" w:color="C1A3E0" w:themeColor="accent1" w:themeTint="66"/>
        <w:right w:val="single" w:sz="4" w:space="0" w:color="C1A3E0" w:themeColor="accent1" w:themeTint="66"/>
        <w:insideH w:val="single" w:sz="4" w:space="0" w:color="C1A3E0" w:themeColor="accent1" w:themeTint="66"/>
        <w:insideV w:val="single" w:sz="4" w:space="0" w:color="C1A3E0" w:themeColor="accent1" w:themeTint="66"/>
      </w:tblBorders>
    </w:tblPr>
    <w:tblStylePr w:type="firstRow">
      <w:rPr>
        <w:b/>
        <w:bCs/>
      </w:rPr>
      <w:tblPr/>
      <w:tcPr>
        <w:tcBorders>
          <w:bottom w:val="single" w:sz="12" w:space="0" w:color="A275D1" w:themeColor="accent1" w:themeTint="99"/>
        </w:tcBorders>
      </w:tcPr>
    </w:tblStylePr>
    <w:tblStylePr w:type="lastRow">
      <w:rPr>
        <w:b/>
        <w:bCs/>
      </w:rPr>
      <w:tblPr/>
      <w:tcPr>
        <w:tcBorders>
          <w:top w:val="double" w:sz="2" w:space="0" w:color="A275D1" w:themeColor="accent1" w:themeTint="99"/>
        </w:tcBorders>
      </w:tcPr>
    </w:tblStylePr>
    <w:tblStylePr w:type="firstCol">
      <w:rPr>
        <w:b/>
        <w:bCs/>
      </w:rPr>
    </w:tblStylePr>
    <w:tblStylePr w:type="lastCol">
      <w:rPr>
        <w:b/>
        <w:bCs/>
      </w:rPr>
    </w:tblStylePr>
  </w:style>
  <w:style w:type="paragraph" w:customStyle="1" w:styleId="YouCouldbulletsa">
    <w:name w:val="You Could bullets a"/>
    <w:basedOn w:val="Normal"/>
    <w:autoRedefine/>
    <w:qFormat/>
    <w:rsid w:val="00EC64F8"/>
    <w:pPr>
      <w:spacing w:after="0" w:line="240" w:lineRule="auto"/>
      <w:jc w:val="both"/>
    </w:pPr>
    <w:rPr>
      <w:rFonts w:cstheme="minorHAnsi"/>
      <w:color w:val="221E1F"/>
      <w:lang w:bidi="en-US"/>
    </w:rPr>
  </w:style>
  <w:style w:type="character" w:styleId="UnresolvedMention">
    <w:name w:val="Unresolved Mention"/>
    <w:basedOn w:val="DefaultParagraphFont"/>
    <w:uiPriority w:val="99"/>
    <w:semiHidden/>
    <w:unhideWhenUsed/>
    <w:rsid w:val="00B959EC"/>
    <w:rPr>
      <w:color w:val="808080"/>
      <w:shd w:val="clear" w:color="auto" w:fill="E6E6E6"/>
    </w:rPr>
  </w:style>
  <w:style w:type="paragraph" w:styleId="Revision">
    <w:name w:val="Revision"/>
    <w:hidden/>
    <w:uiPriority w:val="99"/>
    <w:semiHidden/>
    <w:rsid w:val="00DD049A"/>
    <w:pPr>
      <w:spacing w:after="0" w:line="240" w:lineRule="auto"/>
    </w:pPr>
  </w:style>
  <w:style w:type="table" w:styleId="GridTable1Light-Accent2">
    <w:name w:val="Grid Table 1 Light Accent 2"/>
    <w:basedOn w:val="TableNormal"/>
    <w:uiPriority w:val="46"/>
    <w:locked/>
    <w:rsid w:val="00CE12D8"/>
    <w:pPr>
      <w:spacing w:after="0" w:line="240" w:lineRule="auto"/>
    </w:pPr>
    <w:tblPr>
      <w:tblStyleRowBandSize w:val="1"/>
      <w:tblStyleColBandSize w:val="1"/>
      <w:tblInd w:w="0" w:type="nil"/>
      <w:tblBorders>
        <w:top w:val="single" w:sz="4" w:space="0" w:color="58C0FF" w:themeColor="accent2" w:themeTint="66"/>
        <w:left w:val="single" w:sz="4" w:space="0" w:color="58C0FF" w:themeColor="accent2" w:themeTint="66"/>
        <w:bottom w:val="single" w:sz="4" w:space="0" w:color="58C0FF" w:themeColor="accent2" w:themeTint="66"/>
        <w:right w:val="single" w:sz="4" w:space="0" w:color="58C0FF" w:themeColor="accent2" w:themeTint="66"/>
        <w:insideH w:val="single" w:sz="4" w:space="0" w:color="58C0FF" w:themeColor="accent2" w:themeTint="66"/>
        <w:insideV w:val="single" w:sz="4" w:space="0" w:color="58C0FF" w:themeColor="accent2" w:themeTint="66"/>
      </w:tblBorders>
    </w:tblPr>
    <w:tblStylePr w:type="firstRow">
      <w:rPr>
        <w:b/>
        <w:bCs/>
      </w:rPr>
      <w:tblPr/>
      <w:tcPr>
        <w:tcBorders>
          <w:bottom w:val="single" w:sz="12" w:space="0" w:color="04A0FF" w:themeColor="accent2" w:themeTint="99"/>
        </w:tcBorders>
      </w:tcPr>
    </w:tblStylePr>
    <w:tblStylePr w:type="lastRow">
      <w:rPr>
        <w:b/>
        <w:bCs/>
      </w:rPr>
      <w:tblPr/>
      <w:tcPr>
        <w:tcBorders>
          <w:top w:val="double" w:sz="2" w:space="0" w:color="04A0FF" w:themeColor="accent2"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locked/>
    <w:rsid w:val="00311CE4"/>
    <w:pPr>
      <w:widowControl w:val="0"/>
      <w:spacing w:before="160" w:after="0" w:line="240" w:lineRule="auto"/>
      <w:ind w:left="100"/>
    </w:pPr>
    <w:rPr>
      <w:rFonts w:ascii="Calibri" w:eastAsia="Calibri" w:hAnsi="Calibri"/>
    </w:rPr>
  </w:style>
  <w:style w:type="character" w:customStyle="1" w:styleId="BodyTextChar">
    <w:name w:val="Body Text Char"/>
    <w:basedOn w:val="DefaultParagraphFont"/>
    <w:link w:val="BodyText"/>
    <w:uiPriority w:val="1"/>
    <w:rsid w:val="00311CE4"/>
    <w:rPr>
      <w:rFonts w:ascii="Calibri" w:eastAsia="Calibri" w:hAnsi="Calibri"/>
    </w:rPr>
  </w:style>
  <w:style w:type="paragraph" w:customStyle="1" w:styleId="TableParagraph">
    <w:name w:val="Table Paragraph"/>
    <w:basedOn w:val="Normal"/>
    <w:uiPriority w:val="1"/>
    <w:qFormat/>
    <w:rsid w:val="00311CE4"/>
    <w:pPr>
      <w:widowControl w:val="0"/>
      <w:spacing w:after="0" w:line="240" w:lineRule="auto"/>
    </w:pPr>
  </w:style>
  <w:style w:type="character" w:customStyle="1" w:styleId="ListParagraphChar">
    <w:name w:val="List Paragraph Char"/>
    <w:link w:val="ListParagraph"/>
    <w:uiPriority w:val="34"/>
    <w:rsid w:val="00494A13"/>
  </w:style>
  <w:style w:type="table" w:styleId="PlainTable2">
    <w:name w:val="Plain Table 2"/>
    <w:basedOn w:val="TableNormal"/>
    <w:uiPriority w:val="42"/>
    <w:locked/>
    <w:rsid w:val="00494A13"/>
    <w:pPr>
      <w:spacing w:after="0" w:line="240" w:lineRule="auto"/>
    </w:pPr>
    <w:rPr>
      <w:rFonts w:ascii="Calibri" w:eastAsia="Calibri" w:hAnsi="Calibri" w:cs="Calibri"/>
      <w:color w:val="00000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494A13"/>
    <w:pPr>
      <w:autoSpaceDE w:val="0"/>
      <w:autoSpaceDN w:val="0"/>
      <w:adjustRightInd w:val="0"/>
      <w:spacing w:after="0" w:line="240" w:lineRule="auto"/>
    </w:pPr>
    <w:rPr>
      <w:rFonts w:ascii="Calibri" w:hAnsi="Calibri" w:cs="Calibri"/>
      <w:color w:val="000000"/>
      <w:sz w:val="24"/>
      <w:szCs w:val="24"/>
    </w:rPr>
  </w:style>
  <w:style w:type="table" w:customStyle="1" w:styleId="TableGrid2">
    <w:name w:val="Table Grid2"/>
    <w:basedOn w:val="TableNormal"/>
    <w:next w:val="TableGrid"/>
    <w:rsid w:val="000100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D37D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37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4413">
      <w:bodyDiv w:val="1"/>
      <w:marLeft w:val="0"/>
      <w:marRight w:val="0"/>
      <w:marTop w:val="0"/>
      <w:marBottom w:val="0"/>
      <w:divBdr>
        <w:top w:val="none" w:sz="0" w:space="0" w:color="auto"/>
        <w:left w:val="none" w:sz="0" w:space="0" w:color="auto"/>
        <w:bottom w:val="none" w:sz="0" w:space="0" w:color="auto"/>
        <w:right w:val="none" w:sz="0" w:space="0" w:color="auto"/>
      </w:divBdr>
    </w:div>
    <w:div w:id="426004514">
      <w:bodyDiv w:val="1"/>
      <w:marLeft w:val="0"/>
      <w:marRight w:val="0"/>
      <w:marTop w:val="0"/>
      <w:marBottom w:val="0"/>
      <w:divBdr>
        <w:top w:val="none" w:sz="0" w:space="0" w:color="auto"/>
        <w:left w:val="none" w:sz="0" w:space="0" w:color="auto"/>
        <w:bottom w:val="none" w:sz="0" w:space="0" w:color="auto"/>
        <w:right w:val="none" w:sz="0" w:space="0" w:color="auto"/>
      </w:divBdr>
    </w:div>
    <w:div w:id="720136792">
      <w:bodyDiv w:val="1"/>
      <w:marLeft w:val="0"/>
      <w:marRight w:val="0"/>
      <w:marTop w:val="0"/>
      <w:marBottom w:val="0"/>
      <w:divBdr>
        <w:top w:val="none" w:sz="0" w:space="0" w:color="auto"/>
        <w:left w:val="none" w:sz="0" w:space="0" w:color="auto"/>
        <w:bottom w:val="none" w:sz="0" w:space="0" w:color="auto"/>
        <w:right w:val="none" w:sz="0" w:space="0" w:color="auto"/>
      </w:divBdr>
    </w:div>
    <w:div w:id="754522138">
      <w:bodyDiv w:val="1"/>
      <w:marLeft w:val="0"/>
      <w:marRight w:val="0"/>
      <w:marTop w:val="0"/>
      <w:marBottom w:val="0"/>
      <w:divBdr>
        <w:top w:val="none" w:sz="0" w:space="0" w:color="auto"/>
        <w:left w:val="none" w:sz="0" w:space="0" w:color="auto"/>
        <w:bottom w:val="none" w:sz="0" w:space="0" w:color="auto"/>
        <w:right w:val="none" w:sz="0" w:space="0" w:color="auto"/>
      </w:divBdr>
    </w:div>
    <w:div w:id="1083801514">
      <w:bodyDiv w:val="1"/>
      <w:marLeft w:val="0"/>
      <w:marRight w:val="0"/>
      <w:marTop w:val="0"/>
      <w:marBottom w:val="0"/>
      <w:divBdr>
        <w:top w:val="none" w:sz="0" w:space="0" w:color="auto"/>
        <w:left w:val="none" w:sz="0" w:space="0" w:color="auto"/>
        <w:bottom w:val="none" w:sz="0" w:space="0" w:color="auto"/>
        <w:right w:val="none" w:sz="0" w:space="0" w:color="auto"/>
      </w:divBdr>
    </w:div>
    <w:div w:id="1155610272">
      <w:bodyDiv w:val="1"/>
      <w:marLeft w:val="0"/>
      <w:marRight w:val="0"/>
      <w:marTop w:val="0"/>
      <w:marBottom w:val="0"/>
      <w:divBdr>
        <w:top w:val="none" w:sz="0" w:space="0" w:color="auto"/>
        <w:left w:val="none" w:sz="0" w:space="0" w:color="auto"/>
        <w:bottom w:val="none" w:sz="0" w:space="0" w:color="auto"/>
        <w:right w:val="none" w:sz="0" w:space="0" w:color="auto"/>
      </w:divBdr>
    </w:div>
    <w:div w:id="1177383910">
      <w:bodyDiv w:val="1"/>
      <w:marLeft w:val="0"/>
      <w:marRight w:val="0"/>
      <w:marTop w:val="0"/>
      <w:marBottom w:val="0"/>
      <w:divBdr>
        <w:top w:val="none" w:sz="0" w:space="0" w:color="auto"/>
        <w:left w:val="none" w:sz="0" w:space="0" w:color="auto"/>
        <w:bottom w:val="none" w:sz="0" w:space="0" w:color="auto"/>
        <w:right w:val="none" w:sz="0" w:space="0" w:color="auto"/>
      </w:divBdr>
    </w:div>
    <w:div w:id="1452166096">
      <w:bodyDiv w:val="1"/>
      <w:marLeft w:val="0"/>
      <w:marRight w:val="0"/>
      <w:marTop w:val="0"/>
      <w:marBottom w:val="0"/>
      <w:divBdr>
        <w:top w:val="none" w:sz="0" w:space="0" w:color="auto"/>
        <w:left w:val="none" w:sz="0" w:space="0" w:color="auto"/>
        <w:bottom w:val="none" w:sz="0" w:space="0" w:color="auto"/>
        <w:right w:val="none" w:sz="0" w:space="0" w:color="auto"/>
      </w:divBdr>
    </w:div>
    <w:div w:id="1495876746">
      <w:bodyDiv w:val="1"/>
      <w:marLeft w:val="0"/>
      <w:marRight w:val="0"/>
      <w:marTop w:val="0"/>
      <w:marBottom w:val="0"/>
      <w:divBdr>
        <w:top w:val="none" w:sz="0" w:space="0" w:color="auto"/>
        <w:left w:val="none" w:sz="0" w:space="0" w:color="auto"/>
        <w:bottom w:val="none" w:sz="0" w:space="0" w:color="auto"/>
        <w:right w:val="none" w:sz="0" w:space="0" w:color="auto"/>
      </w:divBdr>
    </w:div>
    <w:div w:id="1601404187">
      <w:bodyDiv w:val="1"/>
      <w:marLeft w:val="0"/>
      <w:marRight w:val="0"/>
      <w:marTop w:val="0"/>
      <w:marBottom w:val="0"/>
      <w:divBdr>
        <w:top w:val="none" w:sz="0" w:space="0" w:color="auto"/>
        <w:left w:val="none" w:sz="0" w:space="0" w:color="auto"/>
        <w:bottom w:val="none" w:sz="0" w:space="0" w:color="auto"/>
        <w:right w:val="none" w:sz="0" w:space="0" w:color="auto"/>
      </w:divBdr>
    </w:div>
    <w:div w:id="1617903326">
      <w:bodyDiv w:val="1"/>
      <w:marLeft w:val="0"/>
      <w:marRight w:val="0"/>
      <w:marTop w:val="0"/>
      <w:marBottom w:val="0"/>
      <w:divBdr>
        <w:top w:val="none" w:sz="0" w:space="0" w:color="auto"/>
        <w:left w:val="none" w:sz="0" w:space="0" w:color="auto"/>
        <w:bottom w:val="none" w:sz="0" w:space="0" w:color="auto"/>
        <w:right w:val="none" w:sz="0" w:space="0" w:color="auto"/>
      </w:divBdr>
    </w:div>
    <w:div w:id="1723408164">
      <w:bodyDiv w:val="1"/>
      <w:marLeft w:val="0"/>
      <w:marRight w:val="0"/>
      <w:marTop w:val="0"/>
      <w:marBottom w:val="0"/>
      <w:divBdr>
        <w:top w:val="none" w:sz="0" w:space="0" w:color="auto"/>
        <w:left w:val="none" w:sz="0" w:space="0" w:color="auto"/>
        <w:bottom w:val="none" w:sz="0" w:space="0" w:color="auto"/>
        <w:right w:val="none" w:sz="0" w:space="0" w:color="auto"/>
      </w:divBdr>
    </w:div>
    <w:div w:id="1874729019">
      <w:bodyDiv w:val="1"/>
      <w:marLeft w:val="0"/>
      <w:marRight w:val="0"/>
      <w:marTop w:val="0"/>
      <w:marBottom w:val="0"/>
      <w:divBdr>
        <w:top w:val="none" w:sz="0" w:space="0" w:color="auto"/>
        <w:left w:val="none" w:sz="0" w:space="0" w:color="auto"/>
        <w:bottom w:val="none" w:sz="0" w:space="0" w:color="auto"/>
        <w:right w:val="none" w:sz="0" w:space="0" w:color="auto"/>
      </w:divBdr>
    </w:div>
    <w:div w:id="1936984843">
      <w:bodyDiv w:val="1"/>
      <w:marLeft w:val="0"/>
      <w:marRight w:val="0"/>
      <w:marTop w:val="0"/>
      <w:marBottom w:val="0"/>
      <w:divBdr>
        <w:top w:val="none" w:sz="0" w:space="0" w:color="auto"/>
        <w:left w:val="none" w:sz="0" w:space="0" w:color="auto"/>
        <w:bottom w:val="none" w:sz="0" w:space="0" w:color="auto"/>
        <w:right w:val="none" w:sz="0" w:space="0" w:color="auto"/>
      </w:divBdr>
    </w:div>
    <w:div w:id="2044548598">
      <w:bodyDiv w:val="1"/>
      <w:marLeft w:val="0"/>
      <w:marRight w:val="0"/>
      <w:marTop w:val="0"/>
      <w:marBottom w:val="0"/>
      <w:divBdr>
        <w:top w:val="none" w:sz="0" w:space="0" w:color="auto"/>
        <w:left w:val="none" w:sz="0" w:space="0" w:color="auto"/>
        <w:bottom w:val="none" w:sz="0" w:space="0" w:color="auto"/>
        <w:right w:val="none" w:sz="0" w:space="0" w:color="auto"/>
      </w:divBdr>
    </w:div>
    <w:div w:id="204486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ghthouse-services.com/index.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Dexis Branded Theme Colors">
      <a:dk1>
        <a:sysClr val="windowText" lastClr="000000"/>
      </a:dk1>
      <a:lt1>
        <a:srgbClr val="000000"/>
      </a:lt1>
      <a:dk2>
        <a:srgbClr val="FFFFFF"/>
      </a:dk2>
      <a:lt2>
        <a:srgbClr val="FFFFFF"/>
      </a:lt2>
      <a:accent1>
        <a:srgbClr val="663399"/>
      </a:accent1>
      <a:accent2>
        <a:srgbClr val="003A5D"/>
      </a:accent2>
      <a:accent3>
        <a:srgbClr val="FAA41A"/>
      </a:accent3>
      <a:accent4>
        <a:srgbClr val="00AAE7"/>
      </a:accent4>
      <a:accent5>
        <a:srgbClr val="004E9A"/>
      </a:accent5>
      <a:accent6>
        <a:srgbClr val="663399"/>
      </a:accent6>
      <a:hlink>
        <a:srgbClr val="004E9A"/>
      </a:hlink>
      <a:folHlink>
        <a:srgbClr val="00AAE7"/>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c3de868-fb8b-400e-8539-4fff1282da2f">
      <UserInfo>
        <DisplayName>Celeste Buccola</DisplayName>
        <AccountId>52</AccountId>
        <AccountType/>
      </UserInfo>
      <UserInfo>
        <DisplayName>Carson Gemignani</DisplayName>
        <AccountId>53</AccountId>
        <AccountType/>
      </UserInfo>
      <UserInfo>
        <DisplayName>Rose Smith</DisplayName>
        <AccountId>67</AccountId>
        <AccountType/>
      </UserInfo>
      <UserInfo>
        <DisplayName>Zack Buzzell</DisplayName>
        <AccountId>36</AccountId>
        <AccountType/>
      </UserInfo>
      <UserInfo>
        <DisplayName>Anne Schwab</DisplayName>
        <AccountId>43</AccountId>
        <AccountType/>
      </UserInfo>
      <UserInfo>
        <DisplayName>Adelaide Bryan</DisplayName>
        <AccountId>99</AccountId>
        <AccountType/>
      </UserInfo>
      <UserInfo>
        <DisplayName>Devon Charles</DisplayName>
        <AccountId>70</AccountId>
        <AccountType/>
      </UserInfo>
      <UserInfo>
        <DisplayName>Martha Van Camp</DisplayName>
        <AccountId>23</AccountId>
        <AccountType/>
      </UserInfo>
      <UserInfo>
        <DisplayName>Matthew Fleury</DisplayName>
        <AccountId>13</AccountId>
        <AccountType/>
      </UserInfo>
      <UserInfo>
        <DisplayName>Elizabeth Glacken</DisplayName>
        <AccountId>18</AccountId>
        <AccountType/>
      </UserInfo>
      <UserInfo>
        <DisplayName>Chloe Revuz</DisplayName>
        <AccountId>107</AccountId>
        <AccountType/>
      </UserInfo>
      <UserInfo>
        <DisplayName>Carrie Hasselback</DisplayName>
        <AccountId>105</AccountId>
        <AccountType/>
      </UserInfo>
      <UserInfo>
        <DisplayName>Aideen Mannion</DisplayName>
        <AccountId>25</AccountId>
        <AccountType/>
      </UserInfo>
      <UserInfo>
        <DisplayName>Kristin Treier</DisplayName>
        <AccountId>26</AccountId>
        <AccountType/>
      </UserInfo>
      <UserInfo>
        <DisplayName>Mark McEuen</DisplayName>
        <AccountId>17</AccountId>
        <AccountType/>
      </UserInfo>
    </SharedWithUsers>
    <b7f163c0c4b7499ba01450a37ba67137 xmlns="e52cbb38-35e8-4aef-b17a-b8eb7228f592">
      <Terms xmlns="http://schemas.microsoft.com/office/infopath/2007/PartnerControls">
        <TermInfo xmlns="http://schemas.microsoft.com/office/infopath/2007/PartnerControls">
          <TermName xmlns="http://schemas.microsoft.com/office/infopath/2007/PartnerControls">Form/Template</TermName>
          <TermId xmlns="http://schemas.microsoft.com/office/infopath/2007/PartnerControls">81929222-51f2-4ae4-bd26-5cfa66f8e87f</TermId>
        </TermInfo>
      </Terms>
    </b7f163c0c4b7499ba01450a37ba67137>
    <Doc_x0020_ID xmlns="e52cbb38-35e8-4aef-b17a-b8eb7228f592">CTR-SD-053</Doc_x0020_ID>
    <Functional_x0020_Area xmlns="e52cbb38-35e8-4aef-b17a-b8eb7228f592">Contractual Management</Functional_x0020_Area>
    <Division xmlns="e52cbb38-35e8-4aef-b17a-b8eb7228f592">Contracts</Division>
    <Task_x0020_Area xmlns="e52cbb38-35e8-4aef-b17a-b8eb7228f592">
      <Value>Procurement</Value>
      <Value>Subcontracts</Value>
    </Task_x0020_Area>
    <m2a0f5c31683499a80514da435512cab xmlns="e52cbb38-35e8-4aef-b17a-b8eb7228f592">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9e5a273e-8fb1-4985-b47e-394ecd7bfa03</TermId>
        </TermInfo>
        <TermInfo xmlns="http://schemas.microsoft.com/office/infopath/2007/PartnerControls">
          <TermName xmlns="http://schemas.microsoft.com/office/infopath/2007/PartnerControls">Subcontracts Management</TermName>
          <TermId xmlns="http://schemas.microsoft.com/office/infopath/2007/PartnerControls">7f5b7226-58fa-4cb9-86f4-252850068583</TermId>
        </TermInfo>
        <TermInfo xmlns="http://schemas.microsoft.com/office/infopath/2007/PartnerControls">
          <TermName xmlns="http://schemas.microsoft.com/office/infopath/2007/PartnerControls">Independent Contractor Management</TermName>
          <TermId xmlns="http://schemas.microsoft.com/office/infopath/2007/PartnerControls">1a74376a-76f6-410d-b15c-65b34d19a266</TermId>
        </TermInfo>
      </Terms>
    </m2a0f5c31683499a80514da435512cab>
    <TaxCatchAll xmlns="9fd014b9-7515-4303-a08e-09df14380390">
      <Value>48</Value>
      <Value>185</Value>
      <Value>46</Value>
      <Value>164</Value>
      <Value>51</Value>
    </TaxCatchAll>
    <Content_x0020_Type xmlns="e52cbb38-35e8-4aef-b17a-b8eb7228f592">Supporting Document</Content_x0020_Type>
    <Contact xmlns="e52cbb38-35e8-4aef-b17a-b8eb7228f592">Salima Wiggins</Contact>
    <o8d68b16fd684fefad4225c2c7429de1 xmlns="e52cbb38-35e8-4aef-b17a-b8eb7228f592">
      <Terms xmlns="http://schemas.microsoft.com/office/infopath/2007/PartnerControls">
        <TermInfo xmlns="http://schemas.microsoft.com/office/infopath/2007/PartnerControls">
          <TermName xmlns="http://schemas.microsoft.com/office/infopath/2007/PartnerControls">Contracts</TermName>
          <TermId xmlns="http://schemas.microsoft.com/office/infopath/2007/PartnerControls">72c62f66-cfc7-477c-93e6-6c2f850a2ead</TermId>
        </TermInfo>
      </Terms>
    </o8d68b16fd684fefad4225c2c7429de1>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1BDB08C07184468E3B79EC3B4F6A24" ma:contentTypeVersion="21" ma:contentTypeDescription="Create a new document." ma:contentTypeScope="" ma:versionID="d55badea39cf95f4a55e2ac92d1d821d">
  <xsd:schema xmlns:xsd="http://www.w3.org/2001/XMLSchema" xmlns:xs="http://www.w3.org/2001/XMLSchema" xmlns:p="http://schemas.microsoft.com/office/2006/metadata/properties" xmlns:ns2="e52cbb38-35e8-4aef-b17a-b8eb7228f592" xmlns:ns3="7c3de868-fb8b-400e-8539-4fff1282da2f" xmlns:ns4="9fd014b9-7515-4303-a08e-09df14380390" targetNamespace="http://schemas.microsoft.com/office/2006/metadata/properties" ma:root="true" ma:fieldsID="91d0f9beb3974e788800de4f22d3c873" ns2:_="" ns3:_="" ns4:_="">
    <xsd:import namespace="e52cbb38-35e8-4aef-b17a-b8eb7228f592"/>
    <xsd:import namespace="7c3de868-fb8b-400e-8539-4fff1282da2f"/>
    <xsd:import namespace="9fd014b9-7515-4303-a08e-09df14380390"/>
    <xsd:element name="properties">
      <xsd:complexType>
        <xsd:sequence>
          <xsd:element name="documentManagement">
            <xsd:complexType>
              <xsd:all>
                <xsd:element ref="ns2:Doc_x0020_ID" minOccurs="0"/>
                <xsd:element ref="ns2:Content_x0020_Type"/>
                <xsd:element ref="ns2:Division"/>
                <xsd:element ref="ns2:Functional_x0020_Area" minOccurs="0"/>
                <xsd:element ref="ns2:Task_x0020_Area" minOccurs="0"/>
                <xsd:element ref="ns2:Contact" minOccurs="0"/>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2a0f5c31683499a80514da435512cab" minOccurs="0"/>
                <xsd:element ref="ns4:TaxCatchAll" minOccurs="0"/>
                <xsd:element ref="ns2:o8d68b16fd684fefad4225c2c7429de1" minOccurs="0"/>
                <xsd:element ref="ns2:b7f163c0c4b7499ba01450a37ba67137"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cbb38-35e8-4aef-b17a-b8eb7228f592" elementFormDefault="qualified">
    <xsd:import namespace="http://schemas.microsoft.com/office/2006/documentManagement/types"/>
    <xsd:import namespace="http://schemas.microsoft.com/office/infopath/2007/PartnerControls"/>
    <xsd:element name="Doc_x0020_ID" ma:index="2" nillable="true" ma:displayName="Doc ID" ma:internalName="Doc_x0020_ID">
      <xsd:simpleType>
        <xsd:restriction base="dms:Text">
          <xsd:maxLength value="255"/>
        </xsd:restriction>
      </xsd:simpleType>
    </xsd:element>
    <xsd:element name="Content_x0020_Type" ma:index="3" ma:displayName="Doc Type" ma:format="Dropdown" ma:internalName="Content_x0020_Type">
      <xsd:simpleType>
        <xsd:restriction base="dms:Choice">
          <xsd:enumeration value="Policy"/>
          <xsd:enumeration value="Procedure"/>
          <xsd:enumeration value="Process Flowchart"/>
          <xsd:enumeration value="Supporting Document"/>
          <xsd:enumeration value="Work Instruction"/>
        </xsd:restriction>
      </xsd:simpleType>
    </xsd:element>
    <xsd:element name="Division" ma:index="5" ma:displayName="Department" ma:format="Dropdown" ma:internalName="Division">
      <xsd:simpleType>
        <xsd:restriction base="dms:Choice">
          <xsd:enumeration value="Accounting"/>
          <xsd:enumeration value="Admin"/>
          <xsd:enumeration value="BD"/>
          <xsd:enumeration value="Contracts"/>
          <xsd:enumeration value="Finance"/>
          <xsd:enumeration value="HR"/>
          <xsd:enumeration value="Operations"/>
          <xsd:enumeration value="Quality Management"/>
        </xsd:restriction>
      </xsd:simpleType>
    </xsd:element>
    <xsd:element name="Functional_x0020_Area" ma:index="8" nillable="true" ma:displayName="Functional Area" ma:format="Dropdown" ma:internalName="Functional_x0020_Area">
      <xsd:simpleType>
        <xsd:restriction base="dms:Choice">
          <xsd:enumeration value="Business Development"/>
          <xsd:enumeration value="Contractual Management"/>
          <xsd:enumeration value="Financial Management"/>
          <xsd:enumeration value="Personnel Management"/>
          <xsd:enumeration value="Project Management"/>
        </xsd:restriction>
      </xsd:simpleType>
    </xsd:element>
    <xsd:element name="Task_x0020_Area" ma:index="9" nillable="true" ma:displayName="Task Area" ma:internalName="Task_x0020_Area">
      <xsd:complexType>
        <xsd:complexContent>
          <xsd:extension base="dms:MultiChoice">
            <xsd:sequence>
              <xsd:element name="Value" maxOccurs="unbounded" minOccurs="0" nillable="true">
                <xsd:simpleType>
                  <xsd:restriction base="dms:Choice">
                    <xsd:enumeration value="Deliverables"/>
                    <xsd:enumeration value="Employees"/>
                    <xsd:enumeration value="Independent Contractors"/>
                    <xsd:enumeration value="Procurement"/>
                    <xsd:enumeration value="Project Close-out"/>
                    <xsd:enumeration value="Project Start-up"/>
                    <xsd:enumeration value="Quality Management"/>
                    <xsd:enumeration value="Security"/>
                    <xsd:enumeration value="Subcontracts"/>
                    <xsd:enumeration value="Travel"/>
                  </xsd:restriction>
                </xsd:simpleType>
              </xsd:element>
            </xsd:sequence>
          </xsd:extension>
        </xsd:complexContent>
      </xsd:complexType>
    </xsd:element>
    <xsd:element name="Contact" ma:index="10" nillable="true" ma:displayName="Contact" ma:internalName="Contact">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2a0f5c31683499a80514da435512cab" ma:index="19" nillable="true" ma:taxonomy="true" ma:internalName="m2a0f5c31683499a80514da435512cab" ma:taxonomyFieldName="Subject_x0020_Matter_x0020_Area" ma:displayName="Subject Matter Area" ma:default="" ma:fieldId="{62a0f5c3-1683-499a-8051-4da435512cab}" ma:taxonomyMulti="true" ma:sspId="17af5af0-9897-4793-b7e9-89496c0660b0" ma:termSetId="b8a5cb12-80a7-4b3e-a029-e9a076ede68c" ma:anchorId="00000000-0000-0000-0000-000000000000" ma:open="false" ma:isKeyword="false">
      <xsd:complexType>
        <xsd:sequence>
          <xsd:element ref="pc:Terms" minOccurs="0" maxOccurs="1"/>
        </xsd:sequence>
      </xsd:complexType>
    </xsd:element>
    <xsd:element name="o8d68b16fd684fefad4225c2c7429de1" ma:index="21" nillable="true" ma:taxonomy="true" ma:internalName="o8d68b16fd684fefad4225c2c7429de1" ma:taxonomyFieldName="Business_x0020_Unit" ma:displayName="Business Unit" ma:default="" ma:fieldId="{88d68b16-fd68-4fef-ad42-25c2c7429de1}" ma:sspId="17af5af0-9897-4793-b7e9-89496c0660b0" ma:termSetId="9f8f4103-8c52-422d-86a3-990afe78f702" ma:anchorId="00000000-0000-0000-0000-000000000000" ma:open="false" ma:isKeyword="false">
      <xsd:complexType>
        <xsd:sequence>
          <xsd:element ref="pc:Terms" minOccurs="0" maxOccurs="1"/>
        </xsd:sequence>
      </xsd:complexType>
    </xsd:element>
    <xsd:element name="b7f163c0c4b7499ba01450a37ba67137" ma:index="22" nillable="true" ma:taxonomy="true" ma:internalName="b7f163c0c4b7499ba01450a37ba67137" ma:taxonomyFieldName="Resource_x0020_Type" ma:displayName="Resource Type" ma:default="" ma:fieldId="{b7f163c0-c4b7-499b-a014-50a37ba67137}" ma:sspId="17af5af0-9897-4793-b7e9-89496c0660b0" ma:termSetId="1d402409-d6c3-4257-9054-2bb0e6c76de4" ma:anchorId="00000000-0000-0000-0000-000000000000" ma:open="false" ma:isKeyword="false">
      <xsd:complexType>
        <xsd:sequence>
          <xsd:element ref="pc:Terms" minOccurs="0" maxOccurs="1"/>
        </xsd:sequence>
      </xsd:complex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3de868-fb8b-400e-8539-4fff1282da2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014b9-7515-4303-a08e-09df143803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61c3678-71c6-47b3-a2d5-77786eb008f3}" ma:internalName="TaxCatchAll" ma:showField="CatchAllData" ma:web="7c3de868-fb8b-400e-8539-4fff1282da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7F04C8-7EB1-437F-B3B9-D3CEEE64983F}">
  <ds:schemaRefs>
    <ds:schemaRef ds:uri="http://schemas.microsoft.com/office/2006/metadata/properties"/>
    <ds:schemaRef ds:uri="http://schemas.microsoft.com/office/infopath/2007/PartnerControls"/>
    <ds:schemaRef ds:uri="7c3de868-fb8b-400e-8539-4fff1282da2f"/>
    <ds:schemaRef ds:uri="e52cbb38-35e8-4aef-b17a-b8eb7228f592"/>
    <ds:schemaRef ds:uri="9fd014b9-7515-4303-a08e-09df14380390"/>
  </ds:schemaRefs>
</ds:datastoreItem>
</file>

<file path=customXml/itemProps2.xml><?xml version="1.0" encoding="utf-8"?>
<ds:datastoreItem xmlns:ds="http://schemas.openxmlformats.org/officeDocument/2006/customXml" ds:itemID="{CE9E13E2-611C-4860-8BA1-1BDEB0710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cbb38-35e8-4aef-b17a-b8eb7228f592"/>
    <ds:schemaRef ds:uri="7c3de868-fb8b-400e-8539-4fff1282da2f"/>
    <ds:schemaRef ds:uri="9fd014b9-7515-4303-a08e-09df14380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867ED5-8A74-464A-9ECB-C22D9F00A24E}">
  <ds:schemaRefs>
    <ds:schemaRef ds:uri="http://schemas.openxmlformats.org/officeDocument/2006/bibliography"/>
  </ds:schemaRefs>
</ds:datastoreItem>
</file>

<file path=customXml/itemProps4.xml><?xml version="1.0" encoding="utf-8"?>
<ds:datastoreItem xmlns:ds="http://schemas.openxmlformats.org/officeDocument/2006/customXml" ds:itemID="{3811A144-E63C-445A-8271-92610E0FA5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14</Pages>
  <Words>2942</Words>
  <Characters>16771</Characters>
  <Application>Microsoft Office Word</Application>
  <DocSecurity>0</DocSecurity>
  <Lines>139</Lines>
  <Paragraphs>39</Paragraphs>
  <ScaleCrop>false</ScaleCrop>
  <Company/>
  <LinksUpToDate>false</LinksUpToDate>
  <CharactersWithSpaces>19674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Template</dc:title>
  <dc:subject/>
  <dc:creator>Tobin Krieg-Huntley</dc:creator>
  <cp:keywords/>
  <dc:description/>
  <cp:lastModifiedBy>Lilit Hovhannisyan</cp:lastModifiedBy>
  <cp:revision>107</cp:revision>
  <cp:lastPrinted>2018-03-27T15:28:00Z</cp:lastPrinted>
  <dcterms:created xsi:type="dcterms:W3CDTF">2021-09-29T08:16:00Z</dcterms:created>
  <dcterms:modified xsi:type="dcterms:W3CDTF">2021-09-30T07:22:00Z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0x010100961BDB08C07184468E3B79EC3B4F6A24</vt:lpwstr>
  </property>
  <property fmtid="{D5CDD505-2E9C-101B-9397-08002B2CF9AE}" pid="3" name="Order">
    <vt:r8>5200</vt:r8>
  </property>
  <property fmtid="{D5CDD505-2E9C-101B-9397-08002B2CF9AE}" pid="4" name="_CopySource">
    <vt:lpwstr>https://dexiscg-my.sharepoint.com/personal/mfleury_dexisonline_com/Documents/3. Business Process Improvement/General Project Management/Close-out/Close-out Manual_DRAFT.docx</vt:lpwstr>
  </property>
  <property fmtid="{D5CDD505-2E9C-101B-9397-08002B2CF9AE}" pid="5" name="Business Unit">
    <vt:lpwstr>164;#Contracts|72c62f66-cfc7-477c-93e6-6c2f850a2ead</vt:lpwstr>
  </property>
  <property fmtid="{D5CDD505-2E9C-101B-9397-08002B2CF9AE}" pid="6" name="Resource Type">
    <vt:lpwstr>185;#Form/Template|81929222-51f2-4ae4-bd26-5cfa66f8e87f</vt:lpwstr>
  </property>
  <property fmtid="{D5CDD505-2E9C-101B-9397-08002B2CF9AE}" pid="7" name="Subject Matter Area">
    <vt:lpwstr>46;#Procurement|9e5a273e-8fb1-4985-b47e-394ecd7bfa03;#48;#Subcontracts Management|7f5b7226-58fa-4cb9-86f4-252850068583;#51;#Independent Contractor Management|1a74376a-76f6-410d-b15c-65b34d19a266</vt:lpwstr>
  </property>
</Properties>
</file>