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82C9" w14:textId="6B1867B3" w:rsidR="0089605A" w:rsidRDefault="00081FCC">
      <w:proofErr w:type="spellStart"/>
      <w:r w:rsidRPr="00081FCC">
        <w:rPr>
          <w:rFonts w:ascii="Arial" w:hAnsi="Arial" w:cs="Arial"/>
        </w:rPr>
        <w:t>Աշխատակազմի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ղեկավար</w:t>
      </w:r>
      <w:proofErr w:type="spellEnd"/>
      <w:r w:rsidRPr="00081FCC">
        <w:t xml:space="preserve"> / </w:t>
      </w:r>
      <w:proofErr w:type="spellStart"/>
      <w:r w:rsidRPr="00081FCC">
        <w:rPr>
          <w:rFonts w:ascii="Arial" w:hAnsi="Arial" w:cs="Arial"/>
        </w:rPr>
        <w:t>մարդկային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ռեսուրսների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կառավարիչ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Նկարագրություն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Երևանի</w:t>
      </w:r>
      <w:proofErr w:type="spellEnd"/>
      <w:r w:rsidRPr="00081FCC">
        <w:t xml:space="preserve"> «</w:t>
      </w:r>
      <w:proofErr w:type="spellStart"/>
      <w:r w:rsidRPr="00081FCC">
        <w:rPr>
          <w:rFonts w:ascii="Arial" w:hAnsi="Arial" w:cs="Arial"/>
        </w:rPr>
        <w:t>Հայբուսակ</w:t>
      </w:r>
      <w:proofErr w:type="spellEnd"/>
      <w:r w:rsidRPr="00081FCC">
        <w:t xml:space="preserve">» </w:t>
      </w:r>
      <w:proofErr w:type="spellStart"/>
      <w:r w:rsidRPr="00081FCC">
        <w:rPr>
          <w:rFonts w:ascii="Arial" w:hAnsi="Arial" w:cs="Arial"/>
        </w:rPr>
        <w:t>համալսարանը</w:t>
      </w:r>
      <w:proofErr w:type="spellEnd"/>
      <w:r w:rsidRPr="00081FCC">
        <w:t xml:space="preserve"> (</w:t>
      </w:r>
      <w:r w:rsidRPr="00081FCC">
        <w:rPr>
          <w:rFonts w:ascii="Arial" w:hAnsi="Arial" w:cs="Arial"/>
        </w:rPr>
        <w:t>ԵՀՀ</w:t>
      </w:r>
      <w:r w:rsidRPr="00081FCC">
        <w:t xml:space="preserve">) </w:t>
      </w:r>
      <w:proofErr w:type="spellStart"/>
      <w:r w:rsidRPr="00081FCC">
        <w:rPr>
          <w:rFonts w:ascii="Arial" w:hAnsi="Arial" w:cs="Arial"/>
        </w:rPr>
        <w:t>հայտարարում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է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մրցույթ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Աշխատակազմի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ղեկավարի</w:t>
      </w:r>
      <w:proofErr w:type="spellEnd"/>
      <w:r w:rsidRPr="00081FCC">
        <w:t xml:space="preserve"> / </w:t>
      </w:r>
      <w:proofErr w:type="spellStart"/>
      <w:r w:rsidRPr="00081FCC">
        <w:rPr>
          <w:rFonts w:ascii="Arial" w:hAnsi="Arial" w:cs="Arial"/>
        </w:rPr>
        <w:t>Մարդկային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ռեսուրսների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կառավարչի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պաշտոնի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համար</w:t>
      </w:r>
      <w:proofErr w:type="spellEnd"/>
      <w:r w:rsidRPr="00081FCC">
        <w:rPr>
          <w:rFonts w:ascii="Arial" w:hAnsi="Arial" w:cs="Arial"/>
        </w:rPr>
        <w:t>։</w:t>
      </w:r>
      <w:r w:rsidRPr="00081FCC">
        <w:t xml:space="preserve"> </w:t>
      </w:r>
      <w:r w:rsidRPr="00081FCC">
        <w:rPr>
          <w:rFonts w:ascii="Arial" w:hAnsi="Arial" w:cs="Arial"/>
        </w:rPr>
        <w:t>ԵՀՀ</w:t>
      </w:r>
      <w:r w:rsidRPr="00081FCC">
        <w:br/>
      </w:r>
      <w:proofErr w:type="spellStart"/>
      <w:r w:rsidRPr="00081FCC">
        <w:rPr>
          <w:rFonts w:ascii="Arial" w:hAnsi="Arial" w:cs="Arial"/>
        </w:rPr>
        <w:t>բարձրագույն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ղեկավարությանը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ուղղակի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ենթակայությամբ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այս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դերը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ենթադրում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է</w:t>
      </w:r>
      <w:r w:rsidRPr="00081FCC">
        <w:br/>
      </w:r>
      <w:proofErr w:type="spellStart"/>
      <w:r w:rsidRPr="00081FCC">
        <w:rPr>
          <w:rFonts w:ascii="Arial" w:hAnsi="Arial" w:cs="Arial"/>
        </w:rPr>
        <w:t>պատասխանատվություն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կազմակերպչական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արդյունավետության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բարձրացման</w:t>
      </w:r>
      <w:proofErr w:type="spellEnd"/>
      <w:r w:rsidRPr="00081FCC">
        <w:t>,</w:t>
      </w:r>
      <w:r w:rsidRPr="00081FCC">
        <w:br/>
      </w:r>
      <w:proofErr w:type="spellStart"/>
      <w:r w:rsidRPr="00081FCC">
        <w:rPr>
          <w:rFonts w:ascii="Arial" w:hAnsi="Arial" w:cs="Arial"/>
        </w:rPr>
        <w:t>ռազմավարական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նախաձեռնությունների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համակարգման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մարդկային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ռեսուրսների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ոլորտն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առաջնորդելու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համար</w:t>
      </w:r>
      <w:proofErr w:type="spellEnd"/>
      <w:r w:rsidRPr="00081FCC">
        <w:rPr>
          <w:rFonts w:ascii="Arial" w:hAnsi="Arial" w:cs="Arial"/>
        </w:rPr>
        <w:t>։</w:t>
      </w:r>
      <w:r w:rsidRPr="00081FCC">
        <w:br/>
        <w:t>«</w:t>
      </w:r>
      <w:proofErr w:type="spellStart"/>
      <w:r w:rsidRPr="00081FCC">
        <w:rPr>
          <w:rFonts w:ascii="Arial" w:hAnsi="Arial" w:cs="Arial"/>
        </w:rPr>
        <w:t>Հայբուսակ</w:t>
      </w:r>
      <w:proofErr w:type="spellEnd"/>
      <w:r w:rsidRPr="00081FCC">
        <w:t xml:space="preserve">» </w:t>
      </w:r>
      <w:proofErr w:type="spellStart"/>
      <w:r w:rsidRPr="00081FCC">
        <w:rPr>
          <w:rFonts w:ascii="Arial" w:hAnsi="Arial" w:cs="Arial"/>
        </w:rPr>
        <w:t>համալսարանում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մենք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կերտում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ոչ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միայն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մասնագիտական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առաջընթացի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այլև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պատասխանատու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քաղաքացիության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ապագան</w:t>
      </w:r>
      <w:proofErr w:type="spellEnd"/>
      <w:r w:rsidRPr="00081FCC">
        <w:rPr>
          <w:rFonts w:ascii="Arial" w:hAnsi="Arial" w:cs="Arial"/>
        </w:rPr>
        <w:t>։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Մենք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փնտրում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ենք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փորձառու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բարձրակարգ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մասնագետի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որը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կլինի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ղեկավարության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վստահելի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խորհրդականը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կապահովի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դրական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ու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արդյունավետ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աշխատանքային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միջավայր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ԵՀՀ</w:t>
      </w:r>
      <w:r w:rsidRPr="00081FCC">
        <w:br/>
      </w:r>
      <w:proofErr w:type="spellStart"/>
      <w:r w:rsidRPr="00081FCC">
        <w:rPr>
          <w:rFonts w:ascii="Arial" w:hAnsi="Arial" w:cs="Arial"/>
        </w:rPr>
        <w:t>ողջ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անձնակազմի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ուսանողության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համար</w:t>
      </w:r>
      <w:proofErr w:type="spellEnd"/>
      <w:r w:rsidRPr="00081FCC">
        <w:rPr>
          <w:rFonts w:ascii="Arial" w:hAnsi="Arial" w:cs="Arial"/>
        </w:rPr>
        <w:t>։</w:t>
      </w:r>
      <w:r w:rsidRPr="00081FCC">
        <w:br/>
      </w:r>
      <w:proofErr w:type="spellStart"/>
      <w:r w:rsidRPr="00081FCC">
        <w:rPr>
          <w:rFonts w:ascii="Arial" w:hAnsi="Arial" w:cs="Arial"/>
        </w:rPr>
        <w:t>Պարտականություններ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Ռազմավարական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գործառնական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կառավարում</w:t>
      </w:r>
      <w:proofErr w:type="spellEnd"/>
      <w:r w:rsidRPr="00081FCC">
        <w:t xml:space="preserve"> (</w:t>
      </w:r>
      <w:proofErr w:type="spellStart"/>
      <w:r w:rsidRPr="00081FCC">
        <w:rPr>
          <w:rFonts w:ascii="Arial" w:hAnsi="Arial" w:cs="Arial"/>
        </w:rPr>
        <w:t>Աշխատակազմի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ղեկավար</w:t>
      </w:r>
      <w:proofErr w:type="spellEnd"/>
      <w:r w:rsidRPr="00081FCC">
        <w:t>)</w:t>
      </w:r>
      <w:r w:rsidRPr="00081FCC">
        <w:rPr>
          <w:rFonts w:ascii="Cambria Math" w:hAnsi="Cambria Math" w:cs="Cambria Math"/>
        </w:rPr>
        <w:t>․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Հանդես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գալ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որպես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ռեկտորի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ղեկավարության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ռազմավարական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գործընկեր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br/>
      </w:r>
      <w:proofErr w:type="spellStart"/>
      <w:r w:rsidRPr="00081FCC">
        <w:rPr>
          <w:rFonts w:ascii="Arial" w:hAnsi="Arial" w:cs="Arial"/>
        </w:rPr>
        <w:t>խորհրդական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Ապահովել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ԵՀՀ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ռազմավարական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նախաձեռնությունների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իրագործումը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վերահսկել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ստորաբաժանումների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կարևոր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նախագծերի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ընթացքը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Կառավարել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գործընթացների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օպտիմալացումը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համալսարանի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արդյունավետությունը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բարձրացնելու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նպատակով</w:t>
      </w:r>
      <w:proofErr w:type="spellEnd"/>
      <w:r w:rsidRPr="00081FCC">
        <w:rPr>
          <w:rFonts w:ascii="Arial" w:hAnsi="Arial" w:cs="Arial"/>
        </w:rPr>
        <w:t>։</w:t>
      </w:r>
      <w:r w:rsidRPr="00081FCC">
        <w:br/>
      </w:r>
      <w:proofErr w:type="spellStart"/>
      <w:r w:rsidRPr="00081FCC">
        <w:rPr>
          <w:rFonts w:ascii="Arial" w:hAnsi="Arial" w:cs="Arial"/>
        </w:rPr>
        <w:t>Մարդկային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ռեսուրսների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կառավարում</w:t>
      </w:r>
      <w:proofErr w:type="spellEnd"/>
      <w:r w:rsidRPr="00081FCC">
        <w:t xml:space="preserve"> (</w:t>
      </w:r>
      <w:r w:rsidRPr="00081FCC">
        <w:rPr>
          <w:rFonts w:ascii="Arial" w:hAnsi="Arial" w:cs="Arial"/>
        </w:rPr>
        <w:t>ՄՌԿ</w:t>
      </w:r>
      <w:r w:rsidRPr="00081FCC">
        <w:t>)</w:t>
      </w:r>
      <w:r w:rsidRPr="00081FCC">
        <w:rPr>
          <w:rFonts w:ascii="Cambria Math" w:hAnsi="Cambria Math" w:cs="Cambria Math"/>
        </w:rPr>
        <w:t>․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Մշակել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իրականացնել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ՄՌ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համապարփակ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ռազմավարություն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համալսարանի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նպատակներին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համահունչ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Ղեկավարել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աշխատակցի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ամբողջական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ցիկլը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տաղանդների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ներգրավում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ներածում</w:t>
      </w:r>
      <w:proofErr w:type="spellEnd"/>
      <w:r w:rsidRPr="00081FCC">
        <w:br/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հարմարեցում</w:t>
      </w:r>
      <w:proofErr w:type="spellEnd"/>
      <w:r w:rsidRPr="00081FCC">
        <w:t xml:space="preserve"> (onboarding), </w:t>
      </w:r>
      <w:proofErr w:type="spellStart"/>
      <w:r w:rsidRPr="00081FCC">
        <w:rPr>
          <w:rFonts w:ascii="Arial" w:hAnsi="Arial" w:cs="Arial"/>
        </w:rPr>
        <w:t>կատարողականի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կառավարում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մասնագիտական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զարգացում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աշխատակիցների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պահպանում</w:t>
      </w:r>
      <w:proofErr w:type="spellEnd"/>
      <w:r w:rsidRPr="00081FCC">
        <w:t xml:space="preserve"> (retention),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Ապահովել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համապատասխանությունը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ՀՀ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աշխատանքային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օրենսդրությանը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մշակել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արդիական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ՄՌ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քաղաքականություններ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Նպաստել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համալսարանի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ներքին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մշակույթի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ձևավորմանը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զարգացմանը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խթանելով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համագործակցային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միջավայր</w:t>
      </w:r>
      <w:proofErr w:type="spellEnd"/>
      <w:r w:rsidRPr="00081FCC">
        <w:rPr>
          <w:rFonts w:ascii="Arial" w:hAnsi="Arial" w:cs="Arial"/>
        </w:rPr>
        <w:t>։</w:t>
      </w:r>
      <w:r w:rsidRPr="00081FCC">
        <w:br/>
      </w:r>
      <w:proofErr w:type="spellStart"/>
      <w:r w:rsidRPr="00081FCC">
        <w:rPr>
          <w:rFonts w:ascii="Arial" w:hAnsi="Arial" w:cs="Arial"/>
        </w:rPr>
        <w:t>Պահանջներ</w:t>
      </w:r>
      <w:proofErr w:type="spellEnd"/>
      <w:r w:rsidRPr="00081FCC">
        <w:br/>
      </w:r>
      <w:r w:rsidRPr="00081FCC">
        <w:lastRenderedPageBreak/>
        <w:t xml:space="preserve">• </w:t>
      </w:r>
      <w:proofErr w:type="spellStart"/>
      <w:r w:rsidRPr="00081FCC">
        <w:rPr>
          <w:rFonts w:ascii="Arial" w:hAnsi="Arial" w:cs="Arial"/>
        </w:rPr>
        <w:t>Մագիստրոսի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աստիճան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բիզնեսի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կառավարման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հանրային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կառավարման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մարդկային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ռեսուրսների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կառավարման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հարակից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ոլորտում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Առնվազն</w:t>
      </w:r>
      <w:proofErr w:type="spellEnd"/>
      <w:r w:rsidRPr="00081FCC">
        <w:t xml:space="preserve"> 7 </w:t>
      </w:r>
      <w:proofErr w:type="spellStart"/>
      <w:r w:rsidRPr="00081FCC">
        <w:rPr>
          <w:rFonts w:ascii="Arial" w:hAnsi="Arial" w:cs="Arial"/>
        </w:rPr>
        <w:t>տարվա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աշխատանքային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փորձ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վարչական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գործառնական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կամ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ՄՌ</w:t>
      </w:r>
      <w:r w:rsidRPr="00081FCC">
        <w:br/>
      </w:r>
      <w:proofErr w:type="spellStart"/>
      <w:r w:rsidRPr="00081FCC">
        <w:rPr>
          <w:rFonts w:ascii="Arial" w:hAnsi="Arial" w:cs="Arial"/>
        </w:rPr>
        <w:t>ղեկավար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պաշտոններում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Ռազմավարական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պլանավորման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ծրագրերի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կառավարման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ապացուցված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փորձ</w:t>
      </w:r>
      <w:proofErr w:type="spellEnd"/>
      <w:r w:rsidRPr="00081FCC">
        <w:t>,</w:t>
      </w:r>
      <w:r w:rsidRPr="00081FCC">
        <w:br/>
        <w:t xml:space="preserve">• </w:t>
      </w:r>
      <w:r w:rsidRPr="00081FCC">
        <w:rPr>
          <w:rFonts w:ascii="Arial" w:hAnsi="Arial" w:cs="Arial"/>
        </w:rPr>
        <w:t>ՀՀ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աշխատանքային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օրենսդրության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r w:rsidRPr="00081FCC">
        <w:rPr>
          <w:rFonts w:ascii="Arial" w:hAnsi="Arial" w:cs="Arial"/>
        </w:rPr>
        <w:t>ՄՌ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լավագույն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փորձի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խորը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իմացություն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Բացառիկ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միջանձնային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հաղորդակցման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հմտություններ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բարձր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էմոցիոնալ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ինտելեկտ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Գաղտնի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տեղեկատվության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հետ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աշխատելու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կարողություն</w:t>
      </w:r>
      <w:proofErr w:type="spellEnd"/>
      <w:r w:rsidRPr="00081FCC">
        <w:t>,</w:t>
      </w:r>
      <w:r w:rsidRPr="00081FCC">
        <w:br/>
        <w:t xml:space="preserve">• </w:t>
      </w:r>
      <w:proofErr w:type="spellStart"/>
      <w:r w:rsidRPr="00081FCC">
        <w:rPr>
          <w:rFonts w:ascii="Arial" w:hAnsi="Arial" w:cs="Arial"/>
        </w:rPr>
        <w:t>Անգլերենի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լավ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իմացություն</w:t>
      </w:r>
      <w:proofErr w:type="spellEnd"/>
      <w:r w:rsidRPr="00081FCC">
        <w:rPr>
          <w:rFonts w:ascii="Arial" w:hAnsi="Arial" w:cs="Arial"/>
        </w:rPr>
        <w:t>։</w:t>
      </w:r>
      <w:r w:rsidRPr="00081FCC">
        <w:br/>
      </w:r>
      <w:proofErr w:type="spellStart"/>
      <w:r w:rsidRPr="00081FCC">
        <w:rPr>
          <w:rFonts w:ascii="Arial" w:hAnsi="Arial" w:cs="Arial"/>
        </w:rPr>
        <w:t>Ինչպե՞ս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դիմել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Ուղարկե՛ք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Ձեր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ինքնակենսագրությունը</w:t>
      </w:r>
      <w:proofErr w:type="spellEnd"/>
      <w:r w:rsidRPr="00081FCC">
        <w:t xml:space="preserve"> (CV)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ուղեկցող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նամակը</w:t>
      </w:r>
      <w:proofErr w:type="spellEnd"/>
      <w:r w:rsidRPr="00081FCC">
        <w:rPr>
          <w:rFonts w:ascii="Arial" w:hAnsi="Arial" w:cs="Arial"/>
        </w:rPr>
        <w:t>՝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թե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ինչպես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եք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պատկերացնում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Ձեր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աշխատանքը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այս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կարևոր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բազմակողմանի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դերում</w:t>
      </w:r>
      <w:proofErr w:type="spellEnd"/>
      <w:r w:rsidRPr="00081FCC">
        <w:rPr>
          <w:rFonts w:ascii="Arial" w:hAnsi="Arial" w:cs="Arial"/>
        </w:rPr>
        <w:t>։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Դիմե՛ք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հիմա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քանի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որ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հայտերի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դիտարկումը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կսկսվի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անմիջապես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կշարունակվի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մինչև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պաշտոնի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համալրումը</w:t>
      </w:r>
      <w:proofErr w:type="spellEnd"/>
      <w:r w:rsidRPr="00081FCC">
        <w:t>:</w:t>
      </w:r>
      <w:r w:rsidRPr="00081FCC">
        <w:br/>
      </w:r>
      <w:proofErr w:type="spellStart"/>
      <w:r w:rsidRPr="00081FCC">
        <w:rPr>
          <w:rFonts w:ascii="Arial" w:hAnsi="Arial" w:cs="Arial"/>
        </w:rPr>
        <w:t>Ընդունելության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ընթացակարգերի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մասին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լրացուցիչ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տեղեկությունների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համար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այցելեք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ԵՀՀ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կայքը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անմիջապես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կապվեք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համալսարանի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հետ</w:t>
      </w:r>
      <w:proofErr w:type="spellEnd"/>
      <w:r w:rsidRPr="00081FCC">
        <w:t>:</w:t>
      </w:r>
      <w:r w:rsidRPr="00081FCC">
        <w:br/>
      </w:r>
      <w:proofErr w:type="spellStart"/>
      <w:r w:rsidRPr="00081FCC">
        <w:rPr>
          <w:rFonts w:ascii="Arial" w:hAnsi="Arial" w:cs="Arial"/>
        </w:rPr>
        <w:t>Կազմակերպության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մասին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Երևանի</w:t>
      </w:r>
      <w:proofErr w:type="spellEnd"/>
      <w:r w:rsidRPr="00081FCC">
        <w:t xml:space="preserve"> «</w:t>
      </w:r>
      <w:proofErr w:type="spellStart"/>
      <w:r w:rsidRPr="00081FCC">
        <w:rPr>
          <w:rFonts w:ascii="Arial" w:hAnsi="Arial" w:cs="Arial"/>
        </w:rPr>
        <w:t>Հայբուսակ</w:t>
      </w:r>
      <w:proofErr w:type="spellEnd"/>
      <w:r w:rsidRPr="00081FCC">
        <w:t xml:space="preserve">» </w:t>
      </w:r>
      <w:proofErr w:type="spellStart"/>
      <w:r w:rsidRPr="00081FCC">
        <w:rPr>
          <w:rFonts w:ascii="Arial" w:hAnsi="Arial" w:cs="Arial"/>
        </w:rPr>
        <w:t>համալսարանը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Հայաստանի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միակ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համալսարանն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է</w:t>
      </w:r>
      <w:r w:rsidRPr="00081FCC">
        <w:t xml:space="preserve">, </w:t>
      </w:r>
      <w:proofErr w:type="spellStart"/>
      <w:r w:rsidRPr="00081FCC">
        <w:rPr>
          <w:rFonts w:ascii="Arial" w:hAnsi="Arial" w:cs="Arial"/>
        </w:rPr>
        <w:t>որը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հավատարմագրվում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է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Եվրոպական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հավատարմագրման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գործակալության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կողմից</w:t>
      </w:r>
      <w:proofErr w:type="spellEnd"/>
      <w:r w:rsidRPr="00081FCC">
        <w:rPr>
          <w:rFonts w:ascii="Arial" w:hAnsi="Arial" w:cs="Arial"/>
        </w:rPr>
        <w:t>։</w:t>
      </w:r>
      <w:r w:rsidRPr="00081FCC">
        <w:br/>
      </w:r>
      <w:proofErr w:type="spellStart"/>
      <w:r w:rsidRPr="00081FCC">
        <w:rPr>
          <w:rFonts w:ascii="Arial" w:hAnsi="Arial" w:cs="Arial"/>
        </w:rPr>
        <w:t>Համալսարանը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հավասար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հնարավորությունների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գործատու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է։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Մենք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խրախուսում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ենք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միայն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այն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թեկնածուների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դիմումները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որոնք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ընդունում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համալսարանի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արժեքները</w:t>
      </w:r>
      <w:proofErr w:type="spellEnd"/>
      <w:r w:rsidRPr="00081FCC">
        <w:t xml:space="preserve">, </w:t>
      </w:r>
      <w:proofErr w:type="spellStart"/>
      <w:r w:rsidRPr="00081FCC">
        <w:rPr>
          <w:rFonts w:ascii="Arial" w:hAnsi="Arial" w:cs="Arial"/>
        </w:rPr>
        <w:t>պայքարում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են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խտրականության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դեմ</w:t>
      </w:r>
      <w:proofErr w:type="spellEnd"/>
      <w:r w:rsidRPr="00081FCC">
        <w:t xml:space="preserve"> </w:t>
      </w:r>
      <w:r w:rsidRPr="00081FCC">
        <w:rPr>
          <w:rFonts w:ascii="Arial" w:hAnsi="Arial" w:cs="Arial"/>
        </w:rPr>
        <w:t>և</w:t>
      </w:r>
      <w:r w:rsidRPr="00081FCC">
        <w:t xml:space="preserve"> </w:t>
      </w:r>
      <w:proofErr w:type="spellStart"/>
      <w:r w:rsidRPr="00081FCC">
        <w:rPr>
          <w:rFonts w:ascii="Arial" w:hAnsi="Arial" w:cs="Arial"/>
        </w:rPr>
        <w:t>նպաստում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մեր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ակադեմիական</w:t>
      </w:r>
      <w:proofErr w:type="spellEnd"/>
      <w:r w:rsidRPr="00081FCC">
        <w:br/>
      </w:r>
      <w:proofErr w:type="spellStart"/>
      <w:r w:rsidRPr="00081FCC">
        <w:rPr>
          <w:rFonts w:ascii="Arial" w:hAnsi="Arial" w:cs="Arial"/>
        </w:rPr>
        <w:t>համայնքի</w:t>
      </w:r>
      <w:proofErr w:type="spellEnd"/>
      <w:r w:rsidRPr="00081FCC">
        <w:t xml:space="preserve"> </w:t>
      </w:r>
      <w:proofErr w:type="spellStart"/>
      <w:r w:rsidRPr="00081FCC">
        <w:rPr>
          <w:rFonts w:ascii="Arial" w:hAnsi="Arial" w:cs="Arial"/>
        </w:rPr>
        <w:t>բազմազանությանը</w:t>
      </w:r>
      <w:proofErr w:type="spellEnd"/>
      <w:r w:rsidRPr="00081FCC">
        <w:t>:</w:t>
      </w:r>
    </w:p>
    <w:sectPr w:rsidR="0089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C"/>
    <w:rsid w:val="00081FCC"/>
    <w:rsid w:val="0031783C"/>
    <w:rsid w:val="00675C9A"/>
    <w:rsid w:val="0089605A"/>
    <w:rsid w:val="008A527D"/>
    <w:rsid w:val="00B6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21D3"/>
  <w15:chartTrackingRefBased/>
  <w15:docId w15:val="{F471601C-B4DC-4075-B2B5-E4AED40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Adamyan</dc:creator>
  <cp:keywords/>
  <dc:description/>
  <cp:lastModifiedBy>Lusine Adamyan</cp:lastModifiedBy>
  <cp:revision>1</cp:revision>
  <cp:lastPrinted>2025-06-25T10:34:00Z</cp:lastPrinted>
  <dcterms:created xsi:type="dcterms:W3CDTF">2025-06-25T10:32:00Z</dcterms:created>
  <dcterms:modified xsi:type="dcterms:W3CDTF">2025-06-25T10:48:00Z</dcterms:modified>
</cp:coreProperties>
</file>