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36" w:rsidRDefault="00A84036" w:rsidP="00A8403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Հայաստանում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եզակի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«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Մայլեռ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»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համալիրը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տարվա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եղանակների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նախատեսված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</w:t>
      </w:r>
      <w:r w:rsidRPr="00183AFE">
        <w:rPr>
          <w:rFonts w:ascii="Sylfaen" w:hAnsi="Sylfaen" w:cs="Sylfaen"/>
          <w:sz w:val="20"/>
          <w:szCs w:val="20"/>
          <w:lang w:val="en-US"/>
        </w:rPr>
        <w:t>անգստավայր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Sylfaen" w:hAnsi="Sylfaen" w:cs="Calibri"/>
          <w:sz w:val="20"/>
          <w:szCs w:val="20"/>
          <w:lang w:val="en-US"/>
        </w:rPr>
        <w:t xml:space="preserve">՝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սերնդի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լեռնադահուկային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</w:t>
      </w:r>
      <w:r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երազանքի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մարմնացում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A84036" w:rsidRPr="00183AFE" w:rsidRDefault="00A84036" w:rsidP="00A840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A84036" w:rsidRPr="00183AFE" w:rsidRDefault="00A84036" w:rsidP="00A840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Նախատեսում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կառուցել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16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հիմնական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ճոպանուղի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մոտ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երկարությամբ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բարդության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գծանշված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սահուղի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A84036" w:rsidRPr="00183AFE" w:rsidRDefault="00A84036" w:rsidP="00A840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կկարողանա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սպասարկել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օրական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մինչև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20</w:t>
      </w:r>
      <w:r>
        <w:rPr>
          <w:rFonts w:ascii="Calibri" w:hAnsi="Calibri" w:cs="Calibri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000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մարդ</w:t>
      </w:r>
      <w:r>
        <w:rPr>
          <w:rFonts w:ascii="Sylfaen" w:hAnsi="Sylfaen" w:cs="Sylfaen"/>
          <w:sz w:val="20"/>
          <w:szCs w:val="20"/>
          <w:lang w:val="en-US"/>
        </w:rPr>
        <w:t>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ունի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հիանալի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հյուրանոցներ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ռեստորաններ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հյուրատներ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</w:p>
    <w:p w:rsidR="00A84036" w:rsidRPr="00183AFE" w:rsidRDefault="00A84036" w:rsidP="00A840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Այս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ամենը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բոլորովին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ձևաչափով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լեռներում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պայծառ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արևի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տակ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վայր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դեպի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իրեն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ձգում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վառ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ուժեղ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էներգիայով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լի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մարդկանց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A84036" w:rsidRPr="00183AFE" w:rsidRDefault="00A84036" w:rsidP="00A840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Հետևելով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համաշխարհային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միտումներին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կիրառում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փորձը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թիմը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A84036" w:rsidRPr="00183AFE" w:rsidRDefault="00A84036" w:rsidP="00A840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Միացե՛ք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մեզ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միասին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աճելու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զարգանալու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A84036" w:rsidRDefault="00A84036" w:rsidP="00A8403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</w:p>
    <w:p w:rsidR="002A29B0" w:rsidRDefault="00A84036" w:rsidP="00A8403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</w:t>
      </w:r>
      <w:r w:rsidRPr="00183AFE">
        <w:rPr>
          <w:rFonts w:ascii="Sylfaen" w:hAnsi="Sylfaen" w:cs="Sylfaen"/>
          <w:sz w:val="20"/>
          <w:szCs w:val="20"/>
          <w:lang w:val="en-US"/>
        </w:rPr>
        <w:t>շխատանքի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Sylfaen" w:hAnsi="Sylfaen" w:cs="Calibri"/>
          <w:sz w:val="20"/>
          <w:szCs w:val="20"/>
          <w:lang w:val="en-US"/>
        </w:rPr>
        <w:t>է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հրավիրում</w:t>
      </w:r>
      <w:proofErr w:type="spellEnd"/>
      <w:r w:rsidR="00E04E5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04E5A">
        <w:rPr>
          <w:rFonts w:ascii="Sylfaen" w:hAnsi="Sylfaen" w:cs="Sylfaen"/>
          <w:sz w:val="20"/>
          <w:szCs w:val="20"/>
          <w:lang w:val="en-US"/>
        </w:rPr>
        <w:t>մարքեթինգի</w:t>
      </w:r>
      <w:proofErr w:type="spellEnd"/>
      <w:r w:rsidR="00E04E5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04E5A">
        <w:rPr>
          <w:rFonts w:ascii="Sylfaen" w:hAnsi="Sylfaen" w:cs="Sylfaen"/>
          <w:sz w:val="20"/>
          <w:szCs w:val="20"/>
          <w:lang w:val="en-US"/>
        </w:rPr>
        <w:t>բաժնի</w:t>
      </w:r>
      <w:proofErr w:type="spellEnd"/>
      <w:r w:rsidR="00E04E5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04E5A">
        <w:rPr>
          <w:rFonts w:ascii="Sylfaen" w:hAnsi="Sylfaen" w:cs="Sylfaen"/>
          <w:sz w:val="20"/>
          <w:szCs w:val="20"/>
          <w:lang w:val="en-US"/>
        </w:rPr>
        <w:t>ղեկավարի</w:t>
      </w:r>
      <w:proofErr w:type="spellEnd"/>
      <w:r w:rsidR="00E04E5A">
        <w:rPr>
          <w:rFonts w:ascii="Sylfaen" w:hAnsi="Sylfaen" w:cs="Sylfaen"/>
          <w:sz w:val="20"/>
          <w:szCs w:val="20"/>
          <w:lang w:val="en-US"/>
        </w:rPr>
        <w:t>:</w:t>
      </w:r>
    </w:p>
    <w:p w:rsidR="00E04E5A" w:rsidRDefault="00E04E5A" w:rsidP="00A8403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</w:p>
    <w:p w:rsidR="00E04E5A" w:rsidRPr="00E04E5A" w:rsidRDefault="00E04E5A" w:rsidP="00E04E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u w:val="single"/>
          <w:lang w:val="en-US"/>
        </w:rPr>
      </w:pPr>
      <w:proofErr w:type="spellStart"/>
      <w:proofErr w:type="gramStart"/>
      <w:r w:rsidRPr="00E04E5A">
        <w:rPr>
          <w:rFonts w:ascii="Sylfaen" w:hAnsi="Sylfaen" w:cs="Sylfaen"/>
          <w:b/>
          <w:sz w:val="20"/>
          <w:szCs w:val="20"/>
          <w:u w:val="single"/>
          <w:lang w:val="en-US"/>
        </w:rPr>
        <w:t>Հիմնական</w:t>
      </w:r>
      <w:proofErr w:type="spellEnd"/>
      <w:r w:rsidRPr="00E04E5A">
        <w:rPr>
          <w:rFonts w:ascii="Calibri" w:hAnsi="Calibri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b/>
          <w:sz w:val="20"/>
          <w:szCs w:val="20"/>
          <w:u w:val="single"/>
          <w:lang w:val="en-US"/>
        </w:rPr>
        <w:t>պարտականությունները</w:t>
      </w:r>
      <w:proofErr w:type="spellEnd"/>
      <w:r w:rsidRPr="00E04E5A">
        <w:rPr>
          <w:rFonts w:ascii="Calibri" w:hAnsi="Calibri" w:cs="Calibri"/>
          <w:b/>
          <w:sz w:val="20"/>
          <w:szCs w:val="20"/>
          <w:u w:val="single"/>
          <w:lang w:val="en-US"/>
        </w:rPr>
        <w:t>.</w:t>
      </w:r>
      <w:proofErr w:type="gramEnd"/>
    </w:p>
    <w:p w:rsidR="00E04E5A" w:rsidRPr="00E04E5A" w:rsidRDefault="0002029D" w:rsidP="00E04E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Մարքեթ</w:t>
      </w:r>
      <w:r w:rsidR="00E04E5A" w:rsidRPr="00E04E5A">
        <w:rPr>
          <w:rFonts w:ascii="Sylfaen" w:hAnsi="Sylfaen" w:cs="Sylfaen"/>
          <w:sz w:val="20"/>
          <w:szCs w:val="20"/>
          <w:lang w:val="en-US"/>
        </w:rPr>
        <w:t>ինգային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ռազմավարության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04E5A" w:rsidRPr="00E04E5A">
        <w:rPr>
          <w:rFonts w:ascii="Sylfaen" w:hAnsi="Sylfaen" w:cs="Sylfaen"/>
          <w:sz w:val="20"/>
          <w:szCs w:val="20"/>
          <w:lang w:val="en-US"/>
        </w:rPr>
        <w:t>և</w:t>
      </w:r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իրականացում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Մար</w:t>
      </w:r>
      <w:r w:rsidR="00D54BFF">
        <w:rPr>
          <w:rFonts w:ascii="Sylfaen" w:hAnsi="Sylfaen" w:cs="Sylfaen"/>
          <w:sz w:val="20"/>
          <w:szCs w:val="20"/>
          <w:lang w:val="en-US"/>
        </w:rPr>
        <w:t>քեթ</w:t>
      </w:r>
      <w:r w:rsidRPr="00E04E5A">
        <w:rPr>
          <w:rFonts w:ascii="Sylfaen" w:hAnsi="Sylfaen" w:cs="Sylfaen"/>
          <w:sz w:val="20"/>
          <w:szCs w:val="20"/>
          <w:lang w:val="en-US"/>
        </w:rPr>
        <w:t>ինգային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թիմի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D54BFF">
        <w:rPr>
          <w:rFonts w:ascii="Sylfaen" w:hAnsi="Sylfaen" w:cs="Sylfaen"/>
          <w:sz w:val="20"/>
          <w:szCs w:val="20"/>
          <w:lang w:val="en-US"/>
        </w:rPr>
        <w:t>անձնակազմի</w:t>
      </w:r>
      <w:proofErr w:type="spellEnd"/>
      <w:r w:rsidR="00D54BF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54BFF">
        <w:rPr>
          <w:rFonts w:ascii="Sylfaen" w:hAnsi="Sylfaen" w:cs="Sylfaen"/>
          <w:sz w:val="20"/>
          <w:szCs w:val="20"/>
          <w:lang w:val="en-US"/>
        </w:rPr>
        <w:t>հավաքագրում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Թիմային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գործընթացների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Pr="00E04E5A">
        <w:rPr>
          <w:rFonts w:ascii="Sylfaen" w:hAnsi="Sylfaen" w:cs="Sylfaen"/>
          <w:sz w:val="20"/>
          <w:szCs w:val="20"/>
          <w:lang w:val="en-US"/>
        </w:rPr>
        <w:t>՝</w:t>
      </w:r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ուղղված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ընկերության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նպատակների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թափանցիկ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D54BFF">
        <w:rPr>
          <w:rFonts w:ascii="Sylfaen" w:hAnsi="Sylfaen" w:cs="Sylfaen"/>
          <w:sz w:val="20"/>
          <w:szCs w:val="20"/>
          <w:lang w:val="en-US"/>
        </w:rPr>
        <w:t>իրականացմանը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E04E5A">
        <w:rPr>
          <w:rFonts w:ascii="Sylfaen" w:hAnsi="Sylfaen" w:cs="Sylfaen"/>
          <w:sz w:val="20"/>
          <w:szCs w:val="20"/>
          <w:lang w:val="en-US"/>
        </w:rPr>
        <w:t>և</w:t>
      </w:r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D54BFF">
        <w:rPr>
          <w:rFonts w:ascii="Sylfaen" w:hAnsi="Sylfaen" w:cs="Sylfaen"/>
          <w:sz w:val="20"/>
          <w:szCs w:val="20"/>
          <w:lang w:val="en-US"/>
        </w:rPr>
        <w:t>առանձին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​​</w:t>
      </w:r>
      <w:proofErr w:type="spellStart"/>
      <w:r w:rsidR="00F14A56">
        <w:rPr>
          <w:rFonts w:ascii="Sylfaen" w:hAnsi="Sylfaen" w:cs="Sylfaen"/>
          <w:sz w:val="20"/>
          <w:szCs w:val="20"/>
          <w:lang w:val="en-US"/>
        </w:rPr>
        <w:t>ցուցանիշների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D54BFF">
        <w:rPr>
          <w:rFonts w:ascii="Sylfaen" w:hAnsi="Sylfaen" w:cs="Sylfaen"/>
          <w:sz w:val="20"/>
          <w:szCs w:val="20"/>
          <w:lang w:val="en-US"/>
        </w:rPr>
        <w:t>շարունակական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բարելավմանը</w:t>
      </w:r>
      <w:proofErr w:type="spellEnd"/>
    </w:p>
    <w:p w:rsidR="00E04E5A" w:rsidRPr="00E04E5A" w:rsidRDefault="0002029D" w:rsidP="00E04E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Աճի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ուղղությունների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մշակման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զարգացման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աշխատանքների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կազմակերպում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Մար</w:t>
      </w:r>
      <w:r w:rsidR="0002029D">
        <w:rPr>
          <w:rFonts w:ascii="Sylfaen" w:hAnsi="Sylfaen" w:cs="Sylfaen"/>
          <w:sz w:val="20"/>
          <w:szCs w:val="20"/>
          <w:lang w:val="en-US"/>
        </w:rPr>
        <w:t>քեթ</w:t>
      </w:r>
      <w:r w:rsidRPr="00E04E5A">
        <w:rPr>
          <w:rFonts w:ascii="Sylfaen" w:hAnsi="Sylfaen" w:cs="Sylfaen"/>
          <w:sz w:val="20"/>
          <w:szCs w:val="20"/>
          <w:lang w:val="en-US"/>
        </w:rPr>
        <w:t>ինգային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գործակալությունների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ընտրություն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E04E5A">
        <w:rPr>
          <w:rFonts w:ascii="Sylfaen" w:hAnsi="Sylfaen" w:cs="Sylfaen"/>
          <w:sz w:val="20"/>
          <w:szCs w:val="20"/>
          <w:lang w:val="en-US"/>
        </w:rPr>
        <w:t>և</w:t>
      </w:r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արդյունավետ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աշխատանք</w:t>
      </w:r>
      <w:r w:rsidR="0002029D">
        <w:rPr>
          <w:rFonts w:ascii="Sylfaen" w:hAnsi="Sylfaen" w:cs="Sylfaen"/>
          <w:sz w:val="20"/>
          <w:szCs w:val="20"/>
          <w:lang w:val="en-US"/>
        </w:rPr>
        <w:t>ային</w:t>
      </w:r>
      <w:proofErr w:type="spellEnd"/>
      <w:r w:rsidR="0002029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02029D">
        <w:rPr>
          <w:rFonts w:ascii="Sylfaen" w:hAnsi="Sylfaen" w:cs="Sylfaen"/>
          <w:sz w:val="20"/>
          <w:szCs w:val="20"/>
          <w:lang w:val="en-US"/>
        </w:rPr>
        <w:t>հարաբերությունների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ձևավորում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արտաքին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կապալառուների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</w:p>
    <w:p w:rsidR="00E04E5A" w:rsidRPr="00E04E5A" w:rsidRDefault="00FF0457" w:rsidP="00E04E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Ա</w:t>
      </w:r>
      <w:r w:rsidR="00E04E5A" w:rsidRPr="00E04E5A">
        <w:rPr>
          <w:rFonts w:ascii="Sylfaen" w:hAnsi="Sylfaen" w:cs="Sylfaen"/>
          <w:sz w:val="20"/>
          <w:szCs w:val="20"/>
          <w:lang w:val="en-US"/>
        </w:rPr>
        <w:t>յլ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ստորաբաժանումների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արդյունավետ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աշխատանքային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հարաբերությունների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ձևավորում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(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օրինակ</w:t>
      </w:r>
      <w:proofErr w:type="spellEnd"/>
      <w:r w:rsidR="00E04E5A" w:rsidRPr="00E04E5A">
        <w:rPr>
          <w:rFonts w:ascii="Sylfaen" w:hAnsi="Sylfaen" w:cs="Sylfaen"/>
          <w:sz w:val="20"/>
          <w:szCs w:val="20"/>
          <w:lang w:val="en-US"/>
        </w:rPr>
        <w:t>՝</w:t>
      </w:r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արդյունավետ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նյութերի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ստեղծման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միջոցով</w:t>
      </w:r>
      <w:proofErr w:type="spellEnd"/>
      <w:r w:rsidRPr="00E04E5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աջակցություն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առևտրային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թիմին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վաճառքի</w:t>
      </w:r>
      <w:bookmarkStart w:id="0" w:name="_GoBack"/>
      <w:bookmarkEnd w:id="0"/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գործընթացում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>)</w:t>
      </w:r>
    </w:p>
    <w:p w:rsidR="00E04E5A" w:rsidRPr="00E04E5A" w:rsidRDefault="00E04E5A" w:rsidP="00E04E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E04E5A" w:rsidRPr="00E04E5A" w:rsidRDefault="00E04E5A" w:rsidP="00E04E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  <w:u w:val="single"/>
          <w:lang w:val="en-US"/>
        </w:rPr>
      </w:pPr>
      <w:proofErr w:type="spellStart"/>
      <w:r w:rsidRPr="00E04E5A">
        <w:rPr>
          <w:rFonts w:ascii="Sylfaen" w:hAnsi="Sylfaen" w:cs="Sylfaen"/>
          <w:b/>
          <w:sz w:val="20"/>
          <w:szCs w:val="20"/>
          <w:u w:val="single"/>
          <w:lang w:val="en-US"/>
        </w:rPr>
        <w:t>Հիմնական</w:t>
      </w:r>
      <w:proofErr w:type="spellEnd"/>
      <w:r w:rsidRPr="00E04E5A">
        <w:rPr>
          <w:rFonts w:ascii="Sylfaen" w:hAnsi="Sylfaen" w:cs="Sylfaen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b/>
          <w:sz w:val="20"/>
          <w:szCs w:val="20"/>
          <w:u w:val="single"/>
          <w:lang w:val="en-US"/>
        </w:rPr>
        <w:t>պահանջներ</w:t>
      </w:r>
      <w:proofErr w:type="spellEnd"/>
    </w:p>
    <w:p w:rsidR="00E04E5A" w:rsidRPr="00E04E5A" w:rsidRDefault="00FF0457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Մարքեթին</w:t>
      </w:r>
      <w:r w:rsidR="00E04E5A" w:rsidRPr="00E04E5A">
        <w:rPr>
          <w:rFonts w:ascii="Sylfaen" w:hAnsi="Sylfaen" w:cs="Sylfaen"/>
          <w:sz w:val="20"/>
          <w:szCs w:val="20"/>
          <w:lang w:val="en-US"/>
        </w:rPr>
        <w:t>գային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ռազմավարությունների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մշակման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04E5A" w:rsidRPr="00E04E5A">
        <w:rPr>
          <w:rFonts w:ascii="Sylfaen" w:hAnsi="Sylfaen" w:cs="Sylfaen"/>
          <w:sz w:val="20"/>
          <w:szCs w:val="20"/>
          <w:lang w:val="en-US"/>
        </w:rPr>
        <w:t>և</w:t>
      </w:r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իրականացման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ռազմավարական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տեսլական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>/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փորձ</w:t>
      </w:r>
      <w:proofErr w:type="spellEnd"/>
    </w:p>
    <w:p w:rsidR="00E04E5A" w:rsidRPr="00E04E5A" w:rsidRDefault="007E2903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Ստարտափի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04E5A" w:rsidRPr="00E04E5A">
        <w:rPr>
          <w:rFonts w:ascii="Sylfaen" w:hAnsi="Sylfaen" w:cs="Sylfaen"/>
          <w:sz w:val="20"/>
          <w:szCs w:val="20"/>
          <w:lang w:val="en-US"/>
        </w:rPr>
        <w:t>և</w:t>
      </w:r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աճի</w:t>
      </w:r>
      <w:r>
        <w:rPr>
          <w:rFonts w:ascii="Sylfaen" w:hAnsi="Sylfaen" w:cs="Sylfaen"/>
          <w:sz w:val="20"/>
          <w:szCs w:val="20"/>
          <w:lang w:val="en-US"/>
        </w:rPr>
        <w:t>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ուղղված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մտածելակերպ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Բիզնեսի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աճին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զուգահեռ</w:t>
      </w:r>
      <w:proofErr w:type="spellEnd"/>
      <w:r w:rsidR="007E2903">
        <w:rPr>
          <w:rFonts w:ascii="Sylfaen" w:hAnsi="Sylfaen" w:cs="Sylfaen"/>
          <w:sz w:val="20"/>
          <w:szCs w:val="20"/>
          <w:lang w:val="en-US"/>
        </w:rPr>
        <w:t>՝</w:t>
      </w:r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7E2903">
        <w:rPr>
          <w:rFonts w:ascii="Sylfaen" w:hAnsi="Sylfaen" w:cs="Sylfaen"/>
          <w:sz w:val="20"/>
          <w:szCs w:val="20"/>
          <w:lang w:val="en-US"/>
        </w:rPr>
        <w:t>գործիքների</w:t>
      </w:r>
      <w:proofErr w:type="spellEnd"/>
      <w:r w:rsidR="007E290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7E2903">
        <w:rPr>
          <w:rFonts w:ascii="Sylfaen" w:hAnsi="Sylfaen" w:cs="Sylfaen"/>
          <w:sz w:val="20"/>
          <w:szCs w:val="20"/>
          <w:lang w:val="en-US"/>
        </w:rPr>
        <w:t>ընդլայնման</w:t>
      </w:r>
      <w:proofErr w:type="spellEnd"/>
      <w:r w:rsidR="007E2903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պատրաստակամություն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Միջազգային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արշավներ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իրականացնելու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E04E5A">
        <w:rPr>
          <w:rFonts w:ascii="Sylfaen" w:hAnsi="Sylfaen" w:cs="Sylfaen"/>
          <w:sz w:val="20"/>
          <w:szCs w:val="20"/>
          <w:lang w:val="en-US"/>
        </w:rPr>
        <w:t>և</w:t>
      </w:r>
      <w:r w:rsidRPr="00E04E5A">
        <w:rPr>
          <w:rFonts w:ascii="Calibri" w:hAnsi="Calibri" w:cs="Calibri"/>
          <w:sz w:val="20"/>
          <w:szCs w:val="20"/>
          <w:lang w:val="en-US"/>
        </w:rPr>
        <w:t xml:space="preserve"> 1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միլիոն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դոլար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կամ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7E2903" w:rsidRPr="00E04E5A">
        <w:rPr>
          <w:rFonts w:ascii="Sylfaen" w:hAnsi="Sylfaen" w:cs="Sylfaen"/>
          <w:sz w:val="20"/>
          <w:szCs w:val="20"/>
          <w:lang w:val="en-US"/>
        </w:rPr>
        <w:t>ավել</w:t>
      </w:r>
      <w:proofErr w:type="spellEnd"/>
      <w:r w:rsidR="007E2903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մարքեթինգային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բյուջեի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կառավարման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փորձ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Թվային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մարքեթինգի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E04E5A">
        <w:rPr>
          <w:rFonts w:ascii="Sylfaen" w:hAnsi="Sylfaen" w:cs="Sylfaen"/>
          <w:sz w:val="20"/>
          <w:szCs w:val="20"/>
          <w:lang w:val="en-US"/>
        </w:rPr>
        <w:t>և</w:t>
      </w:r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թվային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ինքնասպասարկման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7E2903">
        <w:rPr>
          <w:rFonts w:ascii="Sylfaen" w:hAnsi="Sylfaen" w:cs="Sylfaen"/>
          <w:sz w:val="20"/>
          <w:szCs w:val="20"/>
          <w:lang w:val="en-US"/>
        </w:rPr>
        <w:t>պրոդուկտների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7E2903">
        <w:rPr>
          <w:rFonts w:ascii="Sylfaen" w:hAnsi="Sylfaen" w:cs="Sylfaen"/>
          <w:sz w:val="20"/>
          <w:szCs w:val="20"/>
          <w:lang w:val="en-US"/>
        </w:rPr>
        <w:t>մշակման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հմտություններ</w:t>
      </w:r>
      <w:proofErr w:type="spellEnd"/>
    </w:p>
    <w:p w:rsidR="00E04E5A" w:rsidRPr="00E04E5A" w:rsidRDefault="00E04E5A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Համաշխարհային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լեռնադահուկային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հանգստավայրերի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փորձի</w:t>
      </w:r>
      <w:proofErr w:type="spellEnd"/>
      <w:r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4E5A">
        <w:rPr>
          <w:rFonts w:ascii="Sylfaen" w:hAnsi="Sylfaen" w:cs="Sylfaen"/>
          <w:sz w:val="20"/>
          <w:szCs w:val="20"/>
          <w:lang w:val="en-US"/>
        </w:rPr>
        <w:t>իմացություն</w:t>
      </w:r>
      <w:proofErr w:type="spellEnd"/>
    </w:p>
    <w:p w:rsidR="00E04E5A" w:rsidRPr="00F14A56" w:rsidRDefault="007E2903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14A56">
        <w:rPr>
          <w:rFonts w:ascii="Sylfaen" w:hAnsi="Sylfaen" w:cs="Sylfaen"/>
          <w:sz w:val="20"/>
          <w:szCs w:val="20"/>
          <w:lang w:val="en-US"/>
        </w:rPr>
        <w:t>Մարքեթինգային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Sylfaen"/>
          <w:sz w:val="20"/>
          <w:szCs w:val="20"/>
          <w:lang w:val="en-US"/>
        </w:rPr>
        <w:t>գործիքների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Sylfaen"/>
          <w:sz w:val="20"/>
          <w:szCs w:val="20"/>
          <w:lang w:val="en-US"/>
        </w:rPr>
        <w:t>գերազանց</w:t>
      </w:r>
      <w:proofErr w:type="spellEnd"/>
      <w:r w:rsidR="00F14A56" w:rsidRPr="00F14A5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Sylfaen"/>
          <w:sz w:val="20"/>
          <w:szCs w:val="20"/>
          <w:lang w:val="en-US"/>
        </w:rPr>
        <w:t>իմացություն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E04E5A" w:rsidRPr="00F14A56">
        <w:rPr>
          <w:rFonts w:ascii="Sylfaen" w:hAnsi="Sylfaen" w:cs="Sylfaen"/>
          <w:sz w:val="20"/>
          <w:szCs w:val="20"/>
          <w:lang w:val="en-US"/>
        </w:rPr>
        <w:t>և</w:t>
      </w:r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Sylfaen"/>
          <w:sz w:val="20"/>
          <w:szCs w:val="20"/>
          <w:lang w:val="en-US"/>
        </w:rPr>
        <w:t>մարքեթինգային</w:t>
      </w:r>
      <w:proofErr w:type="spellEnd"/>
      <w:r w:rsidR="00F14A56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Calibri"/>
          <w:sz w:val="20"/>
          <w:szCs w:val="20"/>
          <w:lang w:val="en-US"/>
        </w:rPr>
        <w:t>գործողություն</w:t>
      </w:r>
      <w:r w:rsidR="00F14A56">
        <w:rPr>
          <w:rFonts w:ascii="Sylfaen" w:hAnsi="Sylfaen" w:cs="Calibri"/>
          <w:sz w:val="20"/>
          <w:szCs w:val="20"/>
          <w:lang w:val="en-US"/>
        </w:rPr>
        <w:t>ները</w:t>
      </w:r>
      <w:proofErr w:type="spellEnd"/>
      <w:r w:rsidR="00F14A56" w:rsidRPr="00F14A56">
        <w:rPr>
          <w:rFonts w:ascii="Sylfaen" w:hAnsi="Sylfaen" w:cs="Calibri"/>
          <w:sz w:val="20"/>
          <w:szCs w:val="20"/>
          <w:lang w:val="en-US"/>
        </w:rPr>
        <w:t xml:space="preserve"> </w:t>
      </w:r>
      <w:proofErr w:type="spellStart"/>
      <w:r w:rsidR="00E04E5A" w:rsidRPr="00F14A56">
        <w:rPr>
          <w:rFonts w:ascii="Sylfaen" w:hAnsi="Sylfaen" w:cs="Sylfaen"/>
          <w:sz w:val="20"/>
          <w:szCs w:val="20"/>
          <w:lang w:val="en-US"/>
        </w:rPr>
        <w:t>մաթեմատիկորեն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Sylfaen"/>
          <w:sz w:val="20"/>
          <w:szCs w:val="20"/>
          <w:lang w:val="en-US"/>
        </w:rPr>
        <w:t>կապակցելու</w:t>
      </w:r>
      <w:proofErr w:type="spellEnd"/>
      <w:r w:rsidR="00F14A56" w:rsidRPr="00F14A5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14A56" w:rsidRPr="00F14A56">
        <w:rPr>
          <w:rFonts w:ascii="Sylfaen" w:hAnsi="Sylfaen" w:cs="Sylfaen"/>
          <w:sz w:val="20"/>
          <w:szCs w:val="20"/>
          <w:lang w:val="en-US"/>
        </w:rPr>
        <w:t>ունակություն</w:t>
      </w:r>
      <w:proofErr w:type="spellEnd"/>
      <w:r w:rsidR="00F14A56">
        <w:rPr>
          <w:rFonts w:ascii="Sylfaen" w:hAnsi="Sylfaen" w:cs="Sylfaen"/>
          <w:sz w:val="20"/>
          <w:szCs w:val="20"/>
          <w:lang w:val="en-US"/>
        </w:rPr>
        <w:t>՝</w:t>
      </w:r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F14A56">
        <w:rPr>
          <w:rFonts w:ascii="Sylfaen" w:hAnsi="Sylfaen" w:cs="Sylfaen"/>
          <w:sz w:val="20"/>
          <w:szCs w:val="20"/>
          <w:lang w:val="en-US"/>
        </w:rPr>
        <w:t>հանգստավայրի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F14A56">
        <w:rPr>
          <w:rFonts w:ascii="Sylfaen" w:hAnsi="Sylfaen" w:cs="Sylfaen"/>
          <w:sz w:val="20"/>
          <w:szCs w:val="20"/>
          <w:lang w:val="en-US"/>
        </w:rPr>
        <w:t>բյուջեն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>
        <w:rPr>
          <w:rFonts w:ascii="Sylfaen" w:hAnsi="Sylfaen" w:cs="Sylfaen"/>
          <w:sz w:val="20"/>
          <w:szCs w:val="20"/>
          <w:lang w:val="en-US"/>
        </w:rPr>
        <w:t>կատարելու</w:t>
      </w:r>
      <w:proofErr w:type="spellEnd"/>
      <w:r w:rsidR="00E04E5A" w:rsidRPr="00F14A56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14A56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</w:p>
    <w:p w:rsidR="00A84036" w:rsidRPr="00E04E5A" w:rsidRDefault="00F14A56" w:rsidP="00E04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Ինքնուրույն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գործընկերներ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գտնելու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նրանց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գործընկերային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հարաբերություններ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հաստատելու</w:t>
      </w:r>
      <w:proofErr w:type="spellEnd"/>
      <w:r w:rsidR="00E04E5A" w:rsidRPr="00E04E5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E04E5A" w:rsidRPr="00E04E5A">
        <w:rPr>
          <w:rFonts w:ascii="Sylfaen" w:hAnsi="Sylfaen" w:cs="Sylfaen"/>
          <w:sz w:val="20"/>
          <w:szCs w:val="20"/>
          <w:lang w:val="en-US"/>
        </w:rPr>
        <w:t>ունակություն</w:t>
      </w:r>
      <w:proofErr w:type="spellEnd"/>
    </w:p>
    <w:sectPr w:rsidR="00A84036" w:rsidRPr="00E0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A24"/>
    <w:multiLevelType w:val="hybridMultilevel"/>
    <w:tmpl w:val="5E88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F25EA"/>
    <w:multiLevelType w:val="hybridMultilevel"/>
    <w:tmpl w:val="7024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4E"/>
    <w:rsid w:val="0002029D"/>
    <w:rsid w:val="001740FB"/>
    <w:rsid w:val="002A29B0"/>
    <w:rsid w:val="002E7D02"/>
    <w:rsid w:val="0031574E"/>
    <w:rsid w:val="00603DDE"/>
    <w:rsid w:val="006C2EF1"/>
    <w:rsid w:val="007E2903"/>
    <w:rsid w:val="00A84036"/>
    <w:rsid w:val="00C14B66"/>
    <w:rsid w:val="00D54BFF"/>
    <w:rsid w:val="00E04E5A"/>
    <w:rsid w:val="00F14A56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2024-01-25T18:04:00Z</dcterms:created>
  <dcterms:modified xsi:type="dcterms:W3CDTF">2024-01-25T18:23:00Z</dcterms:modified>
</cp:coreProperties>
</file>