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pPr w:leftFromText="180" w:rightFromText="180" w:horzAnchor="margin" w:tblpY="-500"/>
        <w:tblW w:w="9406" w:type="dxa"/>
        <w:tblLayout w:type="fixed"/>
        <w:tblLook w:val="0400" w:firstRow="0" w:lastRow="0" w:firstColumn="0" w:lastColumn="0" w:noHBand="0" w:noVBand="1"/>
      </w:tblPr>
      <w:tblGrid>
        <w:gridCol w:w="3280"/>
        <w:gridCol w:w="2672"/>
        <w:gridCol w:w="3454"/>
      </w:tblGrid>
      <w:tr w:rsidR="00840946" w:rsidRPr="00600881" w14:paraId="00796BFB" w14:textId="77777777" w:rsidTr="009B7EE0">
        <w:tc>
          <w:tcPr>
            <w:tcW w:w="3280" w:type="dxa"/>
            <w:shd w:val="clear" w:color="auto" w:fill="auto"/>
          </w:tcPr>
          <w:p w14:paraId="71C4B828" w14:textId="77777777" w:rsidR="00840946" w:rsidRPr="00600881" w:rsidRDefault="00840946" w:rsidP="009B7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shd w:val="clear" w:color="auto" w:fill="auto"/>
          </w:tcPr>
          <w:p w14:paraId="22D9D024" w14:textId="77777777" w:rsidR="00840946" w:rsidRPr="00600881" w:rsidRDefault="00840946" w:rsidP="009B7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shd w:val="clear" w:color="auto" w:fill="auto"/>
          </w:tcPr>
          <w:p w14:paraId="1912C76D" w14:textId="77777777" w:rsidR="00840946" w:rsidRPr="00600881" w:rsidRDefault="00840946" w:rsidP="009B7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D302552" w14:textId="77777777" w:rsidR="00840946" w:rsidRPr="00600881" w:rsidRDefault="00840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1489EA" w14:textId="77777777" w:rsidR="00840946" w:rsidRPr="00600881" w:rsidRDefault="00840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FBB41E" w14:textId="77777777" w:rsidR="00840946" w:rsidRPr="00600881" w:rsidRDefault="00000000">
      <w:pPr>
        <w:ind w:left="1" w:hanging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0881">
        <w:rPr>
          <w:rFonts w:ascii="Times New Roman" w:eastAsia="Times New Roman" w:hAnsi="Times New Roman" w:cs="Times New Roman"/>
          <w:b/>
          <w:sz w:val="24"/>
          <w:szCs w:val="24"/>
        </w:rPr>
        <w:t>STRIVE for a better future: communities and civil society resilience in Armenia (STRIVE)</w:t>
      </w:r>
      <w:r w:rsidRPr="0060088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hidden="0" allowOverlap="1" wp14:anchorId="37737ACC" wp14:editId="643AA4C5">
            <wp:simplePos x="0" y="0"/>
            <wp:positionH relativeFrom="column">
              <wp:posOffset>1</wp:posOffset>
            </wp:positionH>
            <wp:positionV relativeFrom="paragraph">
              <wp:posOffset>13970</wp:posOffset>
            </wp:positionV>
            <wp:extent cx="1945640" cy="709295"/>
            <wp:effectExtent l="0" t="0" r="0" b="0"/>
            <wp:wrapSquare wrapText="bothSides" distT="0" distB="0" distL="114300" distR="11430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709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39C221" w14:textId="77777777" w:rsidR="00840946" w:rsidRPr="00600881" w:rsidRDefault="00840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D96718" w14:textId="77777777" w:rsidR="00840946" w:rsidRPr="00600881" w:rsidRDefault="00840946" w:rsidP="0005640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FC6809" w14:textId="3FF8F5F0" w:rsidR="00056400" w:rsidRPr="00600881" w:rsidRDefault="00415A45" w:rsidP="00276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0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Call for Proposals</w:t>
      </w:r>
    </w:p>
    <w:p w14:paraId="7554EE57" w14:textId="7D501AC7" w:rsidR="00840946" w:rsidRPr="00600881" w:rsidRDefault="00056400" w:rsidP="00276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0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on developing </w:t>
      </w:r>
      <w:r w:rsidR="005928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 </w:t>
      </w:r>
      <w:r w:rsidRPr="00600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manual on </w:t>
      </w:r>
      <w:r w:rsidR="00415A45" w:rsidRPr="00600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volunteering and </w:t>
      </w:r>
      <w:r w:rsidRPr="00600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civic engagement</w:t>
      </w:r>
      <w:r w:rsidR="005928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</w:t>
      </w:r>
      <w:r w:rsidRPr="00600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6486BBA" w14:textId="1B09811F" w:rsidR="00840946" w:rsidRPr="00600881" w:rsidRDefault="00415A45" w:rsidP="00276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0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conducting workshops on volunteer engagement</w:t>
      </w:r>
    </w:p>
    <w:p w14:paraId="33599C9B" w14:textId="77777777" w:rsidR="00840946" w:rsidRPr="00600881" w:rsidRDefault="00840946">
      <w:pPr>
        <w:rPr>
          <w:rFonts w:ascii="Times New Roman" w:eastAsia="Times New Roman" w:hAnsi="Times New Roman" w:cs="Times New Roman"/>
        </w:rPr>
      </w:pPr>
    </w:p>
    <w:p w14:paraId="0FD9BE94" w14:textId="3F8ADCF6" w:rsidR="00840946" w:rsidRPr="00600881" w:rsidRDefault="00000000" w:rsidP="00276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Service provider: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Expert</w:t>
      </w:r>
      <w:r w:rsidR="00056400"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(individual or team) </w:t>
      </w:r>
    </w:p>
    <w:p w14:paraId="2F70E632" w14:textId="77777777" w:rsidR="00840946" w:rsidRPr="00600881" w:rsidRDefault="00840946" w:rsidP="00276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3BC902" w14:textId="03CD2E90" w:rsidR="00840946" w:rsidRPr="00600881" w:rsidRDefault="00000000" w:rsidP="0027628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Job description: 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Research, manual development</w:t>
      </w:r>
      <w:r w:rsidR="0059284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519F4"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workshops  </w:t>
      </w:r>
    </w:p>
    <w:p w14:paraId="259B1816" w14:textId="77777777" w:rsidR="00840946" w:rsidRPr="00600881" w:rsidRDefault="00000000" w:rsidP="0027628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Location: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  RA Regions, Yerevan</w:t>
      </w:r>
    </w:p>
    <w:p w14:paraId="49F7CCF9" w14:textId="052052BC" w:rsidR="00840946" w:rsidRPr="007C12C7" w:rsidRDefault="00000000" w:rsidP="0027628C">
      <w:pPr>
        <w:ind w:left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62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program:</w:t>
      </w:r>
      <w:r w:rsidRPr="00600881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Pr="0027628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STRIVE for a better future: communities and civil society resilience in</w:t>
      </w:r>
      <w:r w:rsidR="007C12C7" w:rsidRPr="0027628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            </w:t>
      </w:r>
      <w:r w:rsidR="00155104" w:rsidRPr="0027628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 </w:t>
      </w:r>
      <w:r w:rsidRPr="0027628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Armenia (STRIVE)</w:t>
      </w:r>
    </w:p>
    <w:p w14:paraId="427F4326" w14:textId="7750A133" w:rsidR="00840946" w:rsidRPr="00600881" w:rsidRDefault="00000000" w:rsidP="0027628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Repo</w:t>
      </w:r>
      <w:r w:rsidR="00415A45" w:rsidRPr="00600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</w:t>
      </w:r>
      <w:r w:rsidRPr="00600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</w:t>
      </w:r>
      <w:r w:rsidR="00415A45" w:rsidRPr="00600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Pr="00600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to: 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STRIVE </w:t>
      </w:r>
      <w:r w:rsidR="00003794"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rogram </w:t>
      </w:r>
      <w:r w:rsidR="00003794"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irector</w:t>
      </w:r>
    </w:p>
    <w:p w14:paraId="273FE8B7" w14:textId="0912F37E" w:rsidR="00840946" w:rsidRPr="00600881" w:rsidRDefault="00000000" w:rsidP="0027628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Job implementation duration: </w:t>
      </w:r>
      <w:r w:rsidR="0012666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months, expected </w:t>
      </w:r>
      <w:r w:rsidR="009F386E"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start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1D6569">
        <w:rPr>
          <w:rFonts w:ascii="Times New Roman" w:eastAsia="Times New Roman" w:hAnsi="Times New Roman" w:cs="Times New Roman"/>
          <w:color w:val="000000"/>
          <w:sz w:val="24"/>
          <w:szCs w:val="24"/>
        </w:rPr>
        <w:t>August</w:t>
      </w:r>
      <w:r w:rsidR="009F386E"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</w:t>
      </w:r>
    </w:p>
    <w:p w14:paraId="59CF7B23" w14:textId="1FDFD2AC" w:rsidR="00840946" w:rsidRPr="004D0D33" w:rsidRDefault="00155104" w:rsidP="006F05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0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Deadline: </w:t>
      </w:r>
      <w:r w:rsidR="001A4C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July 7</w:t>
      </w:r>
      <w:r w:rsidR="00883A18" w:rsidRPr="002762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2024</w:t>
      </w:r>
    </w:p>
    <w:p w14:paraId="75FBDF86" w14:textId="77777777" w:rsidR="00D3534B" w:rsidRDefault="00D3534B">
      <w:pPr>
        <w:pStyle w:val="Heading1"/>
        <w:rPr>
          <w:rFonts w:ascii="Times New Roman" w:hAnsi="Times New Roman" w:cs="Times New Roman"/>
          <w:smallCaps/>
          <w:color w:val="000000"/>
        </w:rPr>
      </w:pPr>
    </w:p>
    <w:p w14:paraId="07B3D292" w14:textId="6EE8BA7F" w:rsidR="00840946" w:rsidRPr="00600881" w:rsidRDefault="00000000">
      <w:pPr>
        <w:pStyle w:val="Heading1"/>
        <w:rPr>
          <w:rFonts w:ascii="Times New Roman" w:hAnsi="Times New Roman" w:cs="Times New Roman"/>
        </w:rPr>
      </w:pPr>
      <w:r w:rsidRPr="00600881">
        <w:rPr>
          <w:rFonts w:ascii="Times New Roman" w:hAnsi="Times New Roman" w:cs="Times New Roman"/>
          <w:smallCaps/>
          <w:color w:val="000000"/>
        </w:rPr>
        <w:t xml:space="preserve">ASSIGNMENT </w:t>
      </w:r>
      <w:r w:rsidR="00E03713">
        <w:rPr>
          <w:rFonts w:ascii="Times New Roman" w:hAnsi="Times New Roman" w:cs="Times New Roman"/>
          <w:smallCaps/>
          <w:color w:val="000000"/>
        </w:rPr>
        <w:t>DETAILS</w:t>
      </w:r>
    </w:p>
    <w:p w14:paraId="18A1F140" w14:textId="77777777" w:rsidR="00840946" w:rsidRPr="00600881" w:rsidRDefault="00000000">
      <w:pPr>
        <w:pStyle w:val="Heading2"/>
        <w:numPr>
          <w:ilvl w:val="0"/>
          <w:numId w:val="1"/>
        </w:numPr>
        <w:ind w:left="360"/>
        <w:rPr>
          <w:rFonts w:ascii="Times New Roman" w:hAnsi="Times New Roman" w:cs="Times New Roman"/>
          <w:color w:val="000000"/>
        </w:rPr>
      </w:pPr>
      <w:r w:rsidRPr="00600881">
        <w:rPr>
          <w:rFonts w:ascii="Times New Roman" w:hAnsi="Times New Roman" w:cs="Times New Roman"/>
          <w:color w:val="000000"/>
        </w:rPr>
        <w:t>“STRIVE” Project description:</w:t>
      </w:r>
    </w:p>
    <w:p w14:paraId="5364D92B" w14:textId="71477BB1" w:rsidR="00004C0B" w:rsidRPr="00600881" w:rsidRDefault="00004C0B" w:rsidP="00004C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STRIVE for a better future: communities and civil society resilience in Armenia (STRIVE)</w:t>
      </w:r>
      <w:r w:rsidR="006B4877" w:rsidRPr="00600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6B4877"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an EU-c</w:t>
      </w:r>
      <w:r w:rsidR="00244E10"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6B4877"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-funded project</w:t>
      </w:r>
      <w:r w:rsidR="00244E10"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aims to improve the resilience, sustainability, accountability, and capacity for innovation of Armenian civil society </w:t>
      </w:r>
      <w:r w:rsidR="0059284A"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organi</w:t>
      </w:r>
      <w:r w:rsidR="0059284A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59284A"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ations</w:t>
      </w:r>
      <w:r w:rsidR="005928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(CSOs)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․ The project</w:t>
      </w:r>
      <w:r w:rsidRPr="00600881">
        <w:rPr>
          <w:rFonts w:ascii="Times New Roman" w:eastAsia="Merriweather" w:hAnsi="Times New Roman" w:cs="Times New Roman"/>
          <w:color w:val="000000"/>
          <w:sz w:val="24"/>
          <w:szCs w:val="24"/>
        </w:rPr>
        <w:t xml:space="preserve"> support 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includes</w:t>
      </w:r>
      <w:r w:rsidRPr="00600881">
        <w:rPr>
          <w:rFonts w:ascii="Times New Roman" w:eastAsia="Merriweather" w:hAnsi="Times New Roman" w:cs="Times New Roman"/>
          <w:color w:val="000000"/>
          <w:sz w:val="24"/>
          <w:szCs w:val="24"/>
        </w:rPr>
        <w:t xml:space="preserve"> 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CSO organizational capacity</w:t>
      </w:r>
      <w:r w:rsidRPr="00600881">
        <w:rPr>
          <w:rFonts w:ascii="Times New Roman" w:eastAsia="Merriweather" w:hAnsi="Times New Roman" w:cs="Times New Roman"/>
          <w:color w:val="000000"/>
          <w:sz w:val="24"/>
          <w:szCs w:val="24"/>
        </w:rPr>
        <w:t xml:space="preserve"> 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improvement</w:t>
      </w:r>
      <w:r w:rsidRPr="00600881">
        <w:rPr>
          <w:rFonts w:ascii="Times New Roman" w:eastAsia="Merriweather" w:hAnsi="Times New Roman" w:cs="Times New Roman"/>
          <w:color w:val="000000"/>
          <w:sz w:val="24"/>
          <w:szCs w:val="24"/>
        </w:rPr>
        <w:t xml:space="preserve">, 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targeted</w:t>
      </w:r>
      <w:r w:rsidRPr="00600881">
        <w:rPr>
          <w:rFonts w:ascii="Times New Roman" w:eastAsia="Merriweather" w:hAnsi="Times New Roman" w:cs="Times New Roman"/>
          <w:color w:val="000000"/>
          <w:sz w:val="24"/>
          <w:szCs w:val="24"/>
        </w:rPr>
        <w:t xml:space="preserve"> 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financial</w:t>
      </w:r>
      <w:r w:rsidRPr="00600881">
        <w:rPr>
          <w:rFonts w:ascii="Times New Roman" w:eastAsia="Merriweather" w:hAnsi="Times New Roman" w:cs="Times New Roman"/>
          <w:color w:val="000000"/>
          <w:sz w:val="24"/>
          <w:szCs w:val="24"/>
        </w:rPr>
        <w:t xml:space="preserve"> 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support</w:t>
      </w:r>
      <w:r w:rsidRPr="00600881">
        <w:rPr>
          <w:rFonts w:ascii="Times New Roman" w:eastAsia="Merriweather" w:hAnsi="Times New Roman" w:cs="Times New Roman"/>
          <w:color w:val="000000"/>
          <w:sz w:val="24"/>
          <w:szCs w:val="24"/>
        </w:rPr>
        <w:t xml:space="preserve">, 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social</w:t>
      </w:r>
      <w:r w:rsidRPr="00600881">
        <w:rPr>
          <w:rFonts w:ascii="Times New Roman" w:eastAsia="Merriweather" w:hAnsi="Times New Roman" w:cs="Times New Roman"/>
          <w:color w:val="000000"/>
          <w:sz w:val="24"/>
          <w:szCs w:val="24"/>
        </w:rPr>
        <w:t xml:space="preserve"> 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innovation projects’</w:t>
      </w:r>
      <w:r w:rsidRPr="00600881">
        <w:rPr>
          <w:rFonts w:ascii="Times New Roman" w:eastAsia="Merriweather" w:hAnsi="Times New Roman" w:cs="Times New Roman"/>
          <w:color w:val="000000"/>
          <w:sz w:val="24"/>
          <w:szCs w:val="24"/>
        </w:rPr>
        <w:t xml:space="preserve"> 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implementation by non-formal</w:t>
      </w:r>
      <w:r w:rsidRPr="00600881">
        <w:rPr>
          <w:rFonts w:ascii="Times New Roman" w:eastAsia="Merriweather" w:hAnsi="Times New Roman" w:cs="Times New Roman"/>
          <w:color w:val="000000"/>
          <w:sz w:val="24"/>
          <w:szCs w:val="24"/>
        </w:rPr>
        <w:t xml:space="preserve"> 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groups, strengthening</w:t>
      </w:r>
      <w:r w:rsidRPr="00600881">
        <w:rPr>
          <w:rFonts w:ascii="Times New Roman" w:eastAsia="Merriweather" w:hAnsi="Times New Roman" w:cs="Times New Roman"/>
          <w:color w:val="000000"/>
          <w:sz w:val="24"/>
          <w:szCs w:val="24"/>
        </w:rPr>
        <w:t xml:space="preserve"> 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networking and cooperation</w:t>
      </w:r>
      <w:r w:rsidRPr="00600881">
        <w:rPr>
          <w:rFonts w:ascii="Times New Roman" w:eastAsia="Merriweather" w:hAnsi="Times New Roman" w:cs="Times New Roman"/>
          <w:color w:val="000000"/>
          <w:sz w:val="24"/>
          <w:szCs w:val="24"/>
        </w:rPr>
        <w:t xml:space="preserve"> 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of CSOs</w:t>
      </w:r>
      <w:r w:rsidRPr="00600881">
        <w:rPr>
          <w:rFonts w:ascii="Times New Roman" w:eastAsia="Merriweather" w:hAnsi="Times New Roman" w:cs="Times New Roman"/>
          <w:color w:val="000000"/>
          <w:sz w:val="24"/>
          <w:szCs w:val="24"/>
        </w:rPr>
        <w:t xml:space="preserve">, and 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promotion of volunteerism and youth leadership.</w:t>
      </w:r>
    </w:p>
    <w:p w14:paraId="2F753C06" w14:textId="5E7FC805" w:rsidR="00840946" w:rsidRPr="00600881" w:rsidRDefault="005017C0" w:rsidP="00276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of STRIVE’s outputs is </w:t>
      </w:r>
      <w:r w:rsidR="00B86B30"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244E10" w:rsidRPr="00276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foster the professionali</w:t>
      </w:r>
      <w:r w:rsidR="0059284A" w:rsidRPr="00276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</w:t>
      </w:r>
      <w:r w:rsidR="00244E10" w:rsidRPr="00276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ation of civil society volunteering</w:t>
      </w:r>
      <w:r w:rsidR="00B86B30"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65B4"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through </w:t>
      </w:r>
      <w:r w:rsidR="00B86B30"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supporting CSOs to upgrade their practices in mobili</w:t>
      </w:r>
      <w:r w:rsidR="0059284A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B86B30"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and engaging volunteers in a meaningful and empowering way.  </w:t>
      </w:r>
    </w:p>
    <w:p w14:paraId="3F8C76F7" w14:textId="1B6B5394" w:rsidR="00840946" w:rsidRPr="00600881" w:rsidRDefault="00000000" w:rsidP="009B7EE0">
      <w:pPr>
        <w:pStyle w:val="Heading2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600881">
        <w:rPr>
          <w:rFonts w:ascii="Times New Roman" w:hAnsi="Times New Roman" w:cs="Times New Roman"/>
          <w:color w:val="000000"/>
        </w:rPr>
        <w:lastRenderedPageBreak/>
        <w:t>Job description:  </w:t>
      </w:r>
    </w:p>
    <w:p w14:paraId="5F6AEB2A" w14:textId="354CD5C1" w:rsidR="00C66597" w:rsidRPr="000E23F5" w:rsidRDefault="00600881" w:rsidP="002762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Conduct workshops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individual and group volunteers, representatives of CSOs</w:t>
      </w:r>
      <w:r w:rsidR="006F05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6F0514">
        <w:rPr>
          <w:rFonts w:ascii="Times New Roman" w:eastAsia="Times New Roman" w:hAnsi="Times New Roman" w:cs="Times New Roman"/>
          <w:color w:val="000000"/>
          <w:sz w:val="24"/>
          <w:szCs w:val="24"/>
        </w:rPr>
        <w:t>other relevant actors/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institutions working with volunteers in the regions of the Republic of Armenia and Yerevan to </w:t>
      </w:r>
      <w:r w:rsidR="0059284A">
        <w:rPr>
          <w:rFonts w:ascii="Times New Roman" w:eastAsia="Times New Roman" w:hAnsi="Times New Roman" w:cs="Times New Roman"/>
          <w:color w:val="000000"/>
          <w:sz w:val="24"/>
          <w:szCs w:val="24"/>
        </w:rPr>
        <w:t>assess</w:t>
      </w:r>
      <w:r w:rsidR="0059284A"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the current situation of volunteerism and civic engagement.</w:t>
      </w:r>
    </w:p>
    <w:p w14:paraId="5A5037B8" w14:textId="6CB6697C" w:rsidR="00C66597" w:rsidRPr="00C66597" w:rsidRDefault="00000000" w:rsidP="002762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5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Based on the results </w:t>
      </w:r>
      <w:r w:rsidR="00600881" w:rsidRPr="00C66597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C665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workshops, and conducted research, </w:t>
      </w:r>
      <w:r w:rsidRPr="00F66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develop a </w:t>
      </w:r>
      <w:r w:rsidR="002022F6" w:rsidRPr="0027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concise and practice-oriented</w:t>
      </w:r>
      <w:r w:rsidR="002022F6" w:rsidRPr="00F66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66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manual</w:t>
      </w:r>
      <w:r w:rsidRPr="00C665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volunteering and </w:t>
      </w:r>
      <w:r w:rsidR="00600881" w:rsidRPr="00C66597">
        <w:rPr>
          <w:rFonts w:ascii="Times New Roman" w:eastAsia="Times New Roman" w:hAnsi="Times New Roman" w:cs="Times New Roman"/>
          <w:color w:val="000000"/>
          <w:sz w:val="24"/>
          <w:szCs w:val="24"/>
        </w:rPr>
        <w:t>civic</w:t>
      </w:r>
      <w:r w:rsidRPr="00C665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engagement, which will be </w:t>
      </w:r>
      <w:r w:rsidR="00600881" w:rsidRPr="00C66597">
        <w:rPr>
          <w:rFonts w:ascii="Times New Roman" w:eastAsia="Times New Roman" w:hAnsi="Times New Roman" w:cs="Times New Roman"/>
          <w:color w:val="000000"/>
          <w:sz w:val="24"/>
          <w:szCs w:val="24"/>
        </w:rPr>
        <w:t>disseminated through national, regional</w:t>
      </w:r>
      <w:r w:rsidR="006F05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00881" w:rsidRPr="00C665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local networks of civil society actors and volunteer groups</w:t>
      </w:r>
      <w:r w:rsidR="00C66597" w:rsidRPr="00C665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3FEF287" w14:textId="25251835" w:rsidR="00840946" w:rsidRPr="00600881" w:rsidRDefault="00C66597" w:rsidP="0027628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manual </w:t>
      </w:r>
      <w:r w:rsidR="005928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content 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may include</w:t>
      </w:r>
      <w:r w:rsidR="0059284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but not</w:t>
      </w:r>
      <w:r w:rsidR="005928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limited to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BC6A309" w14:textId="36C8BFD5" w:rsidR="00815794" w:rsidRPr="00815794" w:rsidRDefault="00815794" w:rsidP="0081579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4"/>
          <w:szCs w:val="24"/>
          <w:lang w:val="en-US"/>
        </w:rPr>
      </w:pPr>
      <w:r w:rsidRPr="00815794">
        <w:rPr>
          <w:rFonts w:ascii="Times New Roman" w:hAnsi="Times New Roman" w:cs="Times New Roman"/>
          <w:sz w:val="24"/>
          <w:szCs w:val="24"/>
        </w:rPr>
        <w:t xml:space="preserve">Importance and </w:t>
      </w:r>
      <w:r w:rsidR="0006720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15794">
        <w:rPr>
          <w:rFonts w:ascii="Times New Roman" w:hAnsi="Times New Roman" w:cs="Times New Roman"/>
          <w:sz w:val="24"/>
          <w:szCs w:val="24"/>
        </w:rPr>
        <w:t xml:space="preserve">enefits of </w:t>
      </w:r>
      <w:r w:rsidR="00067202">
        <w:rPr>
          <w:rFonts w:ascii="Times New Roman" w:hAnsi="Times New Roman" w:cs="Times New Roman"/>
          <w:sz w:val="24"/>
          <w:szCs w:val="24"/>
        </w:rPr>
        <w:t>v</w:t>
      </w:r>
      <w:r w:rsidRPr="00815794">
        <w:rPr>
          <w:rFonts w:ascii="Times New Roman" w:hAnsi="Times New Roman" w:cs="Times New Roman"/>
          <w:sz w:val="24"/>
          <w:szCs w:val="24"/>
        </w:rPr>
        <w:t xml:space="preserve">olunteering and </w:t>
      </w:r>
      <w:r w:rsidR="00067202">
        <w:rPr>
          <w:rFonts w:ascii="Times New Roman" w:hAnsi="Times New Roman" w:cs="Times New Roman"/>
          <w:sz w:val="24"/>
          <w:szCs w:val="24"/>
        </w:rPr>
        <w:t>c</w:t>
      </w:r>
      <w:r w:rsidRPr="00815794">
        <w:rPr>
          <w:rFonts w:ascii="Times New Roman" w:hAnsi="Times New Roman" w:cs="Times New Roman"/>
          <w:sz w:val="24"/>
          <w:szCs w:val="24"/>
        </w:rPr>
        <w:t xml:space="preserve">ivic </w:t>
      </w:r>
      <w:r w:rsidR="00067202">
        <w:rPr>
          <w:rFonts w:ascii="Times New Roman" w:hAnsi="Times New Roman" w:cs="Times New Roman"/>
          <w:sz w:val="24"/>
          <w:szCs w:val="24"/>
        </w:rPr>
        <w:t>e</w:t>
      </w:r>
      <w:r w:rsidRPr="00815794">
        <w:rPr>
          <w:rFonts w:ascii="Times New Roman" w:hAnsi="Times New Roman" w:cs="Times New Roman"/>
          <w:sz w:val="24"/>
          <w:szCs w:val="24"/>
        </w:rPr>
        <w:t>ngagement;</w:t>
      </w:r>
    </w:p>
    <w:p w14:paraId="1E6979C5" w14:textId="21D6C9A3" w:rsidR="00815794" w:rsidRPr="00815794" w:rsidRDefault="00815794" w:rsidP="0081579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15794">
        <w:rPr>
          <w:rFonts w:ascii="Times New Roman" w:hAnsi="Times New Roman" w:cs="Times New Roman"/>
          <w:sz w:val="24"/>
          <w:szCs w:val="24"/>
        </w:rPr>
        <w:t xml:space="preserve">ypes of </w:t>
      </w:r>
      <w:r w:rsidR="003D1C23">
        <w:rPr>
          <w:rFonts w:ascii="Times New Roman" w:hAnsi="Times New Roman" w:cs="Times New Roman"/>
          <w:sz w:val="24"/>
          <w:szCs w:val="24"/>
        </w:rPr>
        <w:t>v</w:t>
      </w:r>
      <w:r w:rsidRPr="00815794">
        <w:rPr>
          <w:rFonts w:ascii="Times New Roman" w:hAnsi="Times New Roman" w:cs="Times New Roman"/>
          <w:sz w:val="24"/>
          <w:szCs w:val="24"/>
        </w:rPr>
        <w:t xml:space="preserve">olunteering and </w:t>
      </w:r>
      <w:r w:rsidR="003D1C23">
        <w:rPr>
          <w:rFonts w:ascii="Times New Roman" w:hAnsi="Times New Roman" w:cs="Times New Roman"/>
          <w:sz w:val="24"/>
          <w:szCs w:val="24"/>
        </w:rPr>
        <w:t>c</w:t>
      </w:r>
      <w:r w:rsidRPr="00815794">
        <w:rPr>
          <w:rFonts w:ascii="Times New Roman" w:hAnsi="Times New Roman" w:cs="Times New Roman"/>
          <w:sz w:val="24"/>
          <w:szCs w:val="24"/>
        </w:rPr>
        <w:t xml:space="preserve">ivic </w:t>
      </w:r>
      <w:r w:rsidR="003D1C23">
        <w:rPr>
          <w:rFonts w:ascii="Times New Roman" w:hAnsi="Times New Roman" w:cs="Times New Roman"/>
          <w:sz w:val="24"/>
          <w:szCs w:val="24"/>
        </w:rPr>
        <w:t>e</w:t>
      </w:r>
      <w:r w:rsidRPr="00815794">
        <w:rPr>
          <w:rFonts w:ascii="Times New Roman" w:hAnsi="Times New Roman" w:cs="Times New Roman"/>
          <w:sz w:val="24"/>
          <w:szCs w:val="24"/>
        </w:rPr>
        <w:t>ngagement;</w:t>
      </w:r>
    </w:p>
    <w:p w14:paraId="4E761F61" w14:textId="564B22EA" w:rsidR="00815794" w:rsidRPr="00815794" w:rsidRDefault="00815794" w:rsidP="0081579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815794">
        <w:rPr>
          <w:rFonts w:ascii="Times New Roman" w:hAnsi="Times New Roman" w:cs="Times New Roman"/>
          <w:sz w:val="24"/>
          <w:szCs w:val="24"/>
        </w:rPr>
        <w:t xml:space="preserve">thics and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15794">
        <w:rPr>
          <w:rFonts w:ascii="Times New Roman" w:hAnsi="Times New Roman" w:cs="Times New Roman"/>
          <w:sz w:val="24"/>
          <w:szCs w:val="24"/>
        </w:rPr>
        <w:t xml:space="preserve">est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15794">
        <w:rPr>
          <w:rFonts w:ascii="Times New Roman" w:hAnsi="Times New Roman" w:cs="Times New Roman"/>
          <w:sz w:val="24"/>
          <w:szCs w:val="24"/>
        </w:rPr>
        <w:t xml:space="preserve">ractices in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815794">
        <w:rPr>
          <w:rFonts w:ascii="Times New Roman" w:hAnsi="Times New Roman" w:cs="Times New Roman"/>
          <w:sz w:val="24"/>
          <w:szCs w:val="24"/>
        </w:rPr>
        <w:t>olunteering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BB3A79" w14:textId="720F4279" w:rsidR="00C66597" w:rsidRPr="0027628C" w:rsidRDefault="00600881" w:rsidP="002762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4"/>
          <w:szCs w:val="24"/>
          <w:lang w:val="en-US"/>
        </w:rPr>
      </w:pPr>
      <w:r w:rsidRPr="0027628C">
        <w:rPr>
          <w:rFonts w:ascii="Times New Roman" w:hAnsi="Times New Roman" w:cs="Times New Roman"/>
          <w:sz w:val="24"/>
          <w:szCs w:val="24"/>
          <w:lang w:val="en-US"/>
        </w:rPr>
        <w:t xml:space="preserve">existing networks for recruiting volunteers (online and offline); </w:t>
      </w:r>
    </w:p>
    <w:p w14:paraId="62D59E86" w14:textId="6C5433D3" w:rsidR="00C66597" w:rsidRPr="0027628C" w:rsidRDefault="0059284A" w:rsidP="002762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guidance on</w:t>
      </w:r>
      <w:r w:rsidR="00600881" w:rsidRPr="0027628C">
        <w:rPr>
          <w:rFonts w:ascii="Times New Roman" w:hAnsi="Times New Roman" w:cs="Times New Roman"/>
          <w:sz w:val="24"/>
          <w:szCs w:val="24"/>
          <w:lang w:val="en-US"/>
        </w:rPr>
        <w:t xml:space="preserve"> develop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600881" w:rsidRPr="0027628C">
        <w:rPr>
          <w:rFonts w:ascii="Times New Roman" w:hAnsi="Times New Roman" w:cs="Times New Roman"/>
          <w:sz w:val="24"/>
          <w:szCs w:val="24"/>
          <w:lang w:val="en-US"/>
        </w:rPr>
        <w:t xml:space="preserve"> volunteer missions; </w:t>
      </w:r>
    </w:p>
    <w:p w14:paraId="0C4E5288" w14:textId="548F0037" w:rsidR="00C66597" w:rsidRPr="0027628C" w:rsidRDefault="002022F6" w:rsidP="002762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guidance on </w:t>
      </w:r>
      <w:r w:rsidR="00600881" w:rsidRPr="0027628C">
        <w:rPr>
          <w:rFonts w:ascii="Times New Roman" w:hAnsi="Times New Roman" w:cs="Times New Roman"/>
          <w:sz w:val="24"/>
          <w:szCs w:val="24"/>
          <w:lang w:val="en-US"/>
        </w:rPr>
        <w:t>setting up learning objectives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providing</w:t>
      </w:r>
      <w:r w:rsidR="00600881" w:rsidRPr="0027628C">
        <w:rPr>
          <w:rFonts w:ascii="Times New Roman" w:hAnsi="Times New Roman" w:cs="Times New Roman"/>
          <w:sz w:val="24"/>
          <w:szCs w:val="24"/>
          <w:lang w:val="en-US"/>
        </w:rPr>
        <w:t xml:space="preserve"> skills development support; </w:t>
      </w:r>
    </w:p>
    <w:p w14:paraId="159E0804" w14:textId="68274395" w:rsidR="00C66597" w:rsidRPr="0027628C" w:rsidRDefault="00600881" w:rsidP="002762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4"/>
          <w:szCs w:val="24"/>
          <w:lang w:val="en-US"/>
        </w:rPr>
      </w:pPr>
      <w:r w:rsidRPr="0027628C">
        <w:rPr>
          <w:rFonts w:ascii="Times New Roman" w:hAnsi="Times New Roman" w:cs="Times New Roman"/>
          <w:sz w:val="24"/>
          <w:szCs w:val="24"/>
          <w:lang w:val="en-US"/>
        </w:rPr>
        <w:t>volunteer</w:t>
      </w:r>
      <w:r w:rsidR="00C66597" w:rsidRPr="002762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628C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C66597" w:rsidRPr="0027628C">
        <w:rPr>
          <w:rFonts w:ascii="Times New Roman" w:hAnsi="Times New Roman" w:cs="Times New Roman"/>
          <w:sz w:val="24"/>
          <w:szCs w:val="24"/>
          <w:lang w:val="en-US"/>
        </w:rPr>
        <w:t xml:space="preserve"> and motivation</w:t>
      </w:r>
      <w:r w:rsidRPr="0027628C">
        <w:rPr>
          <w:rFonts w:ascii="Times New Roman" w:hAnsi="Times New Roman" w:cs="Times New Roman"/>
          <w:sz w:val="24"/>
          <w:szCs w:val="24"/>
          <w:lang w:val="en-US"/>
        </w:rPr>
        <w:t xml:space="preserve"> schemes; </w:t>
      </w:r>
    </w:p>
    <w:p w14:paraId="4C72DEF6" w14:textId="77777777" w:rsidR="00C66597" w:rsidRPr="0027628C" w:rsidRDefault="00600881" w:rsidP="002762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4"/>
          <w:szCs w:val="24"/>
          <w:lang w:val="en-US"/>
        </w:rPr>
      </w:pPr>
      <w:r w:rsidRPr="0027628C">
        <w:rPr>
          <w:rFonts w:ascii="Times New Roman" w:hAnsi="Times New Roman" w:cs="Times New Roman"/>
          <w:sz w:val="24"/>
          <w:szCs w:val="24"/>
          <w:lang w:val="en-US"/>
        </w:rPr>
        <w:t>minimum standards for volunteering missions; monitoring performance and assessing</w:t>
      </w:r>
      <w:r w:rsidR="00C66597" w:rsidRPr="002762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628C">
        <w:rPr>
          <w:rFonts w:ascii="Times New Roman" w:hAnsi="Times New Roman" w:cs="Times New Roman"/>
          <w:sz w:val="24"/>
          <w:szCs w:val="24"/>
          <w:lang w:val="en-US"/>
        </w:rPr>
        <w:t xml:space="preserve">benefits; </w:t>
      </w:r>
    </w:p>
    <w:p w14:paraId="53534CB3" w14:textId="7555233B" w:rsidR="00C66597" w:rsidRPr="0027628C" w:rsidRDefault="00600881" w:rsidP="002762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4"/>
          <w:szCs w:val="24"/>
          <w:lang w:val="en-US"/>
        </w:rPr>
      </w:pPr>
      <w:r w:rsidRPr="0027628C">
        <w:rPr>
          <w:rFonts w:ascii="Times New Roman" w:hAnsi="Times New Roman" w:cs="Times New Roman"/>
          <w:sz w:val="24"/>
          <w:szCs w:val="24"/>
          <w:lang w:val="en-US"/>
        </w:rPr>
        <w:t>inclusion and sensitization approaches</w:t>
      </w:r>
      <w:r w:rsidR="000E23F5">
        <w:rPr>
          <w:rFonts w:ascii="Times New Roman" w:hAnsi="Times New Roman" w:cs="Times New Roman"/>
          <w:sz w:val="24"/>
          <w:szCs w:val="24"/>
          <w:lang w:val="en-US"/>
        </w:rPr>
        <w:t xml:space="preserve"> to help CSOs </w:t>
      </w:r>
      <w:r w:rsidR="000E23F5" w:rsidRPr="00936A63">
        <w:rPr>
          <w:rFonts w:ascii="Times New Roman" w:hAnsi="Times New Roman" w:cs="Times New Roman"/>
          <w:sz w:val="24"/>
          <w:szCs w:val="24"/>
          <w:lang w:val="en-US"/>
        </w:rPr>
        <w:t>mainstream social inclusion and diversity, ensuring the engagement of volunteers of all abilities</w:t>
      </w:r>
      <w:r w:rsidR="000E23F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762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B232A8E" w14:textId="332602A7" w:rsidR="00C66597" w:rsidRPr="0027628C" w:rsidRDefault="00C66597" w:rsidP="002762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brief interpretation of the </w:t>
      </w:r>
      <w:r w:rsidR="000A3FA8" w:rsidRPr="00276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 </w:t>
      </w:r>
      <w:r w:rsidRPr="0027628C">
        <w:rPr>
          <w:rFonts w:ascii="Times New Roman" w:eastAsia="Times New Roman" w:hAnsi="Times New Roman" w:cs="Times New Roman"/>
          <w:color w:val="000000"/>
          <w:sz w:val="24"/>
          <w:szCs w:val="24"/>
        </w:rPr>
        <w:t>Law on Voluntary Work</w:t>
      </w:r>
      <w:r w:rsidR="004E209F" w:rsidRPr="002762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BC759CC" w14:textId="44667ABA" w:rsidR="006E050A" w:rsidRPr="0027628C" w:rsidRDefault="000E23F5" w:rsidP="0027628C">
      <w:pPr>
        <w:pStyle w:val="ListParagraph"/>
        <w:numPr>
          <w:ilvl w:val="0"/>
          <w:numId w:val="6"/>
        </w:numPr>
        <w:ind w:left="117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guidance on </w:t>
      </w:r>
      <w:r w:rsidR="00600881" w:rsidRPr="0027628C">
        <w:rPr>
          <w:rFonts w:ascii="Times New Roman" w:hAnsi="Times New Roman" w:cs="Times New Roman"/>
          <w:sz w:val="24"/>
          <w:szCs w:val="24"/>
          <w:lang w:val="en-US"/>
        </w:rPr>
        <w:t>protection mainstreaming and other topics that may be</w:t>
      </w:r>
      <w:r w:rsidR="00C66597" w:rsidRPr="002762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881" w:rsidRPr="0027628C">
        <w:rPr>
          <w:rFonts w:ascii="Times New Roman" w:hAnsi="Times New Roman" w:cs="Times New Roman"/>
          <w:sz w:val="24"/>
          <w:szCs w:val="24"/>
          <w:lang w:val="en-US"/>
        </w:rPr>
        <w:t>identified during inception workshops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00881" w:rsidRPr="002762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5DB386A" w14:textId="4BC4127F" w:rsidR="00600881" w:rsidRPr="0027628C" w:rsidRDefault="002B7A42" w:rsidP="0027628C">
      <w:pPr>
        <w:pStyle w:val="ListParagraph"/>
        <w:numPr>
          <w:ilvl w:val="0"/>
          <w:numId w:val="6"/>
        </w:numPr>
        <w:ind w:left="117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00881" w:rsidRPr="0027628C">
        <w:rPr>
          <w:rFonts w:ascii="Times New Roman" w:hAnsi="Times New Roman" w:cs="Times New Roman"/>
          <w:sz w:val="24"/>
          <w:szCs w:val="24"/>
          <w:lang w:val="en-US"/>
        </w:rPr>
        <w:t>arious</w:t>
      </w:r>
      <w:r w:rsidR="00C66597" w:rsidRPr="002762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881" w:rsidRPr="0027628C">
        <w:rPr>
          <w:rFonts w:ascii="Times New Roman" w:hAnsi="Times New Roman" w:cs="Times New Roman"/>
          <w:sz w:val="24"/>
          <w:szCs w:val="24"/>
          <w:lang w:val="en-US"/>
        </w:rPr>
        <w:t>checklists and concrete recommendations on how to set-up coherent and consistent mechanisms for volunteer</w:t>
      </w:r>
      <w:r w:rsidR="00C66597" w:rsidRPr="002762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881" w:rsidRPr="0027628C">
        <w:rPr>
          <w:rFonts w:ascii="Times New Roman" w:hAnsi="Times New Roman" w:cs="Times New Roman"/>
          <w:sz w:val="24"/>
          <w:szCs w:val="24"/>
          <w:lang w:val="en-US"/>
        </w:rPr>
        <w:t>engagement</w:t>
      </w:r>
      <w:r w:rsidR="004E209F" w:rsidRPr="0027628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00881" w:rsidRPr="002762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FFA824F" w14:textId="77777777" w:rsidR="00F40398" w:rsidRPr="00F40398" w:rsidRDefault="000E23F5" w:rsidP="0027628C">
      <w:pPr>
        <w:pStyle w:val="ListParagraph"/>
        <w:numPr>
          <w:ilvl w:val="0"/>
          <w:numId w:val="6"/>
        </w:numPr>
        <w:ind w:left="1170"/>
        <w:rPr>
          <w:rFonts w:ascii="Times New Roman" w:hAnsi="Times New Roman" w:cs="Times New Roman"/>
          <w:sz w:val="24"/>
          <w:szCs w:val="24"/>
          <w:lang w:val="en-US"/>
        </w:rPr>
      </w:pPr>
      <w:r w:rsidRPr="0059284A">
        <w:rPr>
          <w:rFonts w:ascii="Times New Roman" w:eastAsia="Times New Roman" w:hAnsi="Times New Roman" w:cs="Times New Roman"/>
          <w:sz w:val="24"/>
          <w:szCs w:val="24"/>
        </w:rPr>
        <w:t>appendi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9284A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="004E209F" w:rsidRPr="0059284A">
        <w:rPr>
          <w:rFonts w:ascii="Times New Roman" w:eastAsia="Times New Roman" w:hAnsi="Times New Roman" w:cs="Times New Roman"/>
          <w:sz w:val="24"/>
          <w:szCs w:val="24"/>
        </w:rPr>
        <w:t>and samples related to the mentioned subjects</w:t>
      </w:r>
      <w:r w:rsidR="005F0655">
        <w:rPr>
          <w:rFonts w:ascii="Times New Roman" w:eastAsia="Times New Roman" w:hAnsi="Times New Roman" w:cs="Times New Roman"/>
          <w:sz w:val="24"/>
          <w:szCs w:val="24"/>
        </w:rPr>
        <w:t>;</w:t>
      </w:r>
      <w:r w:rsidR="004E209F" w:rsidRPr="00592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C1714E" w14:textId="321F9095" w:rsidR="005F0655" w:rsidRDefault="00F5516E" w:rsidP="0027628C">
      <w:pPr>
        <w:pStyle w:val="ListParagraph"/>
        <w:numPr>
          <w:ilvl w:val="0"/>
          <w:numId w:val="6"/>
        </w:numPr>
        <w:ind w:left="117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7628C">
        <w:rPr>
          <w:rFonts w:ascii="Times New Roman" w:hAnsi="Times New Roman" w:cs="Times New Roman"/>
          <w:sz w:val="24"/>
          <w:szCs w:val="24"/>
          <w:lang w:val="en-US"/>
        </w:rPr>
        <w:t xml:space="preserve">ase studies/success stories on volunteerism and civic engagement in Armenia. </w:t>
      </w:r>
    </w:p>
    <w:p w14:paraId="4BC412DB" w14:textId="77777777" w:rsidR="00523E72" w:rsidRPr="0027628C" w:rsidRDefault="00523E72" w:rsidP="00523E72">
      <w:pPr>
        <w:pStyle w:val="ListParagraph"/>
        <w:ind w:left="1170"/>
        <w:rPr>
          <w:rFonts w:ascii="Times New Roman" w:hAnsi="Times New Roman" w:cs="Times New Roman"/>
          <w:sz w:val="24"/>
          <w:szCs w:val="24"/>
          <w:lang w:val="en-US"/>
        </w:rPr>
      </w:pPr>
    </w:p>
    <w:p w14:paraId="79FC2C5C" w14:textId="46A52074" w:rsidR="003F46C6" w:rsidRPr="009A1654" w:rsidRDefault="00523E72" w:rsidP="00523E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Identify the need for </w:t>
      </w:r>
      <w:r w:rsidR="00A74E66" w:rsidRPr="009A1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volunteering </w:t>
      </w:r>
      <w:r w:rsidRPr="009A1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time-bank platform</w:t>
      </w:r>
      <w:r w:rsidR="009A1654" w:rsidRPr="009A1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Armenia, research on existing</w:t>
      </w:r>
      <w:r w:rsidR="00DF1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similar</w:t>
      </w:r>
      <w:r w:rsidR="009A1654" w:rsidRPr="009A1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platforms</w:t>
      </w:r>
      <w:r w:rsidR="00DF1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FFE695E" w14:textId="7022F813" w:rsidR="000C421F" w:rsidRPr="000E23F5" w:rsidRDefault="00000000" w:rsidP="002762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4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Organize workshops</w:t>
      </w:r>
      <w:r w:rsidRPr="003F46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4264" w:rsidRPr="003F46C6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 w:rsidRPr="003F46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CSOs </w:t>
      </w:r>
      <w:r w:rsidR="00E54264" w:rsidRPr="003F46C6">
        <w:rPr>
          <w:rFonts w:ascii="Times New Roman" w:eastAsia="Times New Roman" w:hAnsi="Times New Roman" w:cs="Times New Roman"/>
          <w:color w:val="000000"/>
          <w:sz w:val="24"/>
          <w:szCs w:val="24"/>
        </w:rPr>
        <w:t>to help them improve their practices and mechanisms of volunteer engagement in each of the 10 marze</w:t>
      </w:r>
      <w:r w:rsidR="00B6245B" w:rsidRPr="003F46C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E54264" w:rsidRPr="003F46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Armenia and in Yerevan</w:t>
      </w:r>
      <w:r w:rsidR="00D40E2B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 xml:space="preserve">, </w:t>
      </w:r>
      <w:r w:rsidR="00D40E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partnership with STRIVE’s co-implementing partners</w:t>
      </w:r>
      <w:r w:rsidR="00E54264" w:rsidRPr="003F46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C421F" w:rsidRPr="003F46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69084618"/>
      <w:r w:rsidR="000C421F" w:rsidRPr="000E23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total, </w:t>
      </w:r>
      <w:r w:rsidR="000E23F5">
        <w:rPr>
          <w:rFonts w:ascii="Times New Roman" w:eastAsia="Times New Roman" w:hAnsi="Times New Roman" w:cs="Times New Roman"/>
          <w:color w:val="000000"/>
          <w:sz w:val="24"/>
          <w:szCs w:val="24"/>
        </w:rPr>
        <w:t>the selected expert individual/group</w:t>
      </w:r>
      <w:r w:rsidR="000E23F5" w:rsidRPr="000E23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23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</w:t>
      </w:r>
      <w:r w:rsidR="000C421F" w:rsidRPr="000E23F5">
        <w:rPr>
          <w:rFonts w:ascii="Times New Roman" w:eastAsia="Times New Roman" w:hAnsi="Times New Roman" w:cs="Times New Roman"/>
          <w:color w:val="000000"/>
          <w:sz w:val="24"/>
          <w:szCs w:val="24"/>
        </w:rPr>
        <w:t>deliver 12 two-day workshops, each engaging 10-15 CSOs</w:t>
      </w:r>
      <w:r w:rsidR="000723B9" w:rsidRPr="000E23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53B7" w:rsidRPr="000E23F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0723B9" w:rsidRPr="000E23F5">
        <w:rPr>
          <w:rFonts w:ascii="Times New Roman" w:eastAsia="Times New Roman" w:hAnsi="Times New Roman" w:cs="Times New Roman"/>
          <w:color w:val="000000"/>
          <w:sz w:val="24"/>
          <w:szCs w:val="24"/>
        </w:rPr>
        <w:t>25-30 participants per workshop</w:t>
      </w:r>
      <w:r w:rsidR="00F253B7" w:rsidRPr="000E23F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C421F" w:rsidRPr="000E23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E23F5">
        <w:rPr>
          <w:rFonts w:ascii="Times New Roman" w:eastAsia="Times New Roman" w:hAnsi="Times New Roman" w:cs="Times New Roman"/>
          <w:color w:val="000000"/>
          <w:sz w:val="24"/>
          <w:szCs w:val="24"/>
        </w:rPr>
        <w:t>As a key output, the workshops will s</w:t>
      </w:r>
      <w:r w:rsidR="003F46C6" w:rsidRPr="000E23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upport </w:t>
      </w:r>
      <w:r w:rsidR="000E23F5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participating CSO representatives</w:t>
      </w:r>
      <w:r w:rsidR="000E23F5" w:rsidRPr="000E23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46C6" w:rsidRPr="000E23F5">
        <w:rPr>
          <w:rFonts w:ascii="Times New Roman" w:eastAsia="Times New Roman" w:hAnsi="Times New Roman" w:cs="Times New Roman"/>
          <w:color w:val="000000"/>
          <w:sz w:val="24"/>
          <w:szCs w:val="24"/>
        </w:rPr>
        <w:t>in development of a tailored draft volunteer engagement strategy and associated standard operating procedures and delivery mechanisms</w:t>
      </w:r>
      <w:r w:rsidR="000E23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their organizations</w:t>
      </w:r>
      <w:bookmarkEnd w:id="0"/>
      <w:r w:rsidR="003F46C6" w:rsidRPr="000E23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31A367E" w14:textId="630A5E39" w:rsidR="00840946" w:rsidRPr="00C87BC9" w:rsidRDefault="00000000" w:rsidP="002762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the support of </w:t>
      </w:r>
      <w:r w:rsidR="00C87BC9" w:rsidRPr="00C87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participant </w:t>
      </w:r>
      <w:r w:rsidRPr="00C87BC9">
        <w:rPr>
          <w:rFonts w:ascii="Times New Roman" w:eastAsia="Times New Roman" w:hAnsi="Times New Roman" w:cs="Times New Roman"/>
          <w:color w:val="000000"/>
          <w:sz w:val="24"/>
          <w:szCs w:val="24"/>
        </w:rPr>
        <w:t>CSOs</w:t>
      </w:r>
      <w:r w:rsidR="00C87BC9" w:rsidRPr="00C87BC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87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7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conduct information sessions</w:t>
      </w:r>
      <w:r w:rsidRPr="00C87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7BC9" w:rsidRPr="00C87BC9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C87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volunteer</w:t>
      </w:r>
      <w:r w:rsidR="00C87BC9" w:rsidRPr="00C87BC9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C87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 as a tool for skills development</w:t>
      </w:r>
      <w:r w:rsidR="00C87BC9" w:rsidRPr="00C87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7305B2">
        <w:rPr>
          <w:rFonts w:ascii="Times New Roman" w:eastAsia="Times New Roman" w:hAnsi="Times New Roman" w:cs="Times New Roman"/>
          <w:color w:val="000000"/>
          <w:sz w:val="24"/>
          <w:szCs w:val="24"/>
        </w:rPr>
        <w:t>in total 22 info</w:t>
      </w:r>
      <w:r w:rsidR="00C87BC9" w:rsidRPr="00C87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sessions</w:t>
      </w:r>
      <w:r w:rsidR="007305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87BC9" w:rsidRPr="00C87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5E07">
        <w:rPr>
          <w:rFonts w:ascii="Times New Roman" w:eastAsia="Times New Roman" w:hAnsi="Times New Roman" w:cs="Times New Roman"/>
          <w:color w:val="000000"/>
          <w:sz w:val="24"/>
          <w:szCs w:val="24"/>
        </w:rPr>
        <w:t>30 participant</w:t>
      </w:r>
      <w:r w:rsidR="000E23F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E45E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workshop, </w:t>
      </w:r>
      <w:r w:rsidR="00C87BC9" w:rsidRPr="00C87B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target</w:t>
      </w:r>
      <w:r w:rsidR="000E23F5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="00C87BC9" w:rsidRPr="00C87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youth aged 16 to 3</w:t>
      </w:r>
      <w:r w:rsidR="0017402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C87BC9" w:rsidRPr="00C87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are interested in engaging and learning through volunteering in their community)</w:t>
      </w:r>
      <w:r w:rsidR="000E23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A950C5" w14:textId="39FA7805" w:rsidR="00840946" w:rsidRPr="00CE2D32" w:rsidRDefault="00813F1A" w:rsidP="002762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Submit the final manual</w:t>
      </w:r>
      <w:r w:rsidRPr="00CE2D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(in Armenian language, electronic version, which will also include additional materials and links for teaching in Russian/English).</w:t>
      </w:r>
    </w:p>
    <w:p w14:paraId="5D8C7CF7" w14:textId="3D995B82" w:rsidR="00840946" w:rsidRPr="00600881" w:rsidRDefault="009B7EE0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  <w:color w:val="000000"/>
        </w:rPr>
        <w:t>3</w:t>
      </w:r>
      <w:r w:rsidRPr="00600881">
        <w:rPr>
          <w:rFonts w:ascii="Times New Roman" w:hAnsi="Times New Roman" w:cs="Times New Roman"/>
          <w:smallCaps/>
          <w:color w:val="000000"/>
        </w:rPr>
        <w:t>. SCHEDULE / REPORT</w:t>
      </w:r>
    </w:p>
    <w:tbl>
      <w:tblPr>
        <w:tblStyle w:val="a0"/>
        <w:tblW w:w="9396" w:type="dxa"/>
        <w:tblLayout w:type="fixed"/>
        <w:tblLook w:val="0400" w:firstRow="0" w:lastRow="0" w:firstColumn="0" w:lastColumn="0" w:noHBand="0" w:noVBand="1"/>
      </w:tblPr>
      <w:tblGrid>
        <w:gridCol w:w="936"/>
        <w:gridCol w:w="3533"/>
        <w:gridCol w:w="4927"/>
      </w:tblGrid>
      <w:tr w:rsidR="00840946" w:rsidRPr="00600881" w14:paraId="47B99A22" w14:textId="7777777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3030B" w14:textId="77777777" w:rsidR="00840946" w:rsidRPr="00600881" w:rsidRDefault="00000000" w:rsidP="0027628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Report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ABBE" w14:textId="77777777" w:rsidR="00840946" w:rsidRPr="00600881" w:rsidRDefault="00000000" w:rsidP="0027628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Submission Deadline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2023" w14:textId="732B3ECE" w:rsidR="00840946" w:rsidRPr="00600881" w:rsidRDefault="00000000" w:rsidP="0027628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0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Content</w:t>
            </w:r>
          </w:p>
        </w:tc>
      </w:tr>
      <w:tr w:rsidR="00840946" w:rsidRPr="00600881" w14:paraId="0DDF8CD2" w14:textId="7777777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E5C4" w14:textId="77777777" w:rsidR="00840946" w:rsidRPr="004D0D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62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5AC1" w14:textId="61E7844C" w:rsidR="00840946" w:rsidRPr="006008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5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0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 day from the date of signing the contract </w:t>
            </w:r>
            <w:r w:rsidR="00B0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940D" w14:textId="77777777" w:rsidR="00840946" w:rsidRPr="006008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Preliminary report: Schedule, work plan</w:t>
            </w:r>
            <w:r w:rsidRPr="00B07F4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00881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  <w:t xml:space="preserve"> </w:t>
            </w:r>
            <w:r w:rsidRPr="0060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 of beneficiaries, partners.</w:t>
            </w:r>
          </w:p>
        </w:tc>
      </w:tr>
      <w:tr w:rsidR="00B07F4B" w:rsidRPr="00600881" w14:paraId="759933CF" w14:textId="77777777" w:rsidTr="00B07F4B">
        <w:trPr>
          <w:trHeight w:val="88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FC73" w14:textId="77777777" w:rsidR="00B07F4B" w:rsidRPr="00600881" w:rsidRDefault="00B07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AF67" w14:textId="707A3D70" w:rsidR="00B07F4B" w:rsidRPr="00600881" w:rsidRDefault="0082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20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month</w:t>
            </w:r>
            <w:r w:rsidR="00B07F4B" w:rsidRPr="0060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from the date of signing the contract </w:t>
            </w:r>
            <w:r w:rsidR="00B0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3E447" w14:textId="4DCDEBB3" w:rsidR="00B07F4B" w:rsidRPr="00600881" w:rsidRDefault="00B07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Report on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conducted</w:t>
            </w:r>
            <w:r w:rsidRPr="0060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workshops (in all regions and Yerevan)․ Present the draft version of manual and discuss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it</w:t>
            </w:r>
            <w:r w:rsidRPr="0060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with the STRIVE team. </w:t>
            </w:r>
          </w:p>
        </w:tc>
      </w:tr>
      <w:tr w:rsidR="00840946" w:rsidRPr="00600881" w14:paraId="6C7E3682" w14:textId="77777777">
        <w:trPr>
          <w:trHeight w:val="240"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53AF5" w14:textId="77777777" w:rsidR="00840946" w:rsidRPr="006008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3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3B760" w14:textId="5B6ED5FC" w:rsidR="00840946" w:rsidRPr="00600881" w:rsidRDefault="0082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20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month</w:t>
            </w:r>
            <w:r w:rsidR="004776C6" w:rsidRPr="0060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from the date of signing the contract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A6B4" w14:textId="77777777" w:rsidR="00840946" w:rsidRPr="006008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Present the final version of manual. </w:t>
            </w:r>
          </w:p>
        </w:tc>
      </w:tr>
      <w:tr w:rsidR="00840946" w:rsidRPr="00600881" w14:paraId="7687ED97" w14:textId="77777777">
        <w:trPr>
          <w:trHeight w:val="240"/>
        </w:trPr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E0161" w14:textId="77777777" w:rsidR="00840946" w:rsidRPr="00600881" w:rsidRDefault="00840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AC4B" w14:textId="77777777" w:rsidR="00840946" w:rsidRPr="00600881" w:rsidRDefault="00840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9B314" w14:textId="5D4FAD94" w:rsidR="00840946" w:rsidRPr="006008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Present the </w:t>
            </w:r>
            <w:r w:rsidR="009E3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report of</w:t>
            </w:r>
            <w:r w:rsidRPr="0060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conduct</w:t>
            </w:r>
            <w:r w:rsidR="009E3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</w:t>
            </w:r>
            <w:r w:rsidRPr="0060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workshops </w:t>
            </w:r>
            <w:r w:rsidR="00B1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</w:t>
            </w:r>
            <w:r w:rsidRPr="0060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7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CSO</w:t>
            </w:r>
            <w:r w:rsidRPr="0060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to develop their strategy plans.</w:t>
            </w:r>
          </w:p>
        </w:tc>
      </w:tr>
      <w:tr w:rsidR="00840946" w:rsidRPr="00600881" w14:paraId="2EF16418" w14:textId="7777777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A633" w14:textId="77777777" w:rsidR="00840946" w:rsidRPr="006008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E58A" w14:textId="0FC50E60" w:rsidR="00840946" w:rsidRPr="00600881" w:rsidRDefault="0017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70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month</w:t>
            </w:r>
            <w:r w:rsidR="00817393" w:rsidRPr="0060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from the date of signing the contract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8D85F" w14:textId="3EF36424" w:rsidR="00840946" w:rsidRPr="00600881" w:rsidRDefault="00CB1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Submit the </w:t>
            </w:r>
            <w:r w:rsidRPr="0060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final manual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report on conducted </w:t>
            </w:r>
            <w:r w:rsidR="009E3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information session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workshops</w:t>
            </w:r>
            <w:r w:rsidRPr="0060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14:paraId="4028A113" w14:textId="77777777" w:rsidR="00840946" w:rsidRPr="00600881" w:rsidRDefault="00840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B81FEE" w14:textId="5D154DF5" w:rsidR="00840946" w:rsidRPr="00600881" w:rsidRDefault="00801BF8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  <w:color w:val="000000"/>
        </w:rPr>
        <w:t>4</w:t>
      </w:r>
      <w:r w:rsidRPr="00600881">
        <w:rPr>
          <w:rFonts w:ascii="Times New Roman" w:hAnsi="Times New Roman" w:cs="Times New Roman"/>
          <w:smallCaps/>
          <w:color w:val="000000"/>
        </w:rPr>
        <w:t>. REQUIREMENTS</w:t>
      </w:r>
    </w:p>
    <w:p w14:paraId="5B64D127" w14:textId="77777777" w:rsidR="00950DF1" w:rsidRDefault="00801B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600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.1 Required the qualifications and skills</w:t>
      </w:r>
    </w:p>
    <w:p w14:paraId="3FADD8FC" w14:textId="155CAA37" w:rsidR="00840946" w:rsidRPr="00600881" w:rsidRDefault="00840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6A0834" w14:textId="3FEBAAE7" w:rsidR="00840946" w:rsidRPr="0060088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Higher education</w:t>
      </w:r>
      <w:r w:rsidR="000E23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degree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․</w:t>
      </w:r>
    </w:p>
    <w:p w14:paraId="443D55A4" w14:textId="65FB3BF7" w:rsidR="00A75AC4" w:rsidRDefault="00A75A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 in research and manual development</w:t>
      </w:r>
      <w:r w:rsidR="00DA09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DC95F65" w14:textId="57B6423E" w:rsidR="00840946" w:rsidRPr="00600881" w:rsidRDefault="00A75A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non-formal education․</w:t>
      </w:r>
    </w:p>
    <w:p w14:paraId="7016DAEB" w14:textId="371DD3B2" w:rsidR="00840946" w:rsidRPr="0060088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Experience </w:t>
      </w:r>
      <w:r w:rsidR="00DA0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working</w:t>
      </w:r>
      <w:r w:rsidR="00DA0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international projects.</w:t>
      </w:r>
    </w:p>
    <w:p w14:paraId="2A88E004" w14:textId="7893D8ED" w:rsidR="00840946" w:rsidRPr="0060088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Awareness about </w:t>
      </w:r>
      <w:r w:rsidR="00F04CF5">
        <w:rPr>
          <w:rFonts w:ascii="Times New Roman" w:eastAsia="Times New Roman" w:hAnsi="Times New Roman" w:cs="Times New Roman"/>
          <w:color w:val="000000"/>
          <w:sz w:val="24"/>
          <w:szCs w:val="24"/>
        </w:rPr>
        <w:t>civil society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volunteering work.</w:t>
      </w:r>
    </w:p>
    <w:p w14:paraId="6006C3EE" w14:textId="77777777" w:rsidR="00840946" w:rsidRPr="0060088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Good knowledge of the Armenian language.</w:t>
      </w:r>
    </w:p>
    <w:p w14:paraId="1216BA80" w14:textId="43AAB04F" w:rsidR="00840946" w:rsidRPr="00646578" w:rsidRDefault="00646578" w:rsidP="006465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5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Excellent writing, analytical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c</w:t>
      </w:r>
      <w:r w:rsidRPr="00646578">
        <w:rPr>
          <w:rFonts w:ascii="Times New Roman" w:eastAsia="Times New Roman" w:hAnsi="Times New Roman" w:cs="Times New Roman"/>
          <w:color w:val="000000"/>
          <w:sz w:val="24"/>
          <w:szCs w:val="24"/>
        </w:rPr>
        <w:t>ommunication skills.</w:t>
      </w:r>
    </w:p>
    <w:p w14:paraId="769D3BC4" w14:textId="77777777" w:rsidR="00B51EAA" w:rsidRDefault="00000000" w:rsidP="00B51E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Ability to work individually and in a team.</w:t>
      </w:r>
    </w:p>
    <w:p w14:paraId="74EF119D" w14:textId="659A96EF" w:rsidR="00840946" w:rsidRPr="00B51EAA" w:rsidRDefault="00000000" w:rsidP="00B51E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EAA">
        <w:rPr>
          <w:rFonts w:ascii="Times New Roman" w:eastAsia="Times New Roman" w:hAnsi="Times New Roman" w:cs="Times New Roman"/>
          <w:color w:val="000000"/>
          <w:sz w:val="24"/>
          <w:szCs w:val="24"/>
        </w:rPr>
        <w:t>Knowledge of English is desirable.</w:t>
      </w:r>
    </w:p>
    <w:p w14:paraId="1283BAE9" w14:textId="77777777" w:rsidR="00840946" w:rsidRPr="00600881" w:rsidRDefault="008409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9E34491" w14:textId="77777777" w:rsidR="00950DF1" w:rsidRDefault="004E11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600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 Documents required for application</w:t>
      </w:r>
    </w:p>
    <w:p w14:paraId="62A62E52" w14:textId="1EFABD46" w:rsidR="00840946" w:rsidRPr="00600881" w:rsidRDefault="00840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4BEA0A" w14:textId="676D2A89" w:rsidR="00840946" w:rsidRPr="00600881" w:rsidRDefault="00000000" w:rsidP="002762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Detailed written CV</w:t>
      </w:r>
      <w:r w:rsidR="00F97C25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 xml:space="preserve">․ </w:t>
      </w:r>
    </w:p>
    <w:p w14:paraId="275E4AD7" w14:textId="143BF03D" w:rsidR="00840946" w:rsidRPr="00600881" w:rsidRDefault="00406B8E" w:rsidP="002762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imilar </w:t>
      </w:r>
      <w:r w:rsidR="000E23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past 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 examples (electronic version, </w:t>
      </w:r>
      <w:r w:rsidR="000E23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links if available).</w:t>
      </w:r>
    </w:p>
    <w:p w14:paraId="7A894B68" w14:textId="77777777" w:rsidR="006D35DF" w:rsidRDefault="00000000" w:rsidP="006D35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Brief description of </w:t>
      </w:r>
      <w:r w:rsidR="00BC49CB">
        <w:rPr>
          <w:rFonts w:ascii="Times New Roman" w:eastAsia="Times New Roman" w:hAnsi="Times New Roman" w:cs="Times New Roman"/>
          <w:color w:val="000000"/>
          <w:sz w:val="24"/>
          <w:szCs w:val="24"/>
        </w:rPr>
        <w:t>action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including </w:t>
      </w:r>
      <w:r w:rsidR="000E23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detailed </w:t>
      </w:r>
      <w:r w:rsidRPr="00600881">
        <w:rPr>
          <w:rFonts w:ascii="Times New Roman" w:eastAsia="Times New Roman" w:hAnsi="Times New Roman" w:cs="Times New Roman"/>
          <w:color w:val="000000"/>
          <w:sz w:val="24"/>
          <w:szCs w:val="24"/>
        </w:rPr>
        <w:t>budget and schedule.</w:t>
      </w:r>
    </w:p>
    <w:p w14:paraId="7F4FE790" w14:textId="52AAB908" w:rsidR="00840946" w:rsidRPr="006D35DF" w:rsidRDefault="00000000" w:rsidP="006D35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5DF">
        <w:rPr>
          <w:rFonts w:ascii="Times New Roman" w:eastAsia="Times New Roman" w:hAnsi="Times New Roman" w:cs="Times New Roman"/>
          <w:color w:val="000000"/>
          <w:sz w:val="24"/>
          <w:szCs w:val="24"/>
        </w:rPr>
        <w:t>Contacts of 1-2 references (including previous employer</w:t>
      </w:r>
      <w:r w:rsidR="000E23F5" w:rsidRPr="006D35DF">
        <w:rPr>
          <w:rFonts w:ascii="Times New Roman" w:eastAsia="Times New Roman" w:hAnsi="Times New Roman" w:cs="Times New Roman"/>
          <w:color w:val="000000"/>
          <w:sz w:val="24"/>
          <w:szCs w:val="24"/>
        </w:rPr>
        <w:t>s/clients</w:t>
      </w:r>
      <w:r w:rsidRPr="006D35D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sectPr w:rsidR="00840946" w:rsidRPr="006D35DF">
      <w:headerReference w:type="default" r:id="rId9"/>
      <w:footerReference w:type="default" r:id="rId10"/>
      <w:pgSz w:w="12240" w:h="15840"/>
      <w:pgMar w:top="993" w:right="1417" w:bottom="993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1721B" w14:textId="77777777" w:rsidR="002B5519" w:rsidRDefault="002B5519">
      <w:pPr>
        <w:spacing w:after="0" w:line="240" w:lineRule="auto"/>
      </w:pPr>
      <w:r>
        <w:separator/>
      </w:r>
    </w:p>
  </w:endnote>
  <w:endnote w:type="continuationSeparator" w:id="0">
    <w:p w14:paraId="5DBFABA1" w14:textId="77777777" w:rsidR="002B5519" w:rsidRDefault="002B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5E72A" w14:textId="77777777" w:rsidR="0084094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56400">
      <w:rPr>
        <w:noProof/>
        <w:color w:val="000000"/>
      </w:rPr>
      <w:t>1</w:t>
    </w:r>
    <w:r>
      <w:rPr>
        <w:color w:val="000000"/>
      </w:rPr>
      <w:fldChar w:fldCharType="end"/>
    </w:r>
  </w:p>
  <w:p w14:paraId="15A21738" w14:textId="77777777" w:rsidR="00840946" w:rsidRDefault="008409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884AF" w14:textId="77777777" w:rsidR="002B5519" w:rsidRDefault="002B5519">
      <w:pPr>
        <w:spacing w:after="0" w:line="240" w:lineRule="auto"/>
      </w:pPr>
      <w:r>
        <w:separator/>
      </w:r>
    </w:p>
  </w:footnote>
  <w:footnote w:type="continuationSeparator" w:id="0">
    <w:p w14:paraId="6C1B3E25" w14:textId="77777777" w:rsidR="002B5519" w:rsidRDefault="002B5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9FC98" w14:textId="77777777" w:rsidR="0084094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750"/>
        <w:tab w:val="right" w:pos="9360"/>
      </w:tabs>
      <w:ind w:hanging="2"/>
      <w:rPr>
        <w:color w:val="000000"/>
      </w:rPr>
    </w:pPr>
    <w:r>
      <w:rPr>
        <w:color w:val="000000"/>
      </w:rPr>
      <w:t xml:space="preserve">  </w:t>
    </w:r>
    <w:r>
      <w:rPr>
        <w:color w:val="000000"/>
      </w:rPr>
      <w:tab/>
    </w:r>
    <w:r>
      <w:rPr>
        <w:color w:val="000000"/>
      </w:rPr>
      <w:tab/>
    </w:r>
  </w:p>
  <w:p w14:paraId="44EC0A71" w14:textId="77777777" w:rsidR="00840946" w:rsidRDefault="008409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56A1C"/>
    <w:multiLevelType w:val="multilevel"/>
    <w:tmpl w:val="E1D2D2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9B3D00"/>
    <w:multiLevelType w:val="hybridMultilevel"/>
    <w:tmpl w:val="DBC6C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92E1F"/>
    <w:multiLevelType w:val="multilevel"/>
    <w:tmpl w:val="3ABEE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210586"/>
    <w:multiLevelType w:val="hybridMultilevel"/>
    <w:tmpl w:val="2272F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41DAA"/>
    <w:multiLevelType w:val="multilevel"/>
    <w:tmpl w:val="7826EC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2F60A70"/>
    <w:multiLevelType w:val="multilevel"/>
    <w:tmpl w:val="37C28484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C73F3C"/>
    <w:multiLevelType w:val="multilevel"/>
    <w:tmpl w:val="33C46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EEB6FCA"/>
    <w:multiLevelType w:val="multilevel"/>
    <w:tmpl w:val="BEE604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7AA7D03"/>
    <w:multiLevelType w:val="hybridMultilevel"/>
    <w:tmpl w:val="BA98D7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646958">
    <w:abstractNumId w:val="4"/>
  </w:num>
  <w:num w:numId="2" w16cid:durableId="129786199">
    <w:abstractNumId w:val="7"/>
  </w:num>
  <w:num w:numId="3" w16cid:durableId="1148744003">
    <w:abstractNumId w:val="2"/>
  </w:num>
  <w:num w:numId="4" w16cid:durableId="1885405772">
    <w:abstractNumId w:val="5"/>
  </w:num>
  <w:num w:numId="5" w16cid:durableId="963273415">
    <w:abstractNumId w:val="6"/>
  </w:num>
  <w:num w:numId="6" w16cid:durableId="1486554387">
    <w:abstractNumId w:val="8"/>
  </w:num>
  <w:num w:numId="7" w16cid:durableId="223376357">
    <w:abstractNumId w:val="0"/>
  </w:num>
  <w:num w:numId="8" w16cid:durableId="1259364779">
    <w:abstractNumId w:val="3"/>
  </w:num>
  <w:num w:numId="9" w16cid:durableId="359473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46"/>
    <w:rsid w:val="00003794"/>
    <w:rsid w:val="00004C0B"/>
    <w:rsid w:val="00056400"/>
    <w:rsid w:val="00064EB8"/>
    <w:rsid w:val="00067202"/>
    <w:rsid w:val="000723B9"/>
    <w:rsid w:val="000734C4"/>
    <w:rsid w:val="00077229"/>
    <w:rsid w:val="000A3FA8"/>
    <w:rsid w:val="000C421F"/>
    <w:rsid w:val="000E23F5"/>
    <w:rsid w:val="00126668"/>
    <w:rsid w:val="00155104"/>
    <w:rsid w:val="0017022D"/>
    <w:rsid w:val="00174020"/>
    <w:rsid w:val="001A4CA7"/>
    <w:rsid w:val="001D6569"/>
    <w:rsid w:val="002022F6"/>
    <w:rsid w:val="00244E10"/>
    <w:rsid w:val="002452B9"/>
    <w:rsid w:val="0027628C"/>
    <w:rsid w:val="00282443"/>
    <w:rsid w:val="002A49E2"/>
    <w:rsid w:val="002B5519"/>
    <w:rsid w:val="002B7A42"/>
    <w:rsid w:val="00307A7F"/>
    <w:rsid w:val="003617BD"/>
    <w:rsid w:val="00361E79"/>
    <w:rsid w:val="00366833"/>
    <w:rsid w:val="003D1C23"/>
    <w:rsid w:val="003D404E"/>
    <w:rsid w:val="003F46C6"/>
    <w:rsid w:val="00406B8E"/>
    <w:rsid w:val="00415A45"/>
    <w:rsid w:val="00442039"/>
    <w:rsid w:val="004519F4"/>
    <w:rsid w:val="004776C6"/>
    <w:rsid w:val="004A23D2"/>
    <w:rsid w:val="004D0D33"/>
    <w:rsid w:val="004E1106"/>
    <w:rsid w:val="004E209F"/>
    <w:rsid w:val="004E3F17"/>
    <w:rsid w:val="005017C0"/>
    <w:rsid w:val="00523E72"/>
    <w:rsid w:val="0059284A"/>
    <w:rsid w:val="005F0655"/>
    <w:rsid w:val="00600881"/>
    <w:rsid w:val="00642F3B"/>
    <w:rsid w:val="00646578"/>
    <w:rsid w:val="006A6268"/>
    <w:rsid w:val="006B4877"/>
    <w:rsid w:val="006D1E9F"/>
    <w:rsid w:val="006D313F"/>
    <w:rsid w:val="006D35DF"/>
    <w:rsid w:val="006E050A"/>
    <w:rsid w:val="006F0514"/>
    <w:rsid w:val="00724AAC"/>
    <w:rsid w:val="007305B2"/>
    <w:rsid w:val="007314D8"/>
    <w:rsid w:val="007579A2"/>
    <w:rsid w:val="00797338"/>
    <w:rsid w:val="007C12C7"/>
    <w:rsid w:val="0080172B"/>
    <w:rsid w:val="00801BF8"/>
    <w:rsid w:val="00813F1A"/>
    <w:rsid w:val="00815794"/>
    <w:rsid w:val="00817393"/>
    <w:rsid w:val="00820940"/>
    <w:rsid w:val="00840946"/>
    <w:rsid w:val="00845D6D"/>
    <w:rsid w:val="008506BE"/>
    <w:rsid w:val="00883A18"/>
    <w:rsid w:val="00890992"/>
    <w:rsid w:val="00890A97"/>
    <w:rsid w:val="00890E88"/>
    <w:rsid w:val="008C7BFE"/>
    <w:rsid w:val="00933849"/>
    <w:rsid w:val="00950DF1"/>
    <w:rsid w:val="009A1654"/>
    <w:rsid w:val="009B7EE0"/>
    <w:rsid w:val="009E3C3E"/>
    <w:rsid w:val="009F386E"/>
    <w:rsid w:val="00A043A1"/>
    <w:rsid w:val="00A74E66"/>
    <w:rsid w:val="00A75AC4"/>
    <w:rsid w:val="00AE1492"/>
    <w:rsid w:val="00AE15DB"/>
    <w:rsid w:val="00B07F4B"/>
    <w:rsid w:val="00B12764"/>
    <w:rsid w:val="00B32089"/>
    <w:rsid w:val="00B46992"/>
    <w:rsid w:val="00B51EAA"/>
    <w:rsid w:val="00B6245B"/>
    <w:rsid w:val="00B86B30"/>
    <w:rsid w:val="00BC49CB"/>
    <w:rsid w:val="00BF0CA5"/>
    <w:rsid w:val="00C06573"/>
    <w:rsid w:val="00C42F6A"/>
    <w:rsid w:val="00C66597"/>
    <w:rsid w:val="00C87BC9"/>
    <w:rsid w:val="00C91BBB"/>
    <w:rsid w:val="00CB1B22"/>
    <w:rsid w:val="00CB7B04"/>
    <w:rsid w:val="00CE2D32"/>
    <w:rsid w:val="00CF052D"/>
    <w:rsid w:val="00CF7E5A"/>
    <w:rsid w:val="00D052C6"/>
    <w:rsid w:val="00D3245F"/>
    <w:rsid w:val="00D3534B"/>
    <w:rsid w:val="00D40E2B"/>
    <w:rsid w:val="00D642DF"/>
    <w:rsid w:val="00DA095D"/>
    <w:rsid w:val="00DF1287"/>
    <w:rsid w:val="00DF65B4"/>
    <w:rsid w:val="00E03713"/>
    <w:rsid w:val="00E205D6"/>
    <w:rsid w:val="00E37E21"/>
    <w:rsid w:val="00E45E07"/>
    <w:rsid w:val="00E54264"/>
    <w:rsid w:val="00ED4138"/>
    <w:rsid w:val="00F04CF5"/>
    <w:rsid w:val="00F253B7"/>
    <w:rsid w:val="00F40398"/>
    <w:rsid w:val="00F5516E"/>
    <w:rsid w:val="00F6660E"/>
    <w:rsid w:val="00F9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D6E29"/>
  <w15:docId w15:val="{7F723071-029A-46D9-A0DB-C186D6E8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A19"/>
    <w:pPr>
      <w:keepNext/>
      <w:keepLines/>
      <w:spacing w:before="240" w:after="240"/>
      <w:jc w:val="both"/>
      <w:outlineLvl w:val="0"/>
    </w:pPr>
    <w:rPr>
      <w:rFonts w:ascii="Sylfaen" w:eastAsia="Times New Roman" w:hAnsi="Sylfaen"/>
      <w:b/>
      <w:bCs/>
      <w:caps/>
      <w:kern w:val="28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A19"/>
    <w:pPr>
      <w:keepNext/>
      <w:contextualSpacing/>
      <w:jc w:val="both"/>
      <w:outlineLvl w:val="1"/>
    </w:pPr>
    <w:rPr>
      <w:rFonts w:ascii="Sylfaen" w:eastAsia="Times New Roman" w:hAnsi="Sylfaen"/>
      <w:b/>
      <w:sz w:val="24"/>
      <w:szCs w:val="24"/>
      <w:lang w:eastAsia="en-GB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99"/>
    <w:qFormat/>
    <w:rsid w:val="00A036FC"/>
    <w:pPr>
      <w:ind w:left="720"/>
      <w:contextualSpacing/>
    </w:pPr>
  </w:style>
  <w:style w:type="paragraph" w:styleId="NoSpacing">
    <w:name w:val="No Spacing"/>
    <w:uiPriority w:val="1"/>
    <w:qFormat/>
    <w:rsid w:val="00DE00E6"/>
  </w:style>
  <w:style w:type="paragraph" w:styleId="NormalWeb">
    <w:name w:val="Normal (Web)"/>
    <w:basedOn w:val="Normal"/>
    <w:uiPriority w:val="99"/>
    <w:unhideWhenUsed/>
    <w:rsid w:val="00A615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615C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AB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7AB5"/>
    <w:rPr>
      <w:rFonts w:ascii="Segoe UI" w:hAnsi="Segoe UI" w:cs="Segoe UI"/>
      <w:sz w:val="18"/>
      <w:szCs w:val="18"/>
      <w:lang w:val="en" w:eastAsia="en-US"/>
    </w:rPr>
  </w:style>
  <w:style w:type="character" w:styleId="CommentReference">
    <w:name w:val="annotation reference"/>
    <w:uiPriority w:val="99"/>
    <w:semiHidden/>
    <w:unhideWhenUsed/>
    <w:rsid w:val="00897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AB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97AB5"/>
    <w:rPr>
      <w:lang w:val="en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AB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7AB5"/>
    <w:rPr>
      <w:b/>
      <w:bCs/>
      <w:lang w:val="en" w:eastAsia="en-US"/>
    </w:rPr>
  </w:style>
  <w:style w:type="paragraph" w:styleId="Header">
    <w:name w:val="header"/>
    <w:basedOn w:val="Normal"/>
    <w:link w:val="HeaderChar"/>
    <w:unhideWhenUsed/>
    <w:rsid w:val="00BE0C7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E0C7D"/>
    <w:rPr>
      <w:sz w:val="22"/>
      <w:szCs w:val="22"/>
      <w:lang w:val="en" w:eastAsia="en-US"/>
    </w:rPr>
  </w:style>
  <w:style w:type="paragraph" w:styleId="Footer">
    <w:name w:val="footer"/>
    <w:basedOn w:val="Normal"/>
    <w:link w:val="FooterChar"/>
    <w:uiPriority w:val="99"/>
    <w:unhideWhenUsed/>
    <w:rsid w:val="00BE0C7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E0C7D"/>
    <w:rPr>
      <w:sz w:val="22"/>
      <w:szCs w:val="22"/>
      <w:lang w:val="en" w:eastAsia="en-US"/>
    </w:rPr>
  </w:style>
  <w:style w:type="character" w:customStyle="1" w:styleId="Heading1Char">
    <w:name w:val="Heading 1 Char"/>
    <w:link w:val="Heading1"/>
    <w:rsid w:val="00394A19"/>
    <w:rPr>
      <w:rFonts w:ascii="Sylfaen" w:eastAsia="Times New Roman" w:hAnsi="Sylfaen" w:cs="Calibri"/>
      <w:b/>
      <w:bCs/>
      <w:caps/>
      <w:kern w:val="28"/>
      <w:sz w:val="24"/>
      <w:szCs w:val="24"/>
      <w:lang w:val="en" w:eastAsia="en-GB"/>
    </w:rPr>
  </w:style>
  <w:style w:type="character" w:customStyle="1" w:styleId="Heading2Char">
    <w:name w:val="Heading 2 Char"/>
    <w:link w:val="Heading2"/>
    <w:rsid w:val="00394A19"/>
    <w:rPr>
      <w:rFonts w:ascii="Sylfaen" w:eastAsia="Times New Roman" w:hAnsi="Sylfaen"/>
      <w:b/>
      <w:sz w:val="24"/>
      <w:szCs w:val="24"/>
      <w:lang w:val="en" w:eastAsia="en-GB"/>
    </w:rPr>
  </w:style>
  <w:style w:type="character" w:customStyle="1" w:styleId="ListParagraphChar">
    <w:name w:val="List Paragraph Char"/>
    <w:link w:val="ListParagraph"/>
    <w:uiPriority w:val="99"/>
    <w:locked/>
    <w:rsid w:val="00394A19"/>
    <w:rPr>
      <w:sz w:val="22"/>
      <w:szCs w:val="22"/>
    </w:rPr>
  </w:style>
  <w:style w:type="character" w:customStyle="1" w:styleId="apple-tab-span">
    <w:name w:val="apple-tab-span"/>
    <w:basedOn w:val="DefaultParagraphFont"/>
    <w:rsid w:val="009F516A"/>
  </w:style>
  <w:style w:type="character" w:customStyle="1" w:styleId="rynqvb">
    <w:name w:val="rynqvb"/>
    <w:basedOn w:val="DefaultParagraphFont"/>
    <w:rsid w:val="0065569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Revision">
    <w:name w:val="Revision"/>
    <w:hidden/>
    <w:uiPriority w:val="99"/>
    <w:semiHidden/>
    <w:rsid w:val="00592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yLiohViSylFEVSn3tUqbuNVMPA==">CgMxLjA4AHIhMTlCOG1XbUtPRDROcTFNZHU5d3lOQjZXMk4wR2xtM25S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Siana</dc:creator>
  <cp:lastModifiedBy>Arpine Baghdoyan</cp:lastModifiedBy>
  <cp:revision>126</cp:revision>
  <cp:lastPrinted>2024-06-10T09:51:00Z</cp:lastPrinted>
  <dcterms:created xsi:type="dcterms:W3CDTF">2024-05-30T11:23:00Z</dcterms:created>
  <dcterms:modified xsi:type="dcterms:W3CDTF">2024-06-14T10:57:00Z</dcterms:modified>
</cp:coreProperties>
</file>